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65" w:rsidRPr="002733F2" w:rsidRDefault="00825E65">
      <w:pPr>
        <w:rPr>
          <w:rFonts w:ascii="Arial" w:hAnsi="Arial" w:cs="Arial"/>
          <w:b/>
          <w:sz w:val="28"/>
          <w:szCs w:val="28"/>
        </w:rPr>
      </w:pPr>
      <w:r w:rsidRPr="002733F2">
        <w:rPr>
          <w:rFonts w:ascii="Arial" w:hAnsi="Arial" w:cs="Arial"/>
          <w:b/>
          <w:sz w:val="28"/>
          <w:szCs w:val="28"/>
        </w:rPr>
        <w:t xml:space="preserve">Lecture 19: </w:t>
      </w:r>
      <w:r w:rsidR="003A388F" w:rsidRPr="002733F2">
        <w:rPr>
          <w:rFonts w:ascii="Arial" w:hAnsi="Arial" w:cs="Arial"/>
          <w:b/>
          <w:sz w:val="28"/>
          <w:szCs w:val="28"/>
        </w:rPr>
        <w:t xml:space="preserve">Inhibitors II </w:t>
      </w:r>
      <w:r w:rsidR="000C4FF6" w:rsidRPr="002733F2">
        <w:rPr>
          <w:rFonts w:ascii="Arial" w:hAnsi="Arial" w:cs="Arial"/>
          <w:b/>
          <w:sz w:val="28"/>
          <w:szCs w:val="28"/>
        </w:rPr>
        <w:t>&amp; Introduction to Retroviruses</w:t>
      </w:r>
      <w:r w:rsidR="00297CC1" w:rsidRPr="002733F2">
        <w:rPr>
          <w:rFonts w:ascii="Arial" w:hAnsi="Arial" w:cs="Arial"/>
          <w:b/>
          <w:sz w:val="28"/>
          <w:szCs w:val="28"/>
        </w:rPr>
        <w:t>.</w:t>
      </w:r>
    </w:p>
    <w:p w:rsidR="00DB2C9F" w:rsidRPr="00DB2C9F" w:rsidRDefault="003A388F" w:rsidP="000C4FF6">
      <w:pPr>
        <w:spacing w:before="120"/>
        <w:ind w:right="4032"/>
        <w:rPr>
          <w:rFonts w:ascii="Arial" w:hAnsi="Arial" w:cs="Arial"/>
          <w:b/>
          <w:szCs w:val="24"/>
        </w:rPr>
      </w:pPr>
      <w:r w:rsidRPr="00DB2C9F">
        <w:rPr>
          <w:rFonts w:ascii="Arial" w:hAnsi="Arial" w:cs="Arial"/>
          <w:b/>
          <w:szCs w:val="24"/>
        </w:rPr>
        <w:t>Mixed Inhibition</w:t>
      </w:r>
    </w:p>
    <w:tbl>
      <w:tblPr>
        <w:tblpPr w:leftFromText="180" w:rightFromText="180" w:vertAnchor="text" w:horzAnchor="margin" w:tblpY="5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4"/>
        <w:gridCol w:w="3120"/>
      </w:tblGrid>
      <w:tr w:rsidR="001D6E06" w:rsidRPr="00380BB4" w:rsidTr="001D6E06"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0BB4">
              <w:rPr>
                <w:rFonts w:ascii="Arial" w:hAnsi="Arial" w:cs="Arial"/>
                <w:b/>
                <w:sz w:val="22"/>
              </w:rPr>
              <w:t>Mixed Inhibitor</w:t>
            </w:r>
          </w:p>
        </w:tc>
      </w:tr>
      <w:tr w:rsidR="001D6E06" w:rsidRPr="00380BB4" w:rsidTr="001D6E06">
        <w:trPr>
          <w:trHeight w:val="575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1D6E06" w:rsidRPr="00380BB4" w:rsidRDefault="001D6E06" w:rsidP="001D6E06">
            <w:pPr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0" w:type="auto"/>
            <w:vAlign w:val="center"/>
          </w:tcPr>
          <w:p w:rsidR="001D6E06" w:rsidRPr="00380BB4" w:rsidRDefault="001D6E06" w:rsidP="001D6E06">
            <w:pPr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noProof/>
                <w:position w:val="-34"/>
                <w:sz w:val="22"/>
              </w:rPr>
              <w:object w:dxaOrig="126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4.25pt;height:38.75pt" o:ole="" fillcolor="window">
                  <v:imagedata r:id="rId8" o:title=""/>
                </v:shape>
                <o:OLEObject Type="Embed" ProgID="Equation.3" ShapeID="_x0000_i1027" DrawAspect="Content" ObjectID="_1506156108" r:id="rId9"/>
              </w:object>
            </w:r>
            <w:r w:rsidRPr="00380BB4">
              <w:rPr>
                <w:rFonts w:ascii="Arial" w:hAnsi="Arial" w:cs="Arial"/>
                <w:noProof/>
                <w:sz w:val="22"/>
              </w:rPr>
              <w:t xml:space="preserve">    </w:t>
            </w:r>
            <w:r w:rsidRPr="00380BB4">
              <w:rPr>
                <w:rFonts w:ascii="Arial" w:hAnsi="Arial" w:cs="Arial"/>
                <w:noProof/>
                <w:position w:val="-36"/>
                <w:sz w:val="22"/>
              </w:rPr>
              <w:object w:dxaOrig="1359" w:dyaOrig="800">
                <v:shape id="_x0000_i1028" type="#_x0000_t75" style="width:68.7pt;height:41pt" o:ole="" fillcolor="window">
                  <v:imagedata r:id="rId10" o:title=""/>
                </v:shape>
                <o:OLEObject Type="Embed" ProgID="Equation.3" ShapeID="_x0000_i1028" DrawAspect="Content" ObjectID="_1506156109" r:id="rId11"/>
              </w:object>
            </w:r>
          </w:p>
        </w:tc>
      </w:tr>
      <w:tr w:rsidR="001D6E06" w:rsidRPr="00380BB4" w:rsidTr="001D6E06">
        <w:trPr>
          <w:trHeight w:val="70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b/>
                <w:sz w:val="22"/>
              </w:rPr>
              <w:t>No Inhibitor Present</w:t>
            </w:r>
          </w:p>
        </w:tc>
        <w:tc>
          <w:tcPr>
            <w:tcW w:w="0" w:type="auto"/>
            <w:vMerge w:val="restart"/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noProof/>
                <w:position w:val="-64"/>
                <w:sz w:val="22"/>
              </w:rPr>
              <w:object w:dxaOrig="1880" w:dyaOrig="1440">
                <v:shape id="_x0000_i1029" type="#_x0000_t75" style="width:94.15pt;height:1in" o:ole="" fillcolor="window">
                  <v:imagedata r:id="rId12" o:title=""/>
                </v:shape>
                <o:OLEObject Type="Embed" ProgID="Equation.3" ShapeID="_x0000_i1029" DrawAspect="Content" ObjectID="_1506156110" r:id="rId13"/>
              </w:object>
            </w:r>
          </w:p>
        </w:tc>
      </w:tr>
      <w:tr w:rsidR="001D6E06" w:rsidRPr="00380BB4" w:rsidTr="001D6E06">
        <w:trPr>
          <w:trHeight w:val="1108"/>
        </w:trPr>
        <w:tc>
          <w:tcPr>
            <w:tcW w:w="0" w:type="auto"/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noProof/>
                <w:position w:val="-34"/>
                <w:sz w:val="22"/>
              </w:rPr>
              <w:object w:dxaOrig="2180" w:dyaOrig="780">
                <v:shape id="_x0000_i1030" type="#_x0000_t75" style="width:108.55pt;height:38.75pt" o:ole="" fillcolor="window">
                  <v:imagedata r:id="rId14" o:title=""/>
                </v:shape>
                <o:OLEObject Type="Embed" ProgID="Equation.3" ShapeID="_x0000_i1030" DrawAspect="Content" ObjectID="_1506156111" r:id="rId15"/>
              </w:object>
            </w:r>
          </w:p>
        </w:tc>
        <w:tc>
          <w:tcPr>
            <w:tcW w:w="0" w:type="auto"/>
            <w:vMerge/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</w:tr>
      <w:tr w:rsidR="001D6E06" w:rsidRPr="00380BB4" w:rsidTr="001D6E06">
        <w:tc>
          <w:tcPr>
            <w:tcW w:w="0" w:type="auto"/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noProof/>
                <w:position w:val="-34"/>
                <w:sz w:val="22"/>
              </w:rPr>
              <w:object w:dxaOrig="2439" w:dyaOrig="780">
                <v:shape id="_x0000_i1031" type="#_x0000_t75" style="width:121.85pt;height:38.75pt" o:ole="" fillcolor="window">
                  <v:imagedata r:id="rId16" o:title=""/>
                </v:shape>
                <o:OLEObject Type="Embed" ProgID="Equation.3" ShapeID="_x0000_i1031" DrawAspect="Content" ObjectID="_1506156112" r:id="rId17"/>
              </w:object>
            </w:r>
          </w:p>
        </w:tc>
        <w:tc>
          <w:tcPr>
            <w:tcW w:w="0" w:type="auto"/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noProof/>
                <w:position w:val="-34"/>
                <w:sz w:val="22"/>
              </w:rPr>
              <w:object w:dxaOrig="2439" w:dyaOrig="820">
                <v:shape id="_x0000_i1032" type="#_x0000_t75" style="width:121.85pt;height:42.1pt" o:ole="" fillcolor="window">
                  <v:imagedata r:id="rId18" o:title=""/>
                </v:shape>
                <o:OLEObject Type="Embed" ProgID="Equation.3" ShapeID="_x0000_i1032" DrawAspect="Content" ObjectID="_1506156113" r:id="rId19"/>
              </w:object>
            </w:r>
          </w:p>
        </w:tc>
      </w:tr>
      <w:tr w:rsidR="001D6E06" w:rsidRPr="00380BB4" w:rsidTr="001D6E06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</w:rPr>
              <w:object w:dxaOrig="5460" w:dyaOrig="4020">
                <v:shape id="_x0000_i1033" type="#_x0000_t75" style="width:2in;height:106.35pt" o:ole="">
                  <v:imagedata r:id="rId20" o:title=""/>
                </v:shape>
                <o:OLEObject Type="Embed" ProgID="ISISServer" ShapeID="_x0000_i1033" DrawAspect="Content" ObjectID="_1506156114" r:id="rId21"/>
              </w:object>
            </w:r>
          </w:p>
        </w:tc>
        <w:tc>
          <w:tcPr>
            <w:tcW w:w="0" w:type="auto"/>
          </w:tcPr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b/>
                <w:noProof/>
                <w:sz w:val="22"/>
              </w:rPr>
              <w:sym w:font="Symbol" w:char="F061"/>
            </w:r>
            <w:r w:rsidRPr="00380BB4">
              <w:rPr>
                <w:rFonts w:ascii="Arial" w:hAnsi="Arial" w:cs="Arial"/>
                <w:noProof/>
                <w:sz w:val="22"/>
              </w:rPr>
              <w:t xml:space="preserve"> = ratio of slopes</w:t>
            </w:r>
          </w:p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noProof/>
                <w:sz w:val="22"/>
              </w:rPr>
              <w:t>(+I/no inh)</w:t>
            </w:r>
          </w:p>
          <w:p w:rsidR="001D6E06" w:rsidRPr="00380BB4" w:rsidRDefault="001D6E06" w:rsidP="001D6E06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 w:rsidRPr="00380BB4">
              <w:rPr>
                <w:rFonts w:ascii="Arial" w:hAnsi="Arial" w:cs="Arial"/>
                <w:b/>
                <w:noProof/>
                <w:sz w:val="22"/>
              </w:rPr>
              <w:t>K</w:t>
            </w:r>
            <w:r w:rsidRPr="00380BB4">
              <w:rPr>
                <w:rFonts w:ascii="Arial" w:hAnsi="Arial" w:cs="Arial"/>
                <w:b/>
                <w:noProof/>
                <w:sz w:val="22"/>
                <w:vertAlign w:val="subscript"/>
              </w:rPr>
              <w:t>I</w:t>
            </w:r>
            <w:r w:rsidRPr="00380BB4">
              <w:rPr>
                <w:rFonts w:ascii="Arial" w:hAnsi="Arial" w:cs="Arial"/>
                <w:b/>
                <w:noProof/>
                <w:sz w:val="22"/>
              </w:rPr>
              <w:t xml:space="preserve"> = [I]/(</w:t>
            </w:r>
            <w:r w:rsidRPr="00380BB4">
              <w:rPr>
                <w:rFonts w:ascii="Arial" w:hAnsi="Arial" w:cs="Arial"/>
                <w:b/>
                <w:noProof/>
                <w:sz w:val="22"/>
              </w:rPr>
              <w:sym w:font="Symbol" w:char="F061"/>
            </w:r>
            <w:r w:rsidRPr="00380BB4">
              <w:rPr>
                <w:rFonts w:ascii="Arial" w:hAnsi="Arial" w:cs="Arial"/>
                <w:b/>
                <w:noProof/>
                <w:sz w:val="22"/>
              </w:rPr>
              <w:t>-1)</w:t>
            </w:r>
          </w:p>
          <w:p w:rsidR="001D6E06" w:rsidRPr="00380BB4" w:rsidRDefault="001D6E06" w:rsidP="001D6E06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b/>
                <w:noProof/>
                <w:sz w:val="22"/>
              </w:rPr>
              <w:sym w:font="Symbol" w:char="F061"/>
            </w:r>
            <w:r w:rsidRPr="00380BB4">
              <w:rPr>
                <w:rFonts w:ascii="Arial" w:hAnsi="Arial" w:cs="Arial"/>
                <w:b/>
                <w:noProof/>
                <w:sz w:val="22"/>
              </w:rPr>
              <w:t>’</w:t>
            </w:r>
            <w:r w:rsidRPr="00380BB4">
              <w:rPr>
                <w:rFonts w:ascii="Arial" w:hAnsi="Arial" w:cs="Arial"/>
                <w:noProof/>
                <w:sz w:val="22"/>
              </w:rPr>
              <w:t xml:space="preserve"> = ratio of y-intercept</w:t>
            </w:r>
          </w:p>
          <w:p w:rsidR="001D6E06" w:rsidRPr="00380BB4" w:rsidRDefault="001D6E06" w:rsidP="001D6E06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380BB4">
              <w:rPr>
                <w:rFonts w:ascii="Arial" w:hAnsi="Arial" w:cs="Arial"/>
                <w:noProof/>
                <w:sz w:val="22"/>
              </w:rPr>
              <w:t>(+I/no inh)</w:t>
            </w:r>
          </w:p>
          <w:p w:rsidR="001D6E06" w:rsidRPr="00380BB4" w:rsidRDefault="001D6E06" w:rsidP="001D6E06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 w:rsidRPr="00380BB4">
              <w:rPr>
                <w:rFonts w:ascii="Arial" w:hAnsi="Arial" w:cs="Arial"/>
                <w:b/>
                <w:noProof/>
                <w:sz w:val="22"/>
              </w:rPr>
              <w:t>K</w:t>
            </w:r>
            <w:r w:rsidRPr="00380BB4">
              <w:rPr>
                <w:rFonts w:ascii="Arial" w:hAnsi="Arial" w:cs="Arial"/>
                <w:b/>
                <w:noProof/>
                <w:sz w:val="22"/>
                <w:vertAlign w:val="subscript"/>
              </w:rPr>
              <w:t>I</w:t>
            </w:r>
            <w:r w:rsidRPr="00380BB4">
              <w:rPr>
                <w:rFonts w:ascii="Arial" w:hAnsi="Arial" w:cs="Arial"/>
                <w:b/>
                <w:noProof/>
                <w:sz w:val="22"/>
                <w:vertAlign w:val="superscript"/>
              </w:rPr>
              <w:t>’</w:t>
            </w:r>
            <w:r w:rsidRPr="00380BB4">
              <w:rPr>
                <w:rFonts w:ascii="Arial" w:hAnsi="Arial" w:cs="Arial"/>
                <w:b/>
                <w:noProof/>
                <w:sz w:val="22"/>
              </w:rPr>
              <w:t xml:space="preserve"> = [I]/(</w:t>
            </w:r>
            <w:r w:rsidRPr="00380BB4">
              <w:rPr>
                <w:rFonts w:ascii="Arial" w:hAnsi="Arial" w:cs="Arial"/>
                <w:b/>
                <w:noProof/>
                <w:sz w:val="22"/>
              </w:rPr>
              <w:sym w:font="Symbol" w:char="F061"/>
            </w:r>
            <w:r w:rsidRPr="00380BB4">
              <w:rPr>
                <w:rFonts w:ascii="Arial" w:hAnsi="Arial" w:cs="Arial"/>
                <w:b/>
                <w:noProof/>
                <w:sz w:val="22"/>
              </w:rPr>
              <w:t>’-1)</w:t>
            </w:r>
          </w:p>
        </w:tc>
      </w:tr>
    </w:tbl>
    <w:p w:rsidR="00DB2C9F" w:rsidRPr="00DB2C9F" w:rsidRDefault="008E09CD" w:rsidP="00DB2C9F">
      <w:pPr>
        <w:pStyle w:val="ListParagraph"/>
        <w:numPr>
          <w:ilvl w:val="0"/>
          <w:numId w:val="9"/>
        </w:numPr>
        <w:spacing w:before="60"/>
        <w:ind w:right="4032"/>
        <w:rPr>
          <w:rFonts w:ascii="Arial" w:hAnsi="Arial" w:cs="Arial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224.85pt;margin-top:7pt;width:272.5pt;height:270.6pt;z-index:251666944;mso-position-horizontal-relative:text;mso-position-vertical-relative:text" o:allowincell="f" stroked="f">
            <v:textbox style="mso-next-textbox:#_x0000_s1105">
              <w:txbxContent>
                <w:p w:rsidR="003A388F" w:rsidRDefault="003A388F" w:rsidP="003A388F"/>
              </w:txbxContent>
            </v:textbox>
            <w10:wrap type="square" side="largest"/>
          </v:shape>
        </w:pict>
      </w:r>
      <w:r w:rsidR="00DB2C9F" w:rsidRPr="00DB2C9F">
        <w:rPr>
          <w:rFonts w:ascii="Arial" w:hAnsi="Arial" w:cs="Arial"/>
          <w:b/>
          <w:sz w:val="22"/>
          <w:szCs w:val="22"/>
        </w:rPr>
        <w:t>T</w:t>
      </w:r>
      <w:r w:rsidR="003A388F" w:rsidRPr="00DB2C9F">
        <w:rPr>
          <w:rFonts w:ascii="Arial" w:hAnsi="Arial" w:cs="Arial"/>
          <w:sz w:val="22"/>
        </w:rPr>
        <w:t xml:space="preserve">he inhibitor binds to </w:t>
      </w:r>
      <w:r w:rsidR="003A388F" w:rsidRPr="00DB2C9F">
        <w:rPr>
          <w:rFonts w:ascii="Arial" w:hAnsi="Arial" w:cs="Arial"/>
          <w:b/>
          <w:sz w:val="22"/>
        </w:rPr>
        <w:t>both</w:t>
      </w:r>
      <w:r w:rsidR="00DB2C9F" w:rsidRPr="00DB2C9F">
        <w:rPr>
          <w:rFonts w:ascii="Arial" w:hAnsi="Arial" w:cs="Arial"/>
          <w:sz w:val="22"/>
        </w:rPr>
        <w:t xml:space="preserve"> [E] and [ES].</w:t>
      </w:r>
    </w:p>
    <w:p w:rsidR="00294BF5" w:rsidRPr="00294BF5" w:rsidRDefault="003A388F" w:rsidP="00294BF5">
      <w:pPr>
        <w:pStyle w:val="ListParagraph"/>
        <w:numPr>
          <w:ilvl w:val="0"/>
          <w:numId w:val="9"/>
        </w:numPr>
        <w:spacing w:before="60"/>
        <w:ind w:right="4032"/>
        <w:rPr>
          <w:rFonts w:ascii="Arial" w:hAnsi="Arial" w:cs="Arial"/>
          <w:sz w:val="22"/>
        </w:rPr>
      </w:pPr>
      <w:r w:rsidRPr="00DB2C9F">
        <w:rPr>
          <w:rFonts w:ascii="Arial" w:hAnsi="Arial" w:cs="Arial"/>
          <w:sz w:val="22"/>
        </w:rPr>
        <w:t xml:space="preserve">The binding site of the inhibitor is </w:t>
      </w:r>
      <w:r w:rsidRPr="00DB2C9F">
        <w:rPr>
          <w:rFonts w:ascii="Arial" w:hAnsi="Arial" w:cs="Arial"/>
          <w:b/>
          <w:sz w:val="22"/>
        </w:rPr>
        <w:t>not</w:t>
      </w:r>
      <w:r w:rsidR="00DB2C9F" w:rsidRPr="00DB2C9F">
        <w:rPr>
          <w:rFonts w:ascii="Arial" w:hAnsi="Arial" w:cs="Arial"/>
          <w:sz w:val="22"/>
        </w:rPr>
        <w:t xml:space="preserve"> at the active site.</w:t>
      </w:r>
    </w:p>
    <w:p w:rsidR="003A388F" w:rsidRDefault="00DB2C9F" w:rsidP="00DB2C9F">
      <w:pPr>
        <w:pStyle w:val="ListParagraph"/>
        <w:numPr>
          <w:ilvl w:val="0"/>
          <w:numId w:val="9"/>
        </w:numPr>
        <w:spacing w:before="60"/>
        <w:ind w:right="4032"/>
        <w:rPr>
          <w:rFonts w:ascii="Arial" w:hAnsi="Arial" w:cs="Arial"/>
          <w:sz w:val="22"/>
        </w:rPr>
      </w:pPr>
      <w:r w:rsidRPr="00DB2C9F">
        <w:rPr>
          <w:rFonts w:ascii="Arial" w:hAnsi="Arial" w:cs="Arial"/>
          <w:sz w:val="22"/>
        </w:rPr>
        <w:t>T</w:t>
      </w:r>
      <w:r w:rsidR="003A388F" w:rsidRPr="00DB2C9F">
        <w:rPr>
          <w:rFonts w:ascii="Arial" w:hAnsi="Arial" w:cs="Arial"/>
          <w:sz w:val="22"/>
        </w:rPr>
        <w:t>he inhibitor binding causes a change in the conformation of the protein that affects either substrate binding, the chemical step or both.</w:t>
      </w:r>
    </w:p>
    <w:p w:rsidR="00294BF5" w:rsidRDefault="00294BF5" w:rsidP="00DB2C9F">
      <w:pPr>
        <w:pStyle w:val="ListParagraph"/>
        <w:numPr>
          <w:ilvl w:val="0"/>
          <w:numId w:val="9"/>
        </w:numPr>
        <w:spacing w:before="60"/>
        <w:ind w:right="40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  <w:vertAlign w:val="subscript"/>
        </w:rPr>
        <w:t>I</w:t>
      </w:r>
      <w:r>
        <w:rPr>
          <w:rFonts w:ascii="Arial" w:hAnsi="Arial" w:cs="Arial"/>
          <w:sz w:val="22"/>
        </w:rPr>
        <w:t xml:space="preserve"> characterizes dissociation from (EI)</w:t>
      </w:r>
    </w:p>
    <w:p w:rsidR="00294BF5" w:rsidRPr="00DB2C9F" w:rsidRDefault="00294BF5" w:rsidP="00DB2C9F">
      <w:pPr>
        <w:pStyle w:val="ListParagraph"/>
        <w:numPr>
          <w:ilvl w:val="0"/>
          <w:numId w:val="9"/>
        </w:numPr>
        <w:spacing w:before="60"/>
        <w:ind w:right="40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  <w:vertAlign w:val="subscript"/>
        </w:rPr>
        <w:t>I</w:t>
      </w:r>
      <w:r>
        <w:rPr>
          <w:rFonts w:ascii="Arial" w:hAnsi="Arial" w:cs="Arial"/>
          <w:sz w:val="22"/>
        </w:rPr>
        <w:t xml:space="preserve"> characterizes dissociation from (E</w:t>
      </w:r>
      <w:r w:rsidR="001D6E06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I)</w:t>
      </w:r>
    </w:p>
    <w:p w:rsidR="00DB2C9F" w:rsidRPr="00DB2C9F" w:rsidRDefault="001D6E06" w:rsidP="00DB2C9F">
      <w:pPr>
        <w:pStyle w:val="ListParagraph"/>
        <w:numPr>
          <w:ilvl w:val="0"/>
          <w:numId w:val="9"/>
        </w:numPr>
        <w:spacing w:before="6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noProof/>
        </w:rPr>
        <w:pict>
          <v:shape id="_x0000_s1087" type="#_x0000_t75" style="position:absolute;left:0;text-align:left;margin-left:19.45pt;margin-top:4.25pt;width:187.05pt;height:88.7pt;z-index:251661824;mso-position-horizontal-relative:text;mso-position-vertical-relative:text">
            <v:imagedata r:id="rId22" o:title=""/>
            <w10:wrap type="square"/>
          </v:shape>
          <o:OLEObject Type="Embed" ProgID="ISISServer" ShapeID="_x0000_s1087" DrawAspect="Content" ObjectID="_1506156117" r:id="rId23"/>
        </w:pict>
      </w:r>
      <w:r w:rsidR="00DB2C9F" w:rsidRPr="00DB2C9F">
        <w:rPr>
          <w:rFonts w:ascii="Arial" w:hAnsi="Arial" w:cs="Arial"/>
          <w:i/>
          <w:sz w:val="22"/>
        </w:rPr>
        <w:t>Both</w:t>
      </w:r>
      <w:r w:rsidR="00DB2C9F" w:rsidRPr="00DB2C9F">
        <w:rPr>
          <w:rFonts w:ascii="Arial" w:hAnsi="Arial" w:cs="Arial"/>
          <w:sz w:val="22"/>
        </w:rPr>
        <w:t xml:space="preserve"> V</w:t>
      </w:r>
      <w:r w:rsidR="00DB2C9F" w:rsidRPr="00DB2C9F">
        <w:rPr>
          <w:rFonts w:ascii="Arial" w:hAnsi="Arial" w:cs="Arial"/>
          <w:sz w:val="22"/>
          <w:vertAlign w:val="subscript"/>
        </w:rPr>
        <w:t>MAX</w:t>
      </w:r>
      <w:r w:rsidR="00DB2C9F" w:rsidRPr="00DB2C9F">
        <w:rPr>
          <w:rFonts w:ascii="Arial" w:hAnsi="Arial" w:cs="Arial"/>
          <w:sz w:val="22"/>
        </w:rPr>
        <w:t xml:space="preserve"> and K</w:t>
      </w:r>
      <w:r w:rsidR="00DB2C9F" w:rsidRPr="00DB2C9F">
        <w:rPr>
          <w:rFonts w:ascii="Arial" w:hAnsi="Arial" w:cs="Arial"/>
          <w:sz w:val="22"/>
          <w:vertAlign w:val="subscript"/>
        </w:rPr>
        <w:t>M</w:t>
      </w:r>
      <w:r w:rsidR="00DB2C9F" w:rsidRPr="00DB2C9F">
        <w:rPr>
          <w:rFonts w:ascii="Arial" w:hAnsi="Arial" w:cs="Arial"/>
          <w:sz w:val="22"/>
        </w:rPr>
        <w:t xml:space="preserve"> can be altered by mixed inhibitors since the precise geometry of the active site is altered when the inhibitor is bound.  The change in V</w:t>
      </w:r>
      <w:r w:rsidR="00DB2C9F" w:rsidRPr="00DB2C9F">
        <w:rPr>
          <w:rFonts w:ascii="Arial" w:hAnsi="Arial" w:cs="Arial"/>
          <w:sz w:val="22"/>
          <w:vertAlign w:val="subscript"/>
        </w:rPr>
        <w:t>MAX</w:t>
      </w:r>
      <w:r w:rsidR="00DB2C9F" w:rsidRPr="00DB2C9F">
        <w:rPr>
          <w:rFonts w:ascii="Arial" w:hAnsi="Arial" w:cs="Arial"/>
          <w:sz w:val="22"/>
        </w:rPr>
        <w:t xml:space="preserve">  and Km</w:t>
      </w:r>
      <w:r w:rsidR="00DB2C9F" w:rsidRPr="00DB2C9F">
        <w:rPr>
          <w:rFonts w:ascii="Arial" w:hAnsi="Arial" w:cs="Arial"/>
          <w:sz w:val="22"/>
          <w:vertAlign w:val="subscript"/>
        </w:rPr>
        <w:t xml:space="preserve"> </w:t>
      </w:r>
      <w:r w:rsidR="00DB2C9F" w:rsidRPr="00DB2C9F">
        <w:rPr>
          <w:rFonts w:ascii="Arial" w:hAnsi="Arial" w:cs="Arial"/>
          <w:sz w:val="22"/>
        </w:rPr>
        <w:t xml:space="preserve"> can be used to find K</w:t>
      </w:r>
      <w:r w:rsidR="00DB2C9F" w:rsidRPr="00DB2C9F">
        <w:rPr>
          <w:rFonts w:ascii="Arial" w:hAnsi="Arial" w:cs="Arial"/>
          <w:sz w:val="22"/>
          <w:vertAlign w:val="subscript"/>
        </w:rPr>
        <w:t>I</w:t>
      </w:r>
      <w:r w:rsidR="00DB2C9F" w:rsidRPr="00DB2C9F">
        <w:rPr>
          <w:rFonts w:ascii="Arial" w:hAnsi="Arial" w:cs="Arial"/>
          <w:sz w:val="22"/>
        </w:rPr>
        <w:t xml:space="preserve"> and K</w:t>
      </w:r>
      <w:r w:rsidR="00DB2C9F" w:rsidRPr="00DB2C9F">
        <w:rPr>
          <w:rFonts w:ascii="Arial" w:hAnsi="Arial" w:cs="Arial"/>
          <w:sz w:val="22"/>
          <w:vertAlign w:val="subscript"/>
        </w:rPr>
        <w:t>I</w:t>
      </w:r>
      <w:r w:rsidR="00DB2C9F" w:rsidRPr="00DB2C9F">
        <w:rPr>
          <w:rFonts w:ascii="Arial" w:hAnsi="Arial" w:cs="Arial"/>
          <w:sz w:val="22"/>
        </w:rPr>
        <w:t>’.</w:t>
      </w:r>
    </w:p>
    <w:p w:rsidR="001D6E06" w:rsidRDefault="001D6E06">
      <w:pPr>
        <w:spacing w:before="120" w:after="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s1107" type="#_x0000_t75" style="position:absolute;margin-left:11.55pt;margin-top:406.8pt;width:171.25pt;height:111.6pt;z-index:251671040;mso-position-horizontal-relative:text;mso-position-vertical-relative:page" o:allowincell="f" o:allowoverlap="f">
            <v:imagedata r:id="rId24" o:title=""/>
            <w10:wrap type="square" anchory="page"/>
          </v:shape>
          <o:OLEObject Type="Embed" ProgID="ISISServer" ShapeID="_x0000_s1107" DrawAspect="Content" ObjectID="_1506156118" r:id="rId25"/>
        </w:pict>
      </w:r>
    </w:p>
    <w:p w:rsidR="001D6E06" w:rsidRDefault="001D6E06">
      <w:pPr>
        <w:spacing w:before="120" w:after="40"/>
        <w:rPr>
          <w:rFonts w:ascii="Arial" w:hAnsi="Arial" w:cs="Arial"/>
          <w:b/>
        </w:rPr>
      </w:pPr>
    </w:p>
    <w:p w:rsidR="001D6E06" w:rsidRDefault="001D6E06">
      <w:pPr>
        <w:spacing w:before="120" w:after="40"/>
        <w:rPr>
          <w:rFonts w:ascii="Arial" w:hAnsi="Arial" w:cs="Arial"/>
          <w:b/>
        </w:rPr>
      </w:pPr>
    </w:p>
    <w:p w:rsidR="001D6E06" w:rsidRDefault="001D6E06">
      <w:pPr>
        <w:spacing w:before="120" w:after="40"/>
        <w:rPr>
          <w:rFonts w:ascii="Arial" w:hAnsi="Arial" w:cs="Arial"/>
          <w:b/>
        </w:rPr>
      </w:pPr>
    </w:p>
    <w:p w:rsidR="001D6E06" w:rsidRDefault="001D6E06">
      <w:pPr>
        <w:spacing w:before="120" w:after="40"/>
        <w:rPr>
          <w:rFonts w:ascii="Arial" w:hAnsi="Arial" w:cs="Arial"/>
          <w:b/>
        </w:rPr>
      </w:pPr>
    </w:p>
    <w:p w:rsidR="001D6E06" w:rsidRDefault="001D6E06">
      <w:pPr>
        <w:spacing w:before="120" w:after="40"/>
        <w:rPr>
          <w:rFonts w:ascii="Arial" w:hAnsi="Arial" w:cs="Arial"/>
          <w:b/>
        </w:rPr>
      </w:pPr>
    </w:p>
    <w:p w:rsidR="001D6E06" w:rsidRDefault="001D6E06">
      <w:pPr>
        <w:spacing w:before="120" w:after="40"/>
        <w:rPr>
          <w:rFonts w:ascii="Arial" w:hAnsi="Arial" w:cs="Arial"/>
          <w:b/>
        </w:rPr>
      </w:pPr>
    </w:p>
    <w:p w:rsidR="001D6E06" w:rsidRDefault="001D6E06">
      <w:pPr>
        <w:spacing w:before="120" w:after="40"/>
        <w:rPr>
          <w:rFonts w:ascii="Arial" w:hAnsi="Arial" w:cs="Arial"/>
          <w:b/>
        </w:rPr>
      </w:pPr>
    </w:p>
    <w:p w:rsidR="001D6E06" w:rsidRDefault="001D6E06">
      <w:pPr>
        <w:spacing w:before="120" w:after="40"/>
        <w:rPr>
          <w:rFonts w:ascii="Arial" w:hAnsi="Arial" w:cs="Arial"/>
          <w:b/>
        </w:rPr>
      </w:pPr>
    </w:p>
    <w:tbl>
      <w:tblPr>
        <w:tblStyle w:val="TableGrid"/>
        <w:tblW w:w="6318" w:type="dxa"/>
        <w:tblLook w:val="04A0" w:firstRow="1" w:lastRow="0" w:firstColumn="1" w:lastColumn="0" w:noHBand="0" w:noVBand="1"/>
      </w:tblPr>
      <w:tblGrid>
        <w:gridCol w:w="1733"/>
        <w:gridCol w:w="2155"/>
        <w:gridCol w:w="2430"/>
      </w:tblGrid>
      <w:tr w:rsidR="001D6E06" w:rsidRPr="00E2178C" w:rsidTr="001D6E06">
        <w:tc>
          <w:tcPr>
            <w:tcW w:w="1733" w:type="dxa"/>
          </w:tcPr>
          <w:p w:rsidR="001D6E06" w:rsidRPr="00E2178C" w:rsidRDefault="001D6E06" w:rsidP="001D6E0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5" w:type="dxa"/>
          </w:tcPr>
          <w:p w:rsidR="001D6E06" w:rsidRPr="00E2178C" w:rsidRDefault="001D6E06" w:rsidP="001D6E0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2178C">
              <w:rPr>
                <w:rFonts w:ascii="Arial" w:hAnsi="Arial" w:cs="Arial"/>
                <w:b/>
                <w:sz w:val="22"/>
              </w:rPr>
              <w:t>Binds to (E)</w:t>
            </w:r>
          </w:p>
        </w:tc>
        <w:tc>
          <w:tcPr>
            <w:tcW w:w="2430" w:type="dxa"/>
          </w:tcPr>
          <w:p w:rsidR="001D6E06" w:rsidRPr="00E2178C" w:rsidRDefault="001D6E06" w:rsidP="001D6E0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2178C">
              <w:rPr>
                <w:rFonts w:ascii="Arial" w:hAnsi="Arial" w:cs="Arial"/>
                <w:b/>
                <w:sz w:val="22"/>
              </w:rPr>
              <w:t>Binds to (ES)</w:t>
            </w:r>
          </w:p>
        </w:tc>
      </w:tr>
      <w:tr w:rsidR="001D6E06" w:rsidRPr="00E2178C" w:rsidTr="001D6E06">
        <w:tc>
          <w:tcPr>
            <w:tcW w:w="1733" w:type="dxa"/>
          </w:tcPr>
          <w:p w:rsidR="001D6E06" w:rsidRPr="00E2178C" w:rsidRDefault="001D6E06" w:rsidP="001D6E0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2178C">
              <w:rPr>
                <w:rFonts w:ascii="Arial" w:hAnsi="Arial" w:cs="Arial"/>
                <w:b/>
                <w:sz w:val="22"/>
              </w:rPr>
              <w:t>Mixed type</w:t>
            </w:r>
          </w:p>
        </w:tc>
        <w:tc>
          <w:tcPr>
            <w:tcW w:w="2155" w:type="dxa"/>
          </w:tcPr>
          <w:p w:rsidR="001D6E06" w:rsidRPr="00E2178C" w:rsidRDefault="001D6E06" w:rsidP="001D6E0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</w:t>
            </w:r>
            <w:r>
              <w:rPr>
                <w:rFonts w:ascii="Arial" w:hAnsi="Arial" w:cs="Arial"/>
                <w:b/>
                <w:sz w:val="22"/>
              </w:rPr>
              <w:t>es</w:t>
            </w:r>
            <w:r>
              <w:rPr>
                <w:rFonts w:ascii="Arial" w:hAnsi="Arial" w:cs="Arial"/>
                <w:b/>
                <w:sz w:val="22"/>
              </w:rPr>
              <w:t xml:space="preserve"> (diff affinity)</w:t>
            </w:r>
          </w:p>
        </w:tc>
        <w:tc>
          <w:tcPr>
            <w:tcW w:w="2430" w:type="dxa"/>
          </w:tcPr>
          <w:p w:rsidR="001D6E06" w:rsidRPr="00E2178C" w:rsidRDefault="001D6E06" w:rsidP="001D6E0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</w:t>
            </w:r>
            <w:r>
              <w:rPr>
                <w:rFonts w:ascii="Arial" w:hAnsi="Arial" w:cs="Arial"/>
                <w:b/>
                <w:sz w:val="22"/>
              </w:rPr>
              <w:t>es</w:t>
            </w:r>
            <w:r>
              <w:rPr>
                <w:rFonts w:ascii="Arial" w:hAnsi="Arial" w:cs="Arial"/>
                <w:b/>
                <w:sz w:val="22"/>
              </w:rPr>
              <w:t xml:space="preserve"> (diff affinity)</w:t>
            </w:r>
          </w:p>
        </w:tc>
      </w:tr>
      <w:tr w:rsidR="001D6E06" w:rsidRPr="00E2178C" w:rsidTr="001D6E06">
        <w:tc>
          <w:tcPr>
            <w:tcW w:w="1733" w:type="dxa"/>
          </w:tcPr>
          <w:p w:rsidR="001D6E06" w:rsidRPr="00E2178C" w:rsidRDefault="001D6E06" w:rsidP="001D6E06">
            <w:pPr>
              <w:jc w:val="both"/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Uncompetitive</w:t>
            </w:r>
          </w:p>
        </w:tc>
        <w:tc>
          <w:tcPr>
            <w:tcW w:w="2155" w:type="dxa"/>
          </w:tcPr>
          <w:p w:rsidR="001D6E06" w:rsidRPr="00E2178C" w:rsidRDefault="001D6E06" w:rsidP="001D6E06">
            <w:pPr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430" w:type="dxa"/>
          </w:tcPr>
          <w:p w:rsidR="001D6E06" w:rsidRPr="00E2178C" w:rsidRDefault="001D6E06" w:rsidP="001D6E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</w:t>
            </w:r>
            <w:r w:rsidRPr="00E2178C">
              <w:rPr>
                <w:rFonts w:ascii="Arial" w:hAnsi="Arial" w:cs="Arial"/>
                <w:sz w:val="22"/>
              </w:rPr>
              <w:t>es</w:t>
            </w:r>
          </w:p>
        </w:tc>
      </w:tr>
      <w:tr w:rsidR="001D6E06" w:rsidRPr="00E2178C" w:rsidTr="001D6E06">
        <w:tc>
          <w:tcPr>
            <w:tcW w:w="1733" w:type="dxa"/>
          </w:tcPr>
          <w:p w:rsidR="001D6E06" w:rsidRPr="00E2178C" w:rsidRDefault="001D6E06" w:rsidP="001D6E06">
            <w:pPr>
              <w:jc w:val="both"/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Noncompetitive</w:t>
            </w:r>
          </w:p>
        </w:tc>
        <w:tc>
          <w:tcPr>
            <w:tcW w:w="2155" w:type="dxa"/>
          </w:tcPr>
          <w:p w:rsidR="001D6E06" w:rsidRPr="00E2178C" w:rsidRDefault="001D6E06" w:rsidP="001D6E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(s</w:t>
            </w:r>
            <w:r w:rsidRPr="00E2178C">
              <w:rPr>
                <w:rFonts w:ascii="Arial" w:hAnsi="Arial" w:cs="Arial"/>
                <w:sz w:val="22"/>
              </w:rPr>
              <w:t>ame affinity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430" w:type="dxa"/>
          </w:tcPr>
          <w:p w:rsidR="001D6E06" w:rsidRPr="00E2178C" w:rsidRDefault="001D6E06" w:rsidP="001D6E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(s</w:t>
            </w:r>
            <w:r w:rsidRPr="00E2178C">
              <w:rPr>
                <w:rFonts w:ascii="Arial" w:hAnsi="Arial" w:cs="Arial"/>
                <w:sz w:val="22"/>
              </w:rPr>
              <w:t>ame affinity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</w:tr>
    </w:tbl>
    <w:p w:rsidR="001D6E06" w:rsidRDefault="001D6E06">
      <w:pPr>
        <w:spacing w:before="120" w:after="40"/>
        <w:rPr>
          <w:rFonts w:ascii="Arial" w:hAnsi="Arial" w:cs="Arial"/>
          <w:b/>
        </w:rPr>
      </w:pPr>
    </w:p>
    <w:p w:rsidR="00825E65" w:rsidRPr="00380BB4" w:rsidRDefault="00A332F0">
      <w:pPr>
        <w:spacing w:before="120" w:after="40"/>
        <w:rPr>
          <w:rFonts w:ascii="Arial" w:hAnsi="Arial" w:cs="Arial"/>
          <w:b/>
        </w:rPr>
      </w:pPr>
      <w:bookmarkStart w:id="0" w:name="_GoBack"/>
      <w:bookmarkEnd w:id="0"/>
      <w:r w:rsidRPr="00380BB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6AD03C0D" wp14:editId="519CBD5A">
            <wp:simplePos x="0" y="0"/>
            <wp:positionH relativeFrom="column">
              <wp:posOffset>2668905</wp:posOffset>
            </wp:positionH>
            <wp:positionV relativeFrom="paragraph">
              <wp:posOffset>185420</wp:posOffset>
            </wp:positionV>
            <wp:extent cx="3362325" cy="3407410"/>
            <wp:effectExtent l="0" t="0" r="0" b="0"/>
            <wp:wrapSquare wrapText="largest"/>
            <wp:docPr id="45" name="Objec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825E65" w:rsidRPr="00380BB4">
        <w:rPr>
          <w:rFonts w:ascii="Arial" w:hAnsi="Arial" w:cs="Arial"/>
          <w:b/>
        </w:rPr>
        <w:t>Obtaining K</w:t>
      </w:r>
      <w:r w:rsidR="00825E65" w:rsidRPr="00380BB4">
        <w:rPr>
          <w:rFonts w:ascii="Arial" w:hAnsi="Arial" w:cs="Arial"/>
          <w:b/>
          <w:vertAlign w:val="subscript"/>
        </w:rPr>
        <w:t>I</w:t>
      </w:r>
      <w:r w:rsidR="00825E65" w:rsidRPr="00380BB4">
        <w:rPr>
          <w:rFonts w:ascii="Arial" w:hAnsi="Arial" w:cs="Arial"/>
          <w:b/>
        </w:rPr>
        <w:t xml:space="preserve"> and  K</w:t>
      </w:r>
      <w:r w:rsidR="00825E65" w:rsidRPr="00380BB4">
        <w:rPr>
          <w:rFonts w:ascii="Arial" w:hAnsi="Arial" w:cs="Arial"/>
          <w:b/>
          <w:vertAlign w:val="subscript"/>
        </w:rPr>
        <w:t>I</w:t>
      </w:r>
      <w:r w:rsidR="00DB2C9F">
        <w:rPr>
          <w:rFonts w:ascii="Arial" w:hAnsi="Arial" w:cs="Arial"/>
          <w:b/>
        </w:rPr>
        <w:t xml:space="preserve"> for Mixed Inhibitors</w:t>
      </w:r>
      <w:r w:rsidR="00825E65" w:rsidRPr="00380BB4">
        <w:rPr>
          <w:rFonts w:ascii="Arial" w:hAnsi="Arial" w:cs="Arial"/>
          <w:b/>
        </w:rPr>
        <w:t>:</w:t>
      </w:r>
    </w:p>
    <w:p w:rsidR="00825E65" w:rsidRPr="00380BB4" w:rsidRDefault="00825E65">
      <w:pPr>
        <w:spacing w:before="60" w:after="60"/>
        <w:rPr>
          <w:rFonts w:ascii="Arial" w:hAnsi="Arial" w:cs="Arial"/>
          <w:sz w:val="22"/>
        </w:rPr>
      </w:pPr>
      <w:r w:rsidRPr="00380BB4">
        <w:rPr>
          <w:rFonts w:ascii="Arial" w:hAnsi="Arial" w:cs="Arial"/>
          <w:sz w:val="22"/>
        </w:rPr>
        <w:t xml:space="preserve">The values of </w:t>
      </w:r>
      <w:r w:rsidRPr="00380BB4">
        <w:rPr>
          <w:rFonts w:ascii="Arial" w:hAnsi="Arial" w:cs="Arial"/>
          <w:sz w:val="22"/>
        </w:rPr>
        <w:sym w:font="Symbol" w:char="F061"/>
      </w:r>
      <w:r w:rsidRPr="00380BB4">
        <w:rPr>
          <w:rFonts w:ascii="Arial" w:hAnsi="Arial" w:cs="Arial"/>
          <w:sz w:val="22"/>
        </w:rPr>
        <w:t xml:space="preserve"> and </w:t>
      </w:r>
      <w:r w:rsidRPr="00380BB4">
        <w:rPr>
          <w:rFonts w:ascii="Arial" w:hAnsi="Arial" w:cs="Arial"/>
          <w:sz w:val="22"/>
        </w:rPr>
        <w:sym w:font="Symbol" w:char="F061"/>
      </w:r>
      <w:r w:rsidRPr="00380BB4">
        <w:rPr>
          <w:rFonts w:ascii="Arial" w:hAnsi="Arial" w:cs="Arial"/>
          <w:sz w:val="22"/>
        </w:rPr>
        <w:t xml:space="preserve">' can be easily found from the slope and intercept of double reciprocal plots.  </w:t>
      </w:r>
    </w:p>
    <w:p w:rsidR="00825E65" w:rsidRPr="00380BB4" w:rsidRDefault="00825E65">
      <w:pPr>
        <w:spacing w:before="60" w:after="60"/>
        <w:rPr>
          <w:rFonts w:ascii="Arial" w:hAnsi="Arial" w:cs="Arial"/>
          <w:sz w:val="22"/>
        </w:rPr>
      </w:pPr>
      <w:r w:rsidRPr="00380BB4">
        <w:rPr>
          <w:rFonts w:ascii="Arial" w:hAnsi="Arial" w:cs="Arial"/>
          <w:sz w:val="22"/>
        </w:rPr>
        <w:t>The six easy steps are:</w:t>
      </w:r>
    </w:p>
    <w:p w:rsidR="00825E65" w:rsidRPr="00380BB4" w:rsidRDefault="00825E65">
      <w:pPr>
        <w:spacing w:before="40"/>
        <w:ind w:left="576" w:hanging="288"/>
        <w:rPr>
          <w:rFonts w:ascii="Arial" w:hAnsi="Arial" w:cs="Arial"/>
          <w:sz w:val="22"/>
        </w:rPr>
      </w:pPr>
      <w:r w:rsidRPr="00380BB4">
        <w:rPr>
          <w:rFonts w:ascii="Arial" w:hAnsi="Arial" w:cs="Arial"/>
          <w:sz w:val="22"/>
        </w:rPr>
        <w:t xml:space="preserve">1. Obtain v versus [S] in the </w:t>
      </w:r>
      <w:r w:rsidRPr="00380BB4">
        <w:rPr>
          <w:rFonts w:ascii="Arial" w:hAnsi="Arial" w:cs="Arial"/>
          <w:i/>
          <w:sz w:val="22"/>
        </w:rPr>
        <w:t>absence</w:t>
      </w:r>
      <w:r w:rsidRPr="00380BB4">
        <w:rPr>
          <w:rFonts w:ascii="Arial" w:hAnsi="Arial" w:cs="Arial"/>
          <w:sz w:val="22"/>
        </w:rPr>
        <w:t xml:space="preserve"> of inhibitor.</w:t>
      </w:r>
    </w:p>
    <w:p w:rsidR="00825E65" w:rsidRPr="00380BB4" w:rsidRDefault="00825E65">
      <w:pPr>
        <w:spacing w:before="40"/>
        <w:ind w:left="576" w:hanging="288"/>
        <w:rPr>
          <w:rFonts w:ascii="Arial" w:hAnsi="Arial" w:cs="Arial"/>
          <w:sz w:val="22"/>
        </w:rPr>
      </w:pPr>
      <w:r w:rsidRPr="00380BB4">
        <w:rPr>
          <w:rFonts w:ascii="Arial" w:hAnsi="Arial" w:cs="Arial"/>
          <w:sz w:val="22"/>
        </w:rPr>
        <w:t xml:space="preserve">2. Obtain v versus [S] in the </w:t>
      </w:r>
      <w:r w:rsidRPr="00380BB4">
        <w:rPr>
          <w:rFonts w:ascii="Arial" w:hAnsi="Arial" w:cs="Arial"/>
          <w:i/>
          <w:sz w:val="22"/>
        </w:rPr>
        <w:t>presence</w:t>
      </w:r>
      <w:r w:rsidRPr="00380BB4">
        <w:rPr>
          <w:rFonts w:ascii="Arial" w:hAnsi="Arial" w:cs="Arial"/>
          <w:sz w:val="22"/>
        </w:rPr>
        <w:t xml:space="preserve"> of a </w:t>
      </w:r>
      <w:r w:rsidRPr="00380BB4">
        <w:rPr>
          <w:rFonts w:ascii="Arial" w:hAnsi="Arial" w:cs="Arial"/>
          <w:i/>
          <w:sz w:val="22"/>
        </w:rPr>
        <w:t>fixed</w:t>
      </w:r>
      <w:r w:rsidRPr="00380BB4">
        <w:rPr>
          <w:rFonts w:ascii="Arial" w:hAnsi="Arial" w:cs="Arial"/>
          <w:sz w:val="22"/>
        </w:rPr>
        <w:t xml:space="preserve"> and </w:t>
      </w:r>
      <w:r w:rsidRPr="00380BB4">
        <w:rPr>
          <w:rFonts w:ascii="Arial" w:hAnsi="Arial" w:cs="Arial"/>
          <w:i/>
          <w:sz w:val="22"/>
        </w:rPr>
        <w:t>known</w:t>
      </w:r>
      <w:r w:rsidRPr="00380BB4">
        <w:rPr>
          <w:rFonts w:ascii="Arial" w:hAnsi="Arial" w:cs="Arial"/>
          <w:sz w:val="22"/>
        </w:rPr>
        <w:t xml:space="preserve"> concentration of inhibitor.</w:t>
      </w:r>
    </w:p>
    <w:p w:rsidR="00825E65" w:rsidRPr="00380BB4" w:rsidRDefault="00825E65">
      <w:pPr>
        <w:spacing w:before="40"/>
        <w:ind w:left="576" w:hanging="288"/>
        <w:rPr>
          <w:rFonts w:ascii="Arial" w:hAnsi="Arial" w:cs="Arial"/>
          <w:sz w:val="22"/>
        </w:rPr>
      </w:pPr>
      <w:r w:rsidRPr="00380BB4">
        <w:rPr>
          <w:rFonts w:ascii="Arial" w:hAnsi="Arial" w:cs="Arial"/>
          <w:sz w:val="22"/>
        </w:rPr>
        <w:t>3. Plot both data sets on a double reciprocal plot</w:t>
      </w:r>
    </w:p>
    <w:p w:rsidR="00825E65" w:rsidRPr="00380BB4" w:rsidRDefault="00825E65">
      <w:pPr>
        <w:spacing w:before="40"/>
        <w:ind w:left="576" w:hanging="288"/>
        <w:rPr>
          <w:rFonts w:ascii="Arial" w:hAnsi="Arial" w:cs="Arial"/>
          <w:b/>
          <w:sz w:val="22"/>
        </w:rPr>
      </w:pPr>
      <w:r w:rsidRPr="00380BB4">
        <w:rPr>
          <w:rFonts w:ascii="Arial" w:hAnsi="Arial" w:cs="Arial"/>
          <w:sz w:val="22"/>
        </w:rPr>
        <w:t>4</w:t>
      </w:r>
      <w:r w:rsidRPr="00380BB4">
        <w:rPr>
          <w:rFonts w:ascii="Arial" w:hAnsi="Arial" w:cs="Arial"/>
          <w:b/>
          <w:sz w:val="22"/>
        </w:rPr>
        <w:t xml:space="preserve">. </w:t>
      </w:r>
      <w:r w:rsidRPr="00380BB4">
        <w:rPr>
          <w:rFonts w:ascii="Arial" w:hAnsi="Arial" w:cs="Arial"/>
          <w:b/>
          <w:sz w:val="22"/>
        </w:rPr>
        <w:sym w:font="Symbol" w:char="F061"/>
      </w:r>
      <w:r w:rsidRPr="00380BB4">
        <w:rPr>
          <w:rFonts w:ascii="Arial" w:hAnsi="Arial" w:cs="Arial"/>
          <w:b/>
          <w:sz w:val="22"/>
        </w:rPr>
        <w:t xml:space="preserve"> = ratio of the slopes.</w:t>
      </w:r>
    </w:p>
    <w:p w:rsidR="00825E65" w:rsidRPr="00380BB4" w:rsidRDefault="00825E65">
      <w:pPr>
        <w:spacing w:before="40"/>
        <w:ind w:left="576" w:hanging="288"/>
        <w:rPr>
          <w:rFonts w:ascii="Arial" w:hAnsi="Arial" w:cs="Arial"/>
          <w:b/>
          <w:sz w:val="22"/>
        </w:rPr>
      </w:pPr>
      <w:r w:rsidRPr="00380BB4">
        <w:rPr>
          <w:rFonts w:ascii="Arial" w:hAnsi="Arial" w:cs="Arial"/>
          <w:sz w:val="22"/>
        </w:rPr>
        <w:t xml:space="preserve">5. </w:t>
      </w:r>
      <w:r w:rsidRPr="00380BB4">
        <w:rPr>
          <w:rFonts w:ascii="Arial" w:hAnsi="Arial" w:cs="Arial"/>
          <w:b/>
          <w:sz w:val="22"/>
        </w:rPr>
        <w:sym w:font="Symbol" w:char="F061"/>
      </w:r>
      <w:r w:rsidRPr="00380BB4">
        <w:rPr>
          <w:rFonts w:ascii="Arial" w:hAnsi="Arial" w:cs="Arial"/>
          <w:b/>
          <w:sz w:val="22"/>
        </w:rPr>
        <w:t>' = ratio of Y-intercept</w:t>
      </w:r>
      <w:r w:rsidR="003676BE" w:rsidRPr="00380BB4">
        <w:rPr>
          <w:rFonts w:ascii="Arial" w:hAnsi="Arial" w:cs="Arial"/>
          <w:b/>
          <w:sz w:val="22"/>
        </w:rPr>
        <w:t>s</w:t>
      </w:r>
      <w:r w:rsidRPr="00380BB4">
        <w:rPr>
          <w:rFonts w:ascii="Arial" w:hAnsi="Arial" w:cs="Arial"/>
          <w:b/>
          <w:sz w:val="22"/>
        </w:rPr>
        <w:t>.</w:t>
      </w:r>
    </w:p>
    <w:p w:rsidR="00825E65" w:rsidRPr="00380BB4" w:rsidRDefault="00825E65">
      <w:pPr>
        <w:spacing w:before="40"/>
        <w:ind w:left="576" w:hanging="288"/>
        <w:rPr>
          <w:rFonts w:ascii="Arial" w:hAnsi="Arial" w:cs="Arial"/>
          <w:sz w:val="22"/>
        </w:rPr>
      </w:pPr>
      <w:r w:rsidRPr="00380BB4">
        <w:rPr>
          <w:rFonts w:ascii="Arial" w:hAnsi="Arial" w:cs="Arial"/>
          <w:sz w:val="22"/>
        </w:rPr>
        <w:t xml:space="preserve">6. </w:t>
      </w:r>
      <w:r w:rsidRPr="00380BB4">
        <w:rPr>
          <w:rFonts w:ascii="Arial" w:hAnsi="Arial" w:cs="Arial"/>
          <w:position w:val="-26"/>
          <w:sz w:val="22"/>
        </w:rPr>
        <w:object w:dxaOrig="1440" w:dyaOrig="600">
          <v:shape id="_x0000_i1025" type="#_x0000_t75" style="width:1in;height:29.9pt" o:ole="" fillcolor="window">
            <v:imagedata r:id="rId27" o:title=""/>
          </v:shape>
          <o:OLEObject Type="Embed" ProgID="Equation.3" ShapeID="_x0000_i1025" DrawAspect="Content" ObjectID="_1506156115" r:id="rId28"/>
        </w:object>
      </w:r>
      <w:r w:rsidRPr="00380BB4">
        <w:rPr>
          <w:rFonts w:ascii="Arial" w:hAnsi="Arial" w:cs="Arial"/>
          <w:sz w:val="22"/>
        </w:rPr>
        <w:t xml:space="preserve">  and   </w:t>
      </w:r>
      <w:r w:rsidRPr="00380BB4">
        <w:rPr>
          <w:rFonts w:ascii="Arial" w:hAnsi="Arial" w:cs="Arial"/>
          <w:position w:val="-26"/>
          <w:sz w:val="22"/>
        </w:rPr>
        <w:object w:dxaOrig="1340" w:dyaOrig="600">
          <v:shape id="_x0000_i1026" type="#_x0000_t75" style="width:66.45pt;height:29.9pt" o:ole="" fillcolor="window">
            <v:imagedata r:id="rId29" o:title=""/>
          </v:shape>
          <o:OLEObject Type="Embed" ProgID="Equation.3" ShapeID="_x0000_i1026" DrawAspect="Content" ObjectID="_1506156116" r:id="rId30"/>
        </w:object>
      </w:r>
    </w:p>
    <w:p w:rsidR="00825E65" w:rsidRPr="00380BB4" w:rsidRDefault="00825E65">
      <w:pPr>
        <w:spacing w:before="80" w:after="40"/>
        <w:rPr>
          <w:rFonts w:ascii="Arial" w:hAnsi="Arial" w:cs="Arial"/>
          <w:b/>
        </w:rPr>
      </w:pPr>
      <w:r w:rsidRPr="00380BB4">
        <w:rPr>
          <w:rFonts w:ascii="Arial" w:hAnsi="Arial" w:cs="Arial"/>
          <w:b/>
        </w:rPr>
        <w:t>Example:</w:t>
      </w:r>
      <w:r w:rsidRPr="00380BB4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800"/>
        <w:gridCol w:w="720"/>
        <w:gridCol w:w="720"/>
        <w:gridCol w:w="810"/>
      </w:tblGrid>
      <w:tr w:rsidR="003A388F" w:rsidRPr="00380BB4" w:rsidTr="00DB2C9F">
        <w:trPr>
          <w:trHeight w:val="247"/>
        </w:trPr>
        <w:tc>
          <w:tcPr>
            <w:tcW w:w="740" w:type="dxa"/>
          </w:tcPr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[S] mM</w:t>
            </w:r>
          </w:p>
        </w:tc>
        <w:tc>
          <w:tcPr>
            <w:tcW w:w="740" w:type="dxa"/>
          </w:tcPr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v</w:t>
            </w:r>
          </w:p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([I]=0)</w:t>
            </w:r>
          </w:p>
        </w:tc>
        <w:tc>
          <w:tcPr>
            <w:tcW w:w="800" w:type="dxa"/>
          </w:tcPr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v</w:t>
            </w:r>
          </w:p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I</w:t>
            </w:r>
            <w:r w:rsidR="00DB2C9F"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=10</w:t>
            </w:r>
            <w:r w:rsidR="00DB2C9F" w:rsidRPr="00DB2C9F">
              <w:rPr>
                <w:rFonts w:ascii="Arial" w:hAnsi="Arial" w:cs="Arial"/>
                <w:sz w:val="20"/>
              </w:rPr>
              <w:sym w:font="Symbol" w:char="F06D"/>
            </w:r>
            <w:r w:rsidR="00DB2C9F" w:rsidRPr="00DB2C9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720" w:type="dxa"/>
          </w:tcPr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1/S</w:t>
            </w:r>
          </w:p>
        </w:tc>
        <w:tc>
          <w:tcPr>
            <w:tcW w:w="720" w:type="dxa"/>
          </w:tcPr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1/V</w:t>
            </w:r>
          </w:p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([I]=0)</w:t>
            </w:r>
          </w:p>
        </w:tc>
        <w:tc>
          <w:tcPr>
            <w:tcW w:w="810" w:type="dxa"/>
          </w:tcPr>
          <w:p w:rsidR="003A388F" w:rsidRPr="00DB2C9F" w:rsidRDefault="003A388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1/V</w:t>
            </w:r>
          </w:p>
          <w:p w:rsidR="003A388F" w:rsidRPr="00DB2C9F" w:rsidRDefault="00DB2C9F" w:rsidP="003717D7">
            <w:pPr>
              <w:spacing w:before="20" w:after="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DB2C9F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I=10</w:t>
            </w:r>
            <w:r w:rsidRPr="00DB2C9F">
              <w:rPr>
                <w:rFonts w:ascii="Arial" w:hAnsi="Arial" w:cs="Arial"/>
                <w:sz w:val="20"/>
              </w:rPr>
              <w:sym w:font="Symbol" w:char="F06D"/>
            </w:r>
            <w:r w:rsidRPr="00DB2C9F">
              <w:rPr>
                <w:rFonts w:ascii="Arial" w:hAnsi="Arial" w:cs="Arial"/>
                <w:sz w:val="20"/>
              </w:rPr>
              <w:t>M</w:t>
            </w:r>
          </w:p>
        </w:tc>
      </w:tr>
      <w:tr w:rsidR="003A388F" w:rsidRPr="00380BB4" w:rsidTr="00DB2C9F">
        <w:trPr>
          <w:trHeight w:val="247"/>
        </w:trPr>
        <w:tc>
          <w:tcPr>
            <w:tcW w:w="74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16.7</w:t>
            </w:r>
          </w:p>
        </w:tc>
        <w:tc>
          <w:tcPr>
            <w:tcW w:w="80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 xml:space="preserve">  2.9</w:t>
            </w:r>
          </w:p>
        </w:tc>
        <w:tc>
          <w:tcPr>
            <w:tcW w:w="72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72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0.060</w:t>
            </w:r>
          </w:p>
        </w:tc>
        <w:tc>
          <w:tcPr>
            <w:tcW w:w="81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0.340</w:t>
            </w:r>
          </w:p>
        </w:tc>
      </w:tr>
      <w:tr w:rsidR="003A388F" w:rsidRPr="00380BB4" w:rsidTr="00DB2C9F">
        <w:trPr>
          <w:trHeight w:val="247"/>
        </w:trPr>
        <w:tc>
          <w:tcPr>
            <w:tcW w:w="74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4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50.0</w:t>
            </w:r>
          </w:p>
        </w:tc>
        <w:tc>
          <w:tcPr>
            <w:tcW w:w="80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10.0</w:t>
            </w:r>
          </w:p>
        </w:tc>
        <w:tc>
          <w:tcPr>
            <w:tcW w:w="72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0.2</w:t>
            </w:r>
          </w:p>
        </w:tc>
        <w:tc>
          <w:tcPr>
            <w:tcW w:w="72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0.020</w:t>
            </w:r>
          </w:p>
        </w:tc>
        <w:tc>
          <w:tcPr>
            <w:tcW w:w="81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0.100</w:t>
            </w:r>
          </w:p>
        </w:tc>
      </w:tr>
      <w:tr w:rsidR="003A388F" w:rsidRPr="00380BB4" w:rsidTr="00DB2C9F">
        <w:trPr>
          <w:trHeight w:val="247"/>
        </w:trPr>
        <w:tc>
          <w:tcPr>
            <w:tcW w:w="74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4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66.7</w:t>
            </w:r>
          </w:p>
        </w:tc>
        <w:tc>
          <w:tcPr>
            <w:tcW w:w="80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14.3</w:t>
            </w:r>
          </w:p>
        </w:tc>
        <w:tc>
          <w:tcPr>
            <w:tcW w:w="72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72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0.015</w:t>
            </w:r>
          </w:p>
        </w:tc>
        <w:tc>
          <w:tcPr>
            <w:tcW w:w="81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0.070</w:t>
            </w:r>
          </w:p>
        </w:tc>
      </w:tr>
      <w:tr w:rsidR="003A388F" w:rsidRPr="00380BB4" w:rsidTr="00DB2C9F">
        <w:trPr>
          <w:trHeight w:val="247"/>
        </w:trPr>
        <w:tc>
          <w:tcPr>
            <w:tcW w:w="74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4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80.0</w:t>
            </w:r>
          </w:p>
        </w:tc>
        <w:tc>
          <w:tcPr>
            <w:tcW w:w="80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18.2</w:t>
            </w:r>
          </w:p>
        </w:tc>
        <w:tc>
          <w:tcPr>
            <w:tcW w:w="72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72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0.0125</w:t>
            </w:r>
          </w:p>
        </w:tc>
        <w:tc>
          <w:tcPr>
            <w:tcW w:w="810" w:type="dxa"/>
            <w:vAlign w:val="bottom"/>
          </w:tcPr>
          <w:p w:rsidR="003A388F" w:rsidRPr="00DB2C9F" w:rsidRDefault="003A388F" w:rsidP="003717D7">
            <w:pPr>
              <w:jc w:val="center"/>
              <w:rPr>
                <w:rFonts w:ascii="Arial" w:hAnsi="Arial" w:cs="Arial"/>
                <w:sz w:val="20"/>
              </w:rPr>
            </w:pPr>
            <w:r w:rsidRPr="00DB2C9F">
              <w:rPr>
                <w:rFonts w:ascii="Arial" w:hAnsi="Arial" w:cs="Arial"/>
                <w:sz w:val="20"/>
              </w:rPr>
              <w:t>0.055</w:t>
            </w:r>
          </w:p>
        </w:tc>
      </w:tr>
    </w:tbl>
    <w:p w:rsidR="003A388F" w:rsidRPr="00380BB4" w:rsidRDefault="003A388F" w:rsidP="003A388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</w:t>
      </w:r>
      <w:r w:rsidRPr="003A388F">
        <w:rPr>
          <w:rFonts w:ascii="Arial" w:hAnsi="Arial" w:cs="Arial"/>
          <w:b/>
          <w:sz w:val="22"/>
          <w:vertAlign w:val="subscript"/>
        </w:rPr>
        <w:t>I</w:t>
      </w:r>
      <w:r>
        <w:rPr>
          <w:rFonts w:ascii="Arial" w:hAnsi="Arial" w:cs="Arial"/>
          <w:b/>
          <w:sz w:val="22"/>
        </w:rPr>
        <w:t xml:space="preserve"> - </w:t>
      </w:r>
      <w:r w:rsidRPr="00380BB4">
        <w:rPr>
          <w:rFonts w:ascii="Arial" w:hAnsi="Arial" w:cs="Arial"/>
          <w:b/>
          <w:sz w:val="22"/>
        </w:rPr>
        <w:t xml:space="preserve">Obtain </w:t>
      </w:r>
      <w:r w:rsidRPr="00380BB4">
        <w:rPr>
          <w:rFonts w:ascii="Arial" w:hAnsi="Arial" w:cs="Arial"/>
          <w:b/>
          <w:sz w:val="22"/>
        </w:rPr>
        <w:sym w:font="Symbol" w:char="F061"/>
      </w:r>
      <w:r w:rsidR="00DB2C9F">
        <w:rPr>
          <w:rFonts w:ascii="Arial" w:hAnsi="Arial" w:cs="Arial"/>
          <w:b/>
          <w:sz w:val="22"/>
        </w:rPr>
        <w:t xml:space="preserve"> - ratio of slopes.</w:t>
      </w:r>
    </w:p>
    <w:p w:rsidR="003A388F" w:rsidRPr="00380BB4" w:rsidRDefault="003A388F" w:rsidP="003A388F">
      <w:pPr>
        <w:ind w:left="288"/>
        <w:rPr>
          <w:rFonts w:ascii="Arial" w:hAnsi="Arial" w:cs="Arial"/>
          <w:sz w:val="22"/>
        </w:rPr>
      </w:pPr>
      <w:r w:rsidRPr="00380BB4">
        <w:rPr>
          <w:rFonts w:ascii="Arial" w:hAnsi="Arial" w:cs="Arial"/>
          <w:sz w:val="22"/>
        </w:rPr>
        <w:t>Slope [I=0]:</w:t>
      </w:r>
    </w:p>
    <w:p w:rsidR="003A388F" w:rsidRPr="00380BB4" w:rsidRDefault="003A388F" w:rsidP="003A388F">
      <w:pPr>
        <w:ind w:left="288"/>
        <w:rPr>
          <w:rFonts w:ascii="Arial" w:hAnsi="Arial" w:cs="Arial"/>
          <w:sz w:val="22"/>
        </w:rPr>
      </w:pPr>
    </w:p>
    <w:p w:rsidR="003A388F" w:rsidRPr="00380BB4" w:rsidRDefault="003A388F" w:rsidP="003A388F">
      <w:pPr>
        <w:ind w:left="288"/>
        <w:rPr>
          <w:rFonts w:ascii="Arial" w:hAnsi="Arial" w:cs="Arial"/>
        </w:rPr>
      </w:pPr>
      <w:r w:rsidRPr="00380BB4">
        <w:rPr>
          <w:rFonts w:ascii="Arial" w:hAnsi="Arial" w:cs="Arial"/>
          <w:sz w:val="22"/>
        </w:rPr>
        <w:t>Slope [I</w:t>
      </w:r>
      <w:r w:rsidRPr="00380BB4">
        <w:rPr>
          <w:rFonts w:ascii="Arial" w:hAnsi="Arial" w:cs="Arial"/>
          <w:sz w:val="22"/>
          <w:vertAlign w:val="subscript"/>
        </w:rPr>
        <w:t>B</w:t>
      </w:r>
      <w:r w:rsidRPr="00380BB4">
        <w:rPr>
          <w:rFonts w:ascii="Arial" w:hAnsi="Arial" w:cs="Arial"/>
          <w:sz w:val="22"/>
        </w:rPr>
        <w:t>]:</w:t>
      </w:r>
    </w:p>
    <w:p w:rsidR="003A388F" w:rsidRPr="00380BB4" w:rsidRDefault="003A388F" w:rsidP="003A388F">
      <w:pPr>
        <w:ind w:left="288"/>
        <w:rPr>
          <w:rFonts w:ascii="Arial" w:hAnsi="Arial" w:cs="Arial"/>
        </w:rPr>
      </w:pPr>
    </w:p>
    <w:p w:rsidR="003A388F" w:rsidRPr="00380BB4" w:rsidRDefault="003A388F" w:rsidP="003A388F">
      <w:pPr>
        <w:ind w:left="288"/>
        <w:rPr>
          <w:rFonts w:ascii="Arial" w:hAnsi="Arial" w:cs="Arial"/>
          <w:sz w:val="22"/>
        </w:rPr>
      </w:pPr>
      <w:r w:rsidRPr="00380BB4">
        <w:rPr>
          <w:rFonts w:ascii="Arial" w:hAnsi="Arial" w:cs="Arial"/>
          <w:sz w:val="22"/>
        </w:rPr>
        <w:sym w:font="Symbol" w:char="F061"/>
      </w:r>
      <w:r w:rsidRPr="00380BB4">
        <w:rPr>
          <w:rFonts w:ascii="Arial" w:hAnsi="Arial" w:cs="Arial"/>
          <w:sz w:val="22"/>
        </w:rPr>
        <w:t xml:space="preserve"> =slope([I</w:t>
      </w:r>
      <w:r w:rsidRPr="00380BB4">
        <w:rPr>
          <w:rFonts w:ascii="Arial" w:hAnsi="Arial" w:cs="Arial"/>
          <w:sz w:val="22"/>
          <w:vertAlign w:val="subscript"/>
        </w:rPr>
        <w:t>B</w:t>
      </w:r>
      <w:r w:rsidRPr="00380BB4">
        <w:rPr>
          <w:rFonts w:ascii="Arial" w:hAnsi="Arial" w:cs="Arial"/>
          <w:sz w:val="22"/>
        </w:rPr>
        <w:t>]&gt;0)/slope([I]=0):</w:t>
      </w:r>
      <w:r w:rsidR="00DB2C9F">
        <w:rPr>
          <w:rFonts w:ascii="Arial" w:hAnsi="Arial" w:cs="Arial"/>
          <w:sz w:val="22"/>
        </w:rPr>
        <w:t xml:space="preserve">                                                </w:t>
      </w:r>
      <w:r w:rsidRPr="00380BB4">
        <w:rPr>
          <w:rFonts w:ascii="Arial" w:hAnsi="Arial" w:cs="Arial"/>
          <w:sz w:val="22"/>
        </w:rPr>
        <w:t>K</w:t>
      </w:r>
      <w:r w:rsidRPr="00380BB4">
        <w:rPr>
          <w:rFonts w:ascii="Arial" w:hAnsi="Arial" w:cs="Arial"/>
          <w:sz w:val="22"/>
          <w:vertAlign w:val="subscript"/>
        </w:rPr>
        <w:t>I</w:t>
      </w:r>
      <w:r w:rsidRPr="00380BB4">
        <w:rPr>
          <w:rFonts w:ascii="Arial" w:hAnsi="Arial" w:cs="Arial"/>
          <w:sz w:val="22"/>
        </w:rPr>
        <w:t>:</w:t>
      </w:r>
    </w:p>
    <w:p w:rsidR="003A388F" w:rsidRPr="00380BB4" w:rsidRDefault="003A388F" w:rsidP="003A388F">
      <w:pPr>
        <w:ind w:left="288"/>
        <w:rPr>
          <w:rFonts w:ascii="Arial" w:hAnsi="Arial" w:cs="Arial"/>
          <w:sz w:val="22"/>
        </w:rPr>
      </w:pPr>
    </w:p>
    <w:p w:rsidR="003A388F" w:rsidRPr="00380BB4" w:rsidRDefault="003A388F" w:rsidP="003A388F">
      <w:pPr>
        <w:ind w:left="288"/>
        <w:rPr>
          <w:rFonts w:ascii="Arial" w:hAnsi="Arial" w:cs="Arial"/>
          <w:sz w:val="22"/>
        </w:rPr>
      </w:pPr>
    </w:p>
    <w:p w:rsidR="00DB2C9F" w:rsidRDefault="00DB2C9F" w:rsidP="00DB2C9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</w:t>
      </w:r>
      <w:r w:rsidRPr="003A388F">
        <w:rPr>
          <w:rFonts w:ascii="Arial" w:hAnsi="Arial" w:cs="Arial"/>
          <w:b/>
          <w:sz w:val="22"/>
          <w:vertAlign w:val="subscript"/>
        </w:rPr>
        <w:t>I</w:t>
      </w:r>
      <w:r>
        <w:rPr>
          <w:rFonts w:ascii="Arial" w:hAnsi="Arial" w:cs="Arial"/>
          <w:b/>
          <w:sz w:val="22"/>
        </w:rPr>
        <w:t xml:space="preserve">’ </w:t>
      </w:r>
      <w:r w:rsidR="003A388F" w:rsidRPr="00380BB4">
        <w:rPr>
          <w:rFonts w:ascii="Arial" w:hAnsi="Arial" w:cs="Arial"/>
          <w:b/>
          <w:sz w:val="22"/>
        </w:rPr>
        <w:t xml:space="preserve">Obtain </w:t>
      </w:r>
      <w:r w:rsidR="003A388F" w:rsidRPr="00380BB4">
        <w:rPr>
          <w:rFonts w:ascii="Arial" w:hAnsi="Arial" w:cs="Arial"/>
          <w:b/>
          <w:sz w:val="22"/>
        </w:rPr>
        <w:sym w:font="Symbol" w:char="F061"/>
      </w:r>
      <w:r w:rsidR="003A388F" w:rsidRPr="00380BB4">
        <w:rPr>
          <w:rFonts w:ascii="Arial" w:hAnsi="Arial" w:cs="Arial"/>
          <w:b/>
          <w:sz w:val="22"/>
        </w:rPr>
        <w:t>'</w:t>
      </w:r>
      <w:r>
        <w:rPr>
          <w:rFonts w:ascii="Arial" w:hAnsi="Arial" w:cs="Arial"/>
          <w:b/>
          <w:sz w:val="22"/>
        </w:rPr>
        <w:t xml:space="preserve"> – ratio of y-intercepts:</w:t>
      </w:r>
    </w:p>
    <w:p w:rsidR="00DB2C9F" w:rsidRDefault="00DB2C9F" w:rsidP="00DB2C9F">
      <w:pPr>
        <w:rPr>
          <w:rFonts w:ascii="Arial" w:hAnsi="Arial" w:cs="Arial"/>
          <w:b/>
          <w:sz w:val="22"/>
        </w:rPr>
      </w:pPr>
    </w:p>
    <w:p w:rsidR="003A388F" w:rsidRPr="00DB2C9F" w:rsidRDefault="00DB2C9F" w:rsidP="00DB2C9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</w:t>
      </w:r>
      <w:r w:rsidRPr="00DB2C9F">
        <w:rPr>
          <w:rFonts w:ascii="Arial" w:hAnsi="Arial" w:cs="Arial"/>
          <w:sz w:val="22"/>
        </w:rPr>
        <w:sym w:font="Symbol" w:char="F061"/>
      </w:r>
      <w:r w:rsidRPr="00DB2C9F">
        <w:rPr>
          <w:rFonts w:ascii="Arial" w:hAnsi="Arial" w:cs="Arial"/>
          <w:sz w:val="22"/>
        </w:rPr>
        <w:t xml:space="preserve">'  = </w:t>
      </w:r>
      <w:r w:rsidR="003A388F" w:rsidRPr="00DB2C9F">
        <w:rPr>
          <w:rFonts w:ascii="Arial" w:hAnsi="Arial" w:cs="Arial"/>
          <w:sz w:val="22"/>
        </w:rPr>
        <w:t>y-int([I</w:t>
      </w:r>
      <w:r w:rsidR="003A388F" w:rsidRPr="00DB2C9F">
        <w:rPr>
          <w:rFonts w:ascii="Arial" w:hAnsi="Arial" w:cs="Arial"/>
          <w:sz w:val="22"/>
          <w:vertAlign w:val="subscript"/>
        </w:rPr>
        <w:t>B</w:t>
      </w:r>
      <w:r w:rsidR="003A388F" w:rsidRPr="00DB2C9F">
        <w:rPr>
          <w:rFonts w:ascii="Arial" w:hAnsi="Arial" w:cs="Arial"/>
          <w:sz w:val="22"/>
        </w:rPr>
        <w:t>]&gt;0)/y-int([I]=0):</w:t>
      </w:r>
      <w:r w:rsidRPr="00DB2C9F">
        <w:rPr>
          <w:rFonts w:ascii="Arial" w:hAnsi="Arial" w:cs="Arial"/>
          <w:sz w:val="22"/>
        </w:rPr>
        <w:t xml:space="preserve">                                          </w:t>
      </w:r>
      <w:r w:rsidR="003A388F" w:rsidRPr="00DB2C9F">
        <w:rPr>
          <w:rFonts w:ascii="Arial" w:hAnsi="Arial" w:cs="Arial"/>
          <w:sz w:val="22"/>
        </w:rPr>
        <w:t xml:space="preserve">    </w:t>
      </w:r>
      <w:r w:rsidRPr="00DB2C9F">
        <w:rPr>
          <w:rFonts w:ascii="Arial" w:hAnsi="Arial" w:cs="Arial"/>
          <w:sz w:val="22"/>
        </w:rPr>
        <w:t xml:space="preserve">   </w:t>
      </w:r>
      <w:r w:rsidR="003A388F" w:rsidRPr="00DB2C9F">
        <w:rPr>
          <w:rFonts w:ascii="Arial" w:hAnsi="Arial" w:cs="Arial"/>
          <w:sz w:val="22"/>
        </w:rPr>
        <w:t>K’</w:t>
      </w:r>
      <w:r w:rsidR="003A388F" w:rsidRPr="00DB2C9F">
        <w:rPr>
          <w:rFonts w:ascii="Arial" w:hAnsi="Arial" w:cs="Arial"/>
          <w:sz w:val="22"/>
          <w:vertAlign w:val="subscript"/>
        </w:rPr>
        <w:t>I</w:t>
      </w:r>
      <w:r w:rsidR="003A388F" w:rsidRPr="00DB2C9F">
        <w:rPr>
          <w:rFonts w:ascii="Arial" w:hAnsi="Arial" w:cs="Arial"/>
          <w:sz w:val="22"/>
        </w:rPr>
        <w:t>:</w:t>
      </w:r>
    </w:p>
    <w:p w:rsidR="003A388F" w:rsidRDefault="003A388F">
      <w:pPr>
        <w:rPr>
          <w:rFonts w:ascii="Arial" w:hAnsi="Arial" w:cs="Arial"/>
          <w:b/>
          <w:szCs w:val="24"/>
        </w:rPr>
      </w:pPr>
    </w:p>
    <w:p w:rsidR="00DB2C9F" w:rsidRDefault="00DB2C9F">
      <w:pPr>
        <w:rPr>
          <w:rFonts w:ascii="Arial" w:hAnsi="Arial" w:cs="Arial"/>
          <w:b/>
          <w:szCs w:val="24"/>
        </w:rPr>
      </w:pPr>
    </w:p>
    <w:p w:rsidR="00DB2C9F" w:rsidRDefault="00DB2C9F">
      <w:pPr>
        <w:rPr>
          <w:rFonts w:ascii="Arial" w:hAnsi="Arial" w:cs="Arial"/>
          <w:b/>
          <w:szCs w:val="24"/>
        </w:rPr>
      </w:pPr>
    </w:p>
    <w:p w:rsidR="00DB2C9F" w:rsidRDefault="00DB2C9F">
      <w:pPr>
        <w:rPr>
          <w:rFonts w:ascii="Arial" w:hAnsi="Arial" w:cs="Arial"/>
          <w:b/>
          <w:szCs w:val="24"/>
        </w:rPr>
      </w:pPr>
    </w:p>
    <w:p w:rsidR="00DB2C9F" w:rsidRPr="00DB2C9F" w:rsidRDefault="008E09CD" w:rsidP="00DB2C9F">
      <w:pPr>
        <w:ind w:right="4032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  <w:szCs w:val="24"/>
        </w:rPr>
        <w:pict>
          <v:shape id="_x0000_s1106" type="#_x0000_t75" style="position:absolute;margin-left:224.95pt;margin-top:2.8pt;width:282.95pt;height:129.2pt;z-index:251667968;mso-position-horizontal-relative:text;mso-position-vertical-relative:text">
            <v:imagedata r:id="rId31" o:title=""/>
            <w10:wrap type="square"/>
          </v:shape>
          <o:OLEObject Type="Embed" ProgID="ISISServer" ShapeID="_x0000_s1106" DrawAspect="Content" ObjectID="_1506156119" r:id="rId32"/>
        </w:pict>
      </w:r>
      <w:r w:rsidR="00DB2C9F" w:rsidRPr="00DB2C9F">
        <w:rPr>
          <w:rFonts w:ascii="Arial" w:hAnsi="Arial" w:cs="Arial"/>
          <w:b/>
          <w:szCs w:val="24"/>
        </w:rPr>
        <w:t>Suicide Inhibitors</w:t>
      </w:r>
    </w:p>
    <w:p w:rsidR="00DB2C9F" w:rsidRPr="00E2178C" w:rsidRDefault="00DB2C9F" w:rsidP="00DB2C9F">
      <w:pPr>
        <w:pStyle w:val="ListParagraph"/>
        <w:widowControl w:val="0"/>
        <w:numPr>
          <w:ilvl w:val="0"/>
          <w:numId w:val="8"/>
        </w:numPr>
        <w:ind w:right="4032"/>
        <w:rPr>
          <w:rFonts w:ascii="Arial" w:hAnsi="Arial" w:cs="Arial"/>
          <w:sz w:val="22"/>
          <w:szCs w:val="22"/>
        </w:rPr>
      </w:pPr>
      <w:r w:rsidRPr="00E2178C">
        <w:rPr>
          <w:rFonts w:ascii="Arial" w:hAnsi="Arial" w:cs="Arial"/>
          <w:sz w:val="22"/>
          <w:szCs w:val="22"/>
        </w:rPr>
        <w:t>Inhibitor binds and forms a covalent bond with the enzyme, inactivating it.</w:t>
      </w:r>
    </w:p>
    <w:p w:rsidR="00DB2C9F" w:rsidRPr="00DB2C9F" w:rsidRDefault="00DB2C9F" w:rsidP="00DB2C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B2C9F">
        <w:rPr>
          <w:rFonts w:ascii="Arial" w:hAnsi="Arial" w:cs="Arial"/>
          <w:sz w:val="22"/>
          <w:szCs w:val="22"/>
        </w:rPr>
        <w:t>Nerve gas sarin modifies the active site serine in the serine esterase acetylcholine esterase</w:t>
      </w:r>
    </w:p>
    <w:p w:rsidR="00DB2C9F" w:rsidRDefault="00DB2C9F" w:rsidP="00DB2C9F">
      <w:pPr>
        <w:rPr>
          <w:rFonts w:ascii="Arial" w:hAnsi="Arial" w:cs="Arial"/>
          <w:sz w:val="22"/>
          <w:szCs w:val="22"/>
        </w:rPr>
      </w:pPr>
    </w:p>
    <w:p w:rsidR="00DB2C9F" w:rsidRDefault="00DB2C9F" w:rsidP="00DB2C9F">
      <w:pPr>
        <w:rPr>
          <w:rFonts w:ascii="Arial" w:hAnsi="Arial" w:cs="Arial"/>
          <w:b/>
          <w:szCs w:val="24"/>
        </w:rPr>
      </w:pPr>
    </w:p>
    <w:p w:rsidR="00DB2C9F" w:rsidRDefault="00DB2C9F" w:rsidP="00DB2C9F">
      <w:pPr>
        <w:rPr>
          <w:rFonts w:ascii="Arial" w:hAnsi="Arial" w:cs="Arial"/>
          <w:b/>
          <w:szCs w:val="24"/>
        </w:rPr>
      </w:pPr>
    </w:p>
    <w:p w:rsidR="00DB2C9F" w:rsidRDefault="00DB2C9F" w:rsidP="00DB2C9F">
      <w:pPr>
        <w:rPr>
          <w:rFonts w:ascii="Arial" w:hAnsi="Arial" w:cs="Arial"/>
          <w:b/>
          <w:szCs w:val="24"/>
        </w:rPr>
      </w:pPr>
    </w:p>
    <w:p w:rsidR="00DB2C9F" w:rsidRDefault="00DB2C9F" w:rsidP="00DB2C9F">
      <w:pPr>
        <w:rPr>
          <w:rFonts w:ascii="Arial" w:hAnsi="Arial" w:cs="Arial"/>
          <w:b/>
          <w:szCs w:val="24"/>
        </w:rPr>
      </w:pPr>
    </w:p>
    <w:p w:rsidR="00DF6E2B" w:rsidRPr="00380BB4" w:rsidRDefault="00DF6E2B" w:rsidP="00DF6E2B">
      <w:pPr>
        <w:autoSpaceDE w:val="0"/>
        <w:autoSpaceDN w:val="0"/>
        <w:adjustRightInd w:val="0"/>
        <w:spacing w:after="120"/>
        <w:rPr>
          <w:rFonts w:ascii="Arial" w:hAnsi="Arial" w:cs="Arial"/>
          <w:b/>
          <w:szCs w:val="24"/>
        </w:rPr>
      </w:pPr>
      <w:r w:rsidRPr="00380BB4">
        <w:rPr>
          <w:rFonts w:ascii="Arial" w:hAnsi="Arial" w:cs="Arial"/>
          <w:b/>
          <w:szCs w:val="24"/>
        </w:rPr>
        <w:lastRenderedPageBreak/>
        <w:t>Human Immunodeficiency Virus (HIV)</w:t>
      </w:r>
    </w:p>
    <w:p w:rsidR="00DF6E2B" w:rsidRPr="00380BB4" w:rsidRDefault="00DF6E2B" w:rsidP="00DF6E2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The normal flow of information in cells is:  DNA  → mRNA → protein</w:t>
      </w:r>
    </w:p>
    <w:p w:rsidR="00DF6E2B" w:rsidRPr="00380BB4" w:rsidRDefault="00DF6E2B" w:rsidP="000C4F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In retroviruses, the genetic information is stored in RNA (vRNA) which must be first be copied into DNA.  The flow of information in retroviruses is: vRNA → DNA  → mRNA → protein</w:t>
      </w:r>
    </w:p>
    <w:p w:rsidR="00DF6E2B" w:rsidRPr="00380BB4" w:rsidRDefault="00DF6E2B" w:rsidP="000C4F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→ vRNA</w:t>
      </w:r>
    </w:p>
    <w:p w:rsidR="00DF6E2B" w:rsidRPr="00380BB4" w:rsidRDefault="00DB2C9F" w:rsidP="00DF6E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70016" behindDoc="0" locked="0" layoutInCell="1" allowOverlap="1" wp14:anchorId="3762C58D" wp14:editId="63417548">
            <wp:simplePos x="0" y="0"/>
            <wp:positionH relativeFrom="column">
              <wp:posOffset>4107815</wp:posOffset>
            </wp:positionH>
            <wp:positionV relativeFrom="paragraph">
              <wp:posOffset>114935</wp:posOffset>
            </wp:positionV>
            <wp:extent cx="2432685" cy="3601085"/>
            <wp:effectExtent l="0" t="0" r="0" b="0"/>
            <wp:wrapSquare wrapText="bothSides"/>
            <wp:docPr id="5" name="Picture 5" descr="C:\Users\rule\Desktop\andrew_www\gdd_f2013\Lec07\b_cell_activ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ule\Desktop\andrew_www\gdd_f2013\Lec07\b_cell_activa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6" b="-102"/>
                    <a:stretch/>
                  </pic:blipFill>
                  <pic:spPr bwMode="auto">
                    <a:xfrm>
                      <a:off x="0" y="0"/>
                      <a:ext cx="2432685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E2B" w:rsidRPr="00380BB4">
        <w:rPr>
          <w:rFonts w:ascii="Arial" w:hAnsi="Arial" w:cs="Arial"/>
          <w:b/>
          <w:bCs/>
          <w:sz w:val="22"/>
          <w:szCs w:val="22"/>
        </w:rPr>
        <w:t>Central Role of T-helper (T</w:t>
      </w:r>
      <w:r w:rsidR="00DF6E2B" w:rsidRPr="00380BB4">
        <w:rPr>
          <w:rFonts w:ascii="Arial" w:hAnsi="Arial" w:cs="Arial"/>
          <w:b/>
          <w:bCs/>
          <w:sz w:val="22"/>
          <w:szCs w:val="22"/>
          <w:vertAlign w:val="subscript"/>
        </w:rPr>
        <w:t>H</w:t>
      </w:r>
      <w:r w:rsidR="00DF6E2B" w:rsidRPr="00380BB4">
        <w:rPr>
          <w:rFonts w:ascii="Arial" w:hAnsi="Arial" w:cs="Arial"/>
          <w:b/>
          <w:bCs/>
          <w:sz w:val="22"/>
          <w:szCs w:val="22"/>
        </w:rPr>
        <w:t>) Cells in Immunity:</w:t>
      </w:r>
      <w:r w:rsidRPr="00DB2C9F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DF6E2B" w:rsidRPr="00380BB4" w:rsidRDefault="00DF6E2B" w:rsidP="00DF6E2B">
      <w:pPr>
        <w:numPr>
          <w:ilvl w:val="0"/>
          <w:numId w:val="7"/>
        </w:numPr>
        <w:autoSpaceDE w:val="0"/>
        <w:autoSpaceDN w:val="0"/>
        <w:adjustRightInd w:val="0"/>
        <w:ind w:right="4320"/>
        <w:rPr>
          <w:rFonts w:ascii="Arial" w:hAnsi="Arial" w:cs="Arial"/>
          <w:bCs/>
          <w:sz w:val="22"/>
          <w:szCs w:val="22"/>
        </w:rPr>
      </w:pPr>
      <w:r w:rsidRPr="00380BB4">
        <w:rPr>
          <w:rFonts w:ascii="Arial" w:hAnsi="Arial" w:cs="Arial"/>
          <w:bCs/>
          <w:sz w:val="22"/>
          <w:szCs w:val="22"/>
        </w:rPr>
        <w:t>Activate B-cells so that they can differentiate into plasma cells → secrete antibodies that inactivate pathogens (bacteria, viruses).</w:t>
      </w:r>
    </w:p>
    <w:p w:rsidR="00DF6E2B" w:rsidRPr="00380BB4" w:rsidRDefault="00DF6E2B" w:rsidP="00DF6E2B">
      <w:pPr>
        <w:numPr>
          <w:ilvl w:val="0"/>
          <w:numId w:val="7"/>
        </w:numPr>
        <w:autoSpaceDE w:val="0"/>
        <w:autoSpaceDN w:val="0"/>
        <w:adjustRightInd w:val="0"/>
        <w:ind w:right="4320"/>
        <w:rPr>
          <w:rFonts w:ascii="Arial" w:hAnsi="Arial" w:cs="Arial"/>
          <w:bCs/>
          <w:sz w:val="22"/>
          <w:szCs w:val="22"/>
        </w:rPr>
      </w:pPr>
      <w:r w:rsidRPr="00380BB4">
        <w:rPr>
          <w:rFonts w:ascii="Arial" w:hAnsi="Arial" w:cs="Arial"/>
          <w:bCs/>
          <w:sz w:val="22"/>
          <w:szCs w:val="22"/>
        </w:rPr>
        <w:t>Infection of the T</w:t>
      </w:r>
      <w:r w:rsidRPr="00380BB4">
        <w:rPr>
          <w:rFonts w:ascii="Arial" w:hAnsi="Arial" w:cs="Arial"/>
          <w:bCs/>
          <w:sz w:val="22"/>
          <w:szCs w:val="22"/>
          <w:vertAlign w:val="subscript"/>
        </w:rPr>
        <w:t>H</w:t>
      </w:r>
      <w:r w:rsidRPr="00380BB4">
        <w:rPr>
          <w:rFonts w:ascii="Arial" w:hAnsi="Arial" w:cs="Arial"/>
          <w:bCs/>
          <w:sz w:val="22"/>
          <w:szCs w:val="22"/>
        </w:rPr>
        <w:t xml:space="preserve"> cells by HIV results in loss of T</w:t>
      </w:r>
      <w:r w:rsidRPr="00380BB4">
        <w:rPr>
          <w:rFonts w:ascii="Arial" w:hAnsi="Arial" w:cs="Arial"/>
          <w:bCs/>
          <w:sz w:val="22"/>
          <w:szCs w:val="22"/>
          <w:vertAlign w:val="subscript"/>
        </w:rPr>
        <w:t xml:space="preserve">H </w:t>
      </w:r>
      <w:r w:rsidRPr="00380BB4">
        <w:rPr>
          <w:rFonts w:ascii="Arial" w:hAnsi="Arial" w:cs="Arial"/>
          <w:bCs/>
          <w:sz w:val="22"/>
          <w:szCs w:val="22"/>
        </w:rPr>
        <w:t>cells.</w:t>
      </w:r>
    </w:p>
    <w:p w:rsidR="00DF6E2B" w:rsidRPr="00380BB4" w:rsidRDefault="00DF6E2B" w:rsidP="00DF6E2B">
      <w:pPr>
        <w:numPr>
          <w:ilvl w:val="0"/>
          <w:numId w:val="7"/>
        </w:numPr>
        <w:autoSpaceDE w:val="0"/>
        <w:autoSpaceDN w:val="0"/>
        <w:adjustRightInd w:val="0"/>
        <w:ind w:right="4320"/>
        <w:rPr>
          <w:rFonts w:ascii="Arial" w:hAnsi="Arial" w:cs="Arial"/>
          <w:bCs/>
          <w:sz w:val="22"/>
          <w:szCs w:val="22"/>
        </w:rPr>
      </w:pPr>
      <w:r w:rsidRPr="00380BB4">
        <w:rPr>
          <w:rFonts w:ascii="Arial" w:hAnsi="Arial" w:cs="Arial"/>
          <w:bCs/>
          <w:sz w:val="22"/>
          <w:szCs w:val="22"/>
        </w:rPr>
        <w:t>HIV infected individuals cannot make antibodies agains</w:t>
      </w:r>
      <w:r w:rsidR="000C4FF6">
        <w:rPr>
          <w:rFonts w:ascii="Arial" w:hAnsi="Arial" w:cs="Arial"/>
          <w:bCs/>
          <w:sz w:val="22"/>
          <w:szCs w:val="22"/>
        </w:rPr>
        <w:t>t relatively harmless pathogens and will die from common infections or rare cancers.</w:t>
      </w:r>
    </w:p>
    <w:p w:rsidR="00DF6E2B" w:rsidRPr="00380BB4" w:rsidRDefault="00DF6E2B" w:rsidP="000C4FF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380BB4">
        <w:rPr>
          <w:rFonts w:ascii="Arial" w:hAnsi="Arial" w:cs="Arial"/>
          <w:b/>
          <w:bCs/>
          <w:sz w:val="22"/>
          <w:szCs w:val="22"/>
        </w:rPr>
        <w:t>HIV Viral Infection of T-Helper Cells:</w:t>
      </w:r>
    </w:p>
    <w:p w:rsidR="00DF6E2B" w:rsidRPr="00380BB4" w:rsidRDefault="00DF6E2B" w:rsidP="000C4FF6">
      <w:pPr>
        <w:autoSpaceDE w:val="0"/>
        <w:autoSpaceDN w:val="0"/>
        <w:adjustRightInd w:val="0"/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1. Viruses bind to molecules displayed on the T</w:t>
      </w:r>
      <w:r w:rsidRPr="00380BB4">
        <w:rPr>
          <w:rFonts w:ascii="Arial" w:hAnsi="Arial" w:cs="Arial"/>
          <w:sz w:val="22"/>
          <w:szCs w:val="22"/>
          <w:vertAlign w:val="subscript"/>
        </w:rPr>
        <w:t>H</w:t>
      </w:r>
      <w:r w:rsidRPr="00380BB4">
        <w:rPr>
          <w:rFonts w:ascii="Arial" w:hAnsi="Arial" w:cs="Arial"/>
          <w:sz w:val="22"/>
          <w:szCs w:val="22"/>
        </w:rPr>
        <w:t xml:space="preserve"> cell surface. </w:t>
      </w:r>
    </w:p>
    <w:p w:rsidR="00DF6E2B" w:rsidRPr="00380BB4" w:rsidRDefault="00DF6E2B" w:rsidP="000C4FF6">
      <w:pPr>
        <w:autoSpaceDE w:val="0"/>
        <w:autoSpaceDN w:val="0"/>
        <w:adjustRightInd w:val="0"/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2. The virus then fuses with the cell membrane and releases its RNA genome from its lipid envelope.</w:t>
      </w:r>
    </w:p>
    <w:p w:rsidR="00DF6E2B" w:rsidRPr="00380BB4" w:rsidRDefault="00DF6E2B" w:rsidP="000C4FF6">
      <w:pPr>
        <w:autoSpaceDE w:val="0"/>
        <w:autoSpaceDN w:val="0"/>
        <w:adjustRightInd w:val="0"/>
        <w:ind w:left="576" w:hanging="288"/>
        <w:rPr>
          <w:rFonts w:ascii="Arial" w:hAnsi="Arial" w:cs="Arial"/>
          <w:i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 xml:space="preserve">3. The enzyme </w:t>
      </w:r>
      <w:r w:rsidRPr="00380BB4">
        <w:rPr>
          <w:rFonts w:ascii="Arial" w:hAnsi="Arial" w:cs="Arial"/>
          <w:b/>
          <w:sz w:val="22"/>
          <w:szCs w:val="22"/>
        </w:rPr>
        <w:t>reverse transcriptase</w:t>
      </w:r>
      <w:r w:rsidRPr="00380BB4">
        <w:rPr>
          <w:rFonts w:ascii="Arial" w:hAnsi="Arial" w:cs="Arial"/>
          <w:sz w:val="22"/>
          <w:szCs w:val="22"/>
        </w:rPr>
        <w:t xml:space="preserve"> first makes a double-stranded DNA copy of the viral RNA molecule. This process is error prone, leading to mutations in the virus.  </w:t>
      </w:r>
      <w:r w:rsidRPr="00380BB4">
        <w:rPr>
          <w:rFonts w:ascii="Arial" w:hAnsi="Arial" w:cs="Arial"/>
          <w:i/>
          <w:sz w:val="22"/>
          <w:szCs w:val="22"/>
        </w:rPr>
        <w:t>These mutations cause drug resistant strains of the virus to arise.</w:t>
      </w:r>
    </w:p>
    <w:p w:rsidR="00DF6E2B" w:rsidRPr="00380BB4" w:rsidRDefault="00DF6E2B" w:rsidP="000C4FF6">
      <w:pPr>
        <w:autoSpaceDE w:val="0"/>
        <w:autoSpaceDN w:val="0"/>
        <w:adjustRightInd w:val="0"/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 xml:space="preserve">4. The DNA is integrated into the host cell’s DNA by an enzyme called </w:t>
      </w:r>
      <w:r w:rsidRPr="00380BB4">
        <w:rPr>
          <w:rFonts w:ascii="Arial" w:hAnsi="Arial" w:cs="Arial"/>
          <w:b/>
          <w:sz w:val="22"/>
          <w:szCs w:val="22"/>
        </w:rPr>
        <w:t>integrase</w:t>
      </w:r>
      <w:r w:rsidRPr="00380BB4">
        <w:rPr>
          <w:rFonts w:ascii="Arial" w:hAnsi="Arial" w:cs="Arial"/>
          <w:sz w:val="22"/>
          <w:szCs w:val="22"/>
        </w:rPr>
        <w:t>.</w:t>
      </w:r>
    </w:p>
    <w:p w:rsidR="00DF6E2B" w:rsidRPr="00380BB4" w:rsidRDefault="00DB2C9F" w:rsidP="000C4FF6">
      <w:pPr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04DCCF6F" wp14:editId="260E7758">
            <wp:simplePos x="0" y="0"/>
            <wp:positionH relativeFrom="column">
              <wp:posOffset>3113405</wp:posOffset>
            </wp:positionH>
            <wp:positionV relativeFrom="page">
              <wp:posOffset>5381625</wp:posOffset>
            </wp:positionV>
            <wp:extent cx="3429000" cy="330073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0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E2B" w:rsidRPr="00380BB4">
        <w:rPr>
          <w:rFonts w:ascii="Arial" w:hAnsi="Arial" w:cs="Arial"/>
          <w:sz w:val="22"/>
          <w:szCs w:val="22"/>
        </w:rPr>
        <w:t xml:space="preserve">5. </w:t>
      </w:r>
      <w:r w:rsidR="000C4FF6">
        <w:rPr>
          <w:rFonts w:ascii="Arial" w:hAnsi="Arial" w:cs="Arial"/>
          <w:sz w:val="22"/>
          <w:szCs w:val="22"/>
        </w:rPr>
        <w:t>Integrated DNA produces v</w:t>
      </w:r>
      <w:r w:rsidR="00DF6E2B" w:rsidRPr="00380BB4">
        <w:rPr>
          <w:rFonts w:ascii="Arial" w:hAnsi="Arial" w:cs="Arial"/>
          <w:sz w:val="22"/>
          <w:szCs w:val="22"/>
        </w:rPr>
        <w:t>RNA</w:t>
      </w:r>
      <w:r w:rsidR="000C4FF6">
        <w:rPr>
          <w:rFonts w:ascii="Arial" w:hAnsi="Arial" w:cs="Arial"/>
          <w:sz w:val="22"/>
          <w:szCs w:val="22"/>
        </w:rPr>
        <w:t>, the genetic material for new virus particles.  mRNA is also made from this DNA, to produce proteins for new particles</w:t>
      </w:r>
      <w:r w:rsidR="00DF6E2B" w:rsidRPr="00380BB4">
        <w:rPr>
          <w:rFonts w:ascii="Arial" w:hAnsi="Arial" w:cs="Arial"/>
          <w:sz w:val="22"/>
          <w:szCs w:val="22"/>
        </w:rPr>
        <w:t>.</w:t>
      </w:r>
    </w:p>
    <w:p w:rsidR="00DF6E2B" w:rsidRPr="00380BB4" w:rsidRDefault="00B45E9D" w:rsidP="000C4FF6">
      <w:pPr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6</w:t>
      </w:r>
      <w:r w:rsidR="00DF6E2B" w:rsidRPr="00380BB4">
        <w:rPr>
          <w:rFonts w:ascii="Arial" w:hAnsi="Arial" w:cs="Arial"/>
          <w:sz w:val="22"/>
          <w:szCs w:val="22"/>
        </w:rPr>
        <w:t xml:space="preserve">. </w:t>
      </w:r>
      <w:r w:rsidR="000C4FF6">
        <w:rPr>
          <w:rFonts w:ascii="Arial" w:hAnsi="Arial" w:cs="Arial"/>
          <w:sz w:val="22"/>
          <w:szCs w:val="22"/>
        </w:rPr>
        <w:t>Immature (extra long) v</w:t>
      </w:r>
      <w:r w:rsidR="00DF6E2B" w:rsidRPr="00380BB4">
        <w:rPr>
          <w:rFonts w:ascii="Arial" w:hAnsi="Arial" w:cs="Arial"/>
          <w:sz w:val="22"/>
          <w:szCs w:val="22"/>
        </w:rPr>
        <w:t>ir</w:t>
      </w:r>
      <w:r w:rsidR="000C4FF6">
        <w:rPr>
          <w:rFonts w:ascii="Arial" w:hAnsi="Arial" w:cs="Arial"/>
          <w:sz w:val="22"/>
          <w:szCs w:val="22"/>
        </w:rPr>
        <w:t>al proteins are made from m</w:t>
      </w:r>
      <w:r w:rsidR="00DF6E2B" w:rsidRPr="00380BB4">
        <w:rPr>
          <w:rFonts w:ascii="Arial" w:hAnsi="Arial" w:cs="Arial"/>
          <w:sz w:val="22"/>
          <w:szCs w:val="22"/>
        </w:rPr>
        <w:t>RNA.</w:t>
      </w:r>
    </w:p>
    <w:p w:rsidR="00DF6E2B" w:rsidRPr="00380BB4" w:rsidRDefault="00B45E9D" w:rsidP="000C4FF6">
      <w:pPr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7</w:t>
      </w:r>
      <w:r w:rsidR="00DF6E2B" w:rsidRPr="00380BB4">
        <w:rPr>
          <w:rFonts w:ascii="Arial" w:hAnsi="Arial" w:cs="Arial"/>
          <w:sz w:val="22"/>
          <w:szCs w:val="22"/>
        </w:rPr>
        <w:t xml:space="preserve">. </w:t>
      </w:r>
      <w:r w:rsidR="00DF6E2B" w:rsidRPr="00380BB4">
        <w:rPr>
          <w:rFonts w:ascii="Arial" w:hAnsi="Arial" w:cs="Arial"/>
          <w:b/>
          <w:sz w:val="22"/>
          <w:szCs w:val="22"/>
        </w:rPr>
        <w:t>HIV protease</w:t>
      </w:r>
      <w:r w:rsidR="00DF6E2B" w:rsidRPr="00380BB4">
        <w:rPr>
          <w:rFonts w:ascii="Arial" w:hAnsi="Arial" w:cs="Arial"/>
          <w:sz w:val="22"/>
          <w:szCs w:val="22"/>
        </w:rPr>
        <w:t xml:space="preserve"> required for maturation of viral proteins </w:t>
      </w:r>
      <w:r w:rsidR="000C4FF6">
        <w:rPr>
          <w:rFonts w:ascii="Arial" w:hAnsi="Arial" w:cs="Arial"/>
          <w:sz w:val="22"/>
          <w:szCs w:val="22"/>
        </w:rPr>
        <w:t>, by cleaving them into smaller proteins that form the mature virus.</w:t>
      </w:r>
    </w:p>
    <w:p w:rsidR="00DF6E2B" w:rsidRDefault="000C4FF6" w:rsidP="00B45E9D">
      <w:pPr>
        <w:spacing w:before="120"/>
        <w:ind w:left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64896" behindDoc="0" locked="0" layoutInCell="1" allowOverlap="1" wp14:anchorId="32987A00" wp14:editId="1E8D1F2E">
            <wp:simplePos x="0" y="0"/>
            <wp:positionH relativeFrom="column">
              <wp:posOffset>266700</wp:posOffset>
            </wp:positionH>
            <wp:positionV relativeFrom="page">
              <wp:posOffset>7371080</wp:posOffset>
            </wp:positionV>
            <wp:extent cx="2477770" cy="1746250"/>
            <wp:effectExtent l="0" t="0" r="0" b="0"/>
            <wp:wrapSquare wrapText="left"/>
            <wp:docPr id="11" name="Picture 11" descr="p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t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E2B" w:rsidRPr="00380BB4">
        <w:rPr>
          <w:rFonts w:ascii="Arial" w:hAnsi="Arial" w:cs="Arial"/>
          <w:sz w:val="22"/>
          <w:szCs w:val="22"/>
        </w:rPr>
        <w:t>The virus particle contains</w:t>
      </w:r>
      <w:r>
        <w:rPr>
          <w:rFonts w:ascii="Arial" w:hAnsi="Arial" w:cs="Arial"/>
          <w:sz w:val="22"/>
          <w:szCs w:val="22"/>
        </w:rPr>
        <w:t xml:space="preserve"> </w:t>
      </w:r>
      <w:r w:rsidR="00DF6E2B" w:rsidRPr="00380BB4">
        <w:rPr>
          <w:rFonts w:ascii="Arial" w:hAnsi="Arial" w:cs="Arial"/>
          <w:sz w:val="22"/>
          <w:szCs w:val="22"/>
        </w:rPr>
        <w:t>reverse transcripta</w:t>
      </w:r>
      <w:r>
        <w:rPr>
          <w:rFonts w:ascii="Arial" w:hAnsi="Arial" w:cs="Arial"/>
          <w:sz w:val="22"/>
          <w:szCs w:val="22"/>
        </w:rPr>
        <w:t>se, integrase, and HIV protease (in addition to the vRNA genetic material).</w:t>
      </w:r>
    </w:p>
    <w:p w:rsidR="000C4FF6" w:rsidRPr="00380BB4" w:rsidRDefault="000C4FF6" w:rsidP="00B45E9D">
      <w:pPr>
        <w:spacing w:before="120"/>
        <w:ind w:left="288"/>
        <w:rPr>
          <w:rFonts w:ascii="Arial" w:hAnsi="Arial" w:cs="Arial"/>
          <w:sz w:val="22"/>
          <w:szCs w:val="22"/>
        </w:rPr>
      </w:pPr>
    </w:p>
    <w:p w:rsidR="00DF6E2B" w:rsidRPr="00380BB4" w:rsidRDefault="00DF6E2B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p w:rsidR="000C4FF6" w:rsidRDefault="000C4FF6" w:rsidP="00DF6E2B">
      <w:pPr>
        <w:rPr>
          <w:rFonts w:ascii="Arial" w:hAnsi="Arial" w:cs="Arial"/>
          <w:b/>
          <w:sz w:val="22"/>
        </w:rPr>
      </w:pPr>
    </w:p>
    <w:sectPr w:rsidR="000C4FF6">
      <w:headerReference w:type="default" r:id="rId36"/>
      <w:footerReference w:type="even" r:id="rId37"/>
      <w:footerReference w:type="default" r:id="rId38"/>
      <w:type w:val="continuous"/>
      <w:pgSz w:w="12240" w:h="15840"/>
      <w:pgMar w:top="864" w:right="1872" w:bottom="720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CD" w:rsidRDefault="008E09CD">
      <w:r>
        <w:separator/>
      </w:r>
    </w:p>
  </w:endnote>
  <w:endnote w:type="continuationSeparator" w:id="0">
    <w:p w:rsidR="008E09CD" w:rsidRDefault="008E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65" w:rsidRDefault="00825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5E65" w:rsidRDefault="00825E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65" w:rsidRDefault="00825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E06">
      <w:rPr>
        <w:rStyle w:val="PageNumber"/>
        <w:noProof/>
      </w:rPr>
      <w:t>3</w:t>
    </w:r>
    <w:r>
      <w:rPr>
        <w:rStyle w:val="PageNumber"/>
      </w:rPr>
      <w:fldChar w:fldCharType="end"/>
    </w:r>
  </w:p>
  <w:p w:rsidR="00825E65" w:rsidRDefault="00825E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CD" w:rsidRDefault="008E09CD">
      <w:r>
        <w:separator/>
      </w:r>
    </w:p>
  </w:footnote>
  <w:footnote w:type="continuationSeparator" w:id="0">
    <w:p w:rsidR="008E09CD" w:rsidRDefault="008E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65" w:rsidRDefault="00825E65">
    <w:pPr>
      <w:pStyle w:val="Header"/>
      <w:rPr>
        <w:i/>
        <w:sz w:val="20"/>
      </w:rPr>
    </w:pPr>
    <w:r>
      <w:rPr>
        <w:i/>
        <w:sz w:val="20"/>
      </w:rPr>
      <w:t xml:space="preserve">Biochemistry I                                                                    Lecture 19                          </w:t>
    </w:r>
    <w:r w:rsidR="003A388F">
      <w:rPr>
        <w:i/>
        <w:sz w:val="20"/>
      </w:rPr>
      <w:t xml:space="preserve">    </w:t>
    </w:r>
    <w:r w:rsidR="00294BF5">
      <w:rPr>
        <w:i/>
        <w:sz w:val="20"/>
      </w:rPr>
      <w:t xml:space="preserve">              October 13,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7E"/>
    <w:multiLevelType w:val="hybridMultilevel"/>
    <w:tmpl w:val="76A8A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86C5E"/>
    <w:multiLevelType w:val="hybridMultilevel"/>
    <w:tmpl w:val="E87A2300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B23A9"/>
    <w:multiLevelType w:val="hybridMultilevel"/>
    <w:tmpl w:val="A946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1C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9C2A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7C072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7067B3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B95A8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49C67D1"/>
    <w:multiLevelType w:val="hybridMultilevel"/>
    <w:tmpl w:val="F5E89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56B"/>
    <w:rsid w:val="00012F1F"/>
    <w:rsid w:val="00050DD1"/>
    <w:rsid w:val="000C4FF6"/>
    <w:rsid w:val="000D35C7"/>
    <w:rsid w:val="001B1432"/>
    <w:rsid w:val="001D6E06"/>
    <w:rsid w:val="001F7F2C"/>
    <w:rsid w:val="002733F2"/>
    <w:rsid w:val="00294BF5"/>
    <w:rsid w:val="00297CC1"/>
    <w:rsid w:val="002C190A"/>
    <w:rsid w:val="002E3D8E"/>
    <w:rsid w:val="002F4D0F"/>
    <w:rsid w:val="003676BE"/>
    <w:rsid w:val="00370117"/>
    <w:rsid w:val="003716FE"/>
    <w:rsid w:val="003717D7"/>
    <w:rsid w:val="00380BB4"/>
    <w:rsid w:val="003A388F"/>
    <w:rsid w:val="003B5EC9"/>
    <w:rsid w:val="0041056B"/>
    <w:rsid w:val="00422A40"/>
    <w:rsid w:val="005226F0"/>
    <w:rsid w:val="0063031C"/>
    <w:rsid w:val="006338EA"/>
    <w:rsid w:val="00650DCA"/>
    <w:rsid w:val="00693E77"/>
    <w:rsid w:val="006D3F03"/>
    <w:rsid w:val="006F59F1"/>
    <w:rsid w:val="00711945"/>
    <w:rsid w:val="00731DD6"/>
    <w:rsid w:val="00757323"/>
    <w:rsid w:val="007D4E72"/>
    <w:rsid w:val="00825E65"/>
    <w:rsid w:val="0088630E"/>
    <w:rsid w:val="008E09CD"/>
    <w:rsid w:val="008E2D85"/>
    <w:rsid w:val="00963A31"/>
    <w:rsid w:val="009B341B"/>
    <w:rsid w:val="009B3F74"/>
    <w:rsid w:val="009D7DB5"/>
    <w:rsid w:val="009E4E5A"/>
    <w:rsid w:val="009F3895"/>
    <w:rsid w:val="00A065C1"/>
    <w:rsid w:val="00A332F0"/>
    <w:rsid w:val="00AF1605"/>
    <w:rsid w:val="00B45E9D"/>
    <w:rsid w:val="00B71031"/>
    <w:rsid w:val="00CE7CB4"/>
    <w:rsid w:val="00D50004"/>
    <w:rsid w:val="00DB2C9F"/>
    <w:rsid w:val="00DB3980"/>
    <w:rsid w:val="00DF6E2B"/>
    <w:rsid w:val="00E756B1"/>
    <w:rsid w:val="00EE6685"/>
    <w:rsid w:val="00EF2EF8"/>
    <w:rsid w:val="00F0320D"/>
    <w:rsid w:val="00FC12D2"/>
    <w:rsid w:val="00FC51ED"/>
    <w:rsid w:val="00FE2128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7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chart" Target="charts/chart1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30366492146597"/>
          <c:y val="5.6555269922879167E-2"/>
          <c:w val="0.77225130890052363"/>
          <c:h val="0.78663239074550129"/>
        </c:manualLayout>
      </c:layout>
      <c:scatterChart>
        <c:scatterStyle val="lineMarker"/>
        <c:varyColors val="0"/>
        <c:ser>
          <c:idx val="0"/>
          <c:order val="0"/>
          <c:spPr>
            <a:ln w="25353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5353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8.5271327257415135E-4"/>
                  <c:y val="5.4784004508982916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5353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</c:numCache>
            </c:numRef>
          </c:xVal>
          <c:yVal>
            <c:numRef>
              <c:f>Sheet1!$F$2:$F$5</c:f>
              <c:numCache>
                <c:formatCode>General</c:formatCode>
                <c:ptCount val="4"/>
                <c:pt idx="0">
                  <c:v>6.0000000000000019E-2</c:v>
                </c:pt>
                <c:pt idx="1">
                  <c:v>2.0000000000000007E-2</c:v>
                </c:pt>
                <c:pt idx="2">
                  <c:v>1.4999999999999998E-2</c:v>
                </c:pt>
                <c:pt idx="3">
                  <c:v>1.2500000000000001E-2</c:v>
                </c:pt>
              </c:numCache>
            </c:numRef>
          </c:yVal>
          <c:smooth val="0"/>
        </c:ser>
        <c:ser>
          <c:idx val="2"/>
          <c:order val="1"/>
          <c:spPr>
            <a:ln w="25353">
              <a:solidFill>
                <a:srgbClr val="0000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5353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-5.1673211745933992E-2"/>
                  <c:y val="0.1427018805406998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5353">
                  <a:noFill/>
                </a:ln>
              </c:spPr>
              <c:txPr>
                <a:bodyPr/>
                <a:lstStyle/>
                <a:p>
                  <a:pPr>
                    <a:defRPr sz="13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</c:numCache>
            </c:numRef>
          </c:xVal>
          <c:yVal>
            <c:numRef>
              <c:f>Sheet1!$H$2:$H$5</c:f>
              <c:numCache>
                <c:formatCode>General</c:formatCode>
                <c:ptCount val="4"/>
                <c:pt idx="0">
                  <c:v>0.34000000000000008</c:v>
                </c:pt>
                <c:pt idx="1">
                  <c:v>0.1</c:v>
                </c:pt>
                <c:pt idx="2">
                  <c:v>6.9999999999999993E-2</c:v>
                </c:pt>
                <c:pt idx="3">
                  <c:v>5.5000000000000007E-2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127808"/>
        <c:axId val="219129728"/>
      </c:scatterChart>
      <c:valAx>
        <c:axId val="219127808"/>
        <c:scaling>
          <c:orientation val="minMax"/>
          <c:max val="1"/>
        </c:scaling>
        <c:delete val="0"/>
        <c:axPos val="b"/>
        <c:majorGridlines>
          <c:spPr>
            <a:ln w="25353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1/[S]</a:t>
                </a:r>
              </a:p>
            </c:rich>
          </c:tx>
          <c:layout>
            <c:manualLayout>
              <c:xMode val="edge"/>
              <c:yMode val="edge"/>
              <c:x val="0.49476439790575938"/>
              <c:y val="0.94087403598971742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253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9129728"/>
        <c:crosses val="autoZero"/>
        <c:crossBetween val="midCat"/>
        <c:majorUnit val="0.1"/>
        <c:minorUnit val="0.05"/>
      </c:valAx>
      <c:valAx>
        <c:axId val="219129728"/>
        <c:scaling>
          <c:orientation val="minMax"/>
          <c:max val="0.4"/>
        </c:scaling>
        <c:delete val="0"/>
        <c:axPos val="l"/>
        <c:majorGridlines>
          <c:spPr>
            <a:ln w="25353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1/V</a:t>
                </a:r>
              </a:p>
            </c:rich>
          </c:tx>
          <c:layout>
            <c:manualLayout>
              <c:xMode val="edge"/>
              <c:yMode val="edge"/>
              <c:x val="2.0942408376963352E-2"/>
              <c:y val="0.41645244215938315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253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9127808"/>
        <c:crosses val="autoZero"/>
        <c:crossBetween val="midCat"/>
        <c:majorUnit val="0.1"/>
        <c:minorUnit val="0.05"/>
      </c:valAx>
      <c:spPr>
        <a:solidFill>
          <a:srgbClr val="FFFFFF"/>
        </a:solidFill>
        <a:ln w="1267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2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Enzyme Kinetics (Chapter 13)</vt:lpstr>
    </vt:vector>
  </TitlesOfParts>
  <Company>Carnegie Mellon University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Enzyme Kinetics (Chapter 13)</dc:title>
  <dc:creator>Administrator</dc:creator>
  <cp:lastModifiedBy>Gordon Rule</cp:lastModifiedBy>
  <cp:revision>8</cp:revision>
  <cp:lastPrinted>2014-02-25T18:20:00Z</cp:lastPrinted>
  <dcterms:created xsi:type="dcterms:W3CDTF">2012-02-28T16:07:00Z</dcterms:created>
  <dcterms:modified xsi:type="dcterms:W3CDTF">2015-10-12T08:54:00Z</dcterms:modified>
</cp:coreProperties>
</file>