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5250C" w14:textId="77777777" w:rsidR="004C4BFC" w:rsidRDefault="004C4BFC" w:rsidP="00EC17A5">
      <w:pPr>
        <w:rPr>
          <w:rFonts w:asciiTheme="minorHAnsi" w:hAnsiTheme="minorHAnsi" w:cstheme="minorHAnsi"/>
          <w:b/>
          <w:sz w:val="28"/>
        </w:rPr>
      </w:pPr>
      <w:r w:rsidRPr="00FC0623">
        <w:rPr>
          <w:rFonts w:asciiTheme="minorHAnsi" w:hAnsiTheme="minorHAnsi" w:cstheme="minorHAnsi"/>
          <w:b/>
          <w:sz w:val="28"/>
        </w:rPr>
        <w:t xml:space="preserve">Lecture 2: </w:t>
      </w:r>
      <w:r w:rsidR="003C50C6" w:rsidRPr="00FC0623">
        <w:rPr>
          <w:rFonts w:asciiTheme="minorHAnsi" w:hAnsiTheme="minorHAnsi" w:cstheme="minorHAnsi"/>
          <w:b/>
          <w:sz w:val="28"/>
        </w:rPr>
        <w:t xml:space="preserve">Molecular Forces, </w:t>
      </w:r>
      <w:r w:rsidRPr="00FC0623">
        <w:rPr>
          <w:rFonts w:asciiTheme="minorHAnsi" w:hAnsiTheme="minorHAnsi" w:cstheme="minorHAnsi"/>
          <w:b/>
          <w:sz w:val="28"/>
        </w:rPr>
        <w:t>Water &amp; Hydrogen Bonds</w:t>
      </w:r>
    </w:p>
    <w:p w14:paraId="5F634CF0" w14:textId="77777777" w:rsidR="004C4BFC" w:rsidRPr="000A13C6" w:rsidRDefault="004C4BFC" w:rsidP="004C4BFC">
      <w:pPr>
        <w:rPr>
          <w:rFonts w:asciiTheme="minorHAnsi" w:hAnsiTheme="minorHAnsi" w:cstheme="minorHAnsi"/>
          <w:b/>
          <w:sz w:val="22"/>
          <w:szCs w:val="22"/>
        </w:rPr>
      </w:pPr>
      <w:r w:rsidRPr="000A13C6">
        <w:rPr>
          <w:rFonts w:asciiTheme="minorHAnsi" w:hAnsiTheme="minorHAnsi" w:cstheme="minorHAnsi"/>
          <w:b/>
          <w:sz w:val="22"/>
          <w:szCs w:val="22"/>
        </w:rPr>
        <w:t>Key Terms:</w:t>
      </w:r>
    </w:p>
    <w:p w14:paraId="7F8B6B3A" w14:textId="77777777" w:rsidR="004F57B8" w:rsidRPr="000A13C6" w:rsidRDefault="004F57B8" w:rsidP="004F57B8">
      <w:pPr>
        <w:numPr>
          <w:ilvl w:val="0"/>
          <w:numId w:val="4"/>
        </w:numPr>
        <w:rPr>
          <w:rFonts w:asciiTheme="minorHAnsi" w:hAnsiTheme="minorHAnsi" w:cstheme="minorHAnsi"/>
          <w:sz w:val="22"/>
          <w:szCs w:val="22"/>
        </w:rPr>
        <w:sectPr w:rsidR="004F57B8" w:rsidRPr="000A13C6" w:rsidSect="005D51EB">
          <w:headerReference w:type="default" r:id="rId7"/>
          <w:footerReference w:type="even" r:id="rId8"/>
          <w:footerReference w:type="default" r:id="rId9"/>
          <w:type w:val="continuous"/>
          <w:pgSz w:w="11907" w:h="16839" w:code="9"/>
          <w:pgMar w:top="864" w:right="864" w:bottom="864" w:left="864" w:header="288" w:footer="288" w:gutter="0"/>
          <w:cols w:space="720"/>
          <w:docGrid w:linePitch="272"/>
        </w:sectPr>
      </w:pPr>
    </w:p>
    <w:p w14:paraId="229D7A52" w14:textId="77777777" w:rsidR="00F55E7D" w:rsidRPr="000A13C6" w:rsidRDefault="00633DAC" w:rsidP="000A13C6">
      <w:pPr>
        <w:numPr>
          <w:ilvl w:val="0"/>
          <w:numId w:val="4"/>
        </w:numPr>
        <w:rPr>
          <w:rFonts w:asciiTheme="minorHAnsi" w:hAnsiTheme="minorHAnsi" w:cstheme="minorHAnsi"/>
          <w:sz w:val="22"/>
          <w:szCs w:val="22"/>
        </w:rPr>
      </w:pPr>
      <w:r w:rsidRPr="000A13C6">
        <w:rPr>
          <w:rFonts w:asciiTheme="minorHAnsi" w:hAnsiTheme="minorHAnsi" w:cstheme="minorHAnsi"/>
          <w:sz w:val="22"/>
          <w:szCs w:val="22"/>
        </w:rPr>
        <w:t xml:space="preserve">Enthalpic </w:t>
      </w:r>
      <w:r w:rsidR="00D209FE" w:rsidRPr="000A13C6">
        <w:rPr>
          <w:rFonts w:asciiTheme="minorHAnsi" w:hAnsiTheme="minorHAnsi" w:cstheme="minorHAnsi"/>
          <w:sz w:val="22"/>
          <w:szCs w:val="22"/>
        </w:rPr>
        <w:t>I</w:t>
      </w:r>
      <w:r w:rsidR="00F55E7D" w:rsidRPr="000A13C6">
        <w:rPr>
          <w:rFonts w:asciiTheme="minorHAnsi" w:hAnsiTheme="minorHAnsi" w:cstheme="minorHAnsi"/>
          <w:sz w:val="22"/>
          <w:szCs w:val="22"/>
        </w:rPr>
        <w:t>nteractions:</w:t>
      </w:r>
    </w:p>
    <w:p w14:paraId="0E6A6526" w14:textId="77777777" w:rsidR="0069066A" w:rsidRPr="000A13C6" w:rsidRDefault="0069066A" w:rsidP="000A13C6">
      <w:pPr>
        <w:numPr>
          <w:ilvl w:val="1"/>
          <w:numId w:val="4"/>
        </w:numPr>
        <w:rPr>
          <w:rFonts w:asciiTheme="minorHAnsi" w:hAnsiTheme="minorHAnsi" w:cstheme="minorHAnsi"/>
          <w:sz w:val="22"/>
          <w:szCs w:val="22"/>
        </w:rPr>
      </w:pPr>
      <w:r w:rsidRPr="000A13C6">
        <w:rPr>
          <w:rFonts w:asciiTheme="minorHAnsi" w:hAnsiTheme="minorHAnsi" w:cstheme="minorHAnsi"/>
          <w:sz w:val="22"/>
          <w:szCs w:val="22"/>
        </w:rPr>
        <w:t>Electrostatics</w:t>
      </w:r>
    </w:p>
    <w:p w14:paraId="22B70F9D" w14:textId="77777777" w:rsidR="00F55E7D" w:rsidRPr="000A13C6" w:rsidRDefault="00F55E7D" w:rsidP="000A13C6">
      <w:pPr>
        <w:numPr>
          <w:ilvl w:val="1"/>
          <w:numId w:val="4"/>
        </w:numPr>
        <w:rPr>
          <w:rFonts w:asciiTheme="minorHAnsi" w:hAnsiTheme="minorHAnsi" w:cstheme="minorHAnsi"/>
          <w:sz w:val="22"/>
          <w:szCs w:val="22"/>
        </w:rPr>
      </w:pPr>
      <w:r w:rsidRPr="000A13C6">
        <w:rPr>
          <w:rFonts w:asciiTheme="minorHAnsi" w:hAnsiTheme="minorHAnsi" w:cstheme="minorHAnsi"/>
          <w:sz w:val="22"/>
          <w:szCs w:val="22"/>
        </w:rPr>
        <w:t>van der Waals</w:t>
      </w:r>
    </w:p>
    <w:p w14:paraId="63DEC556" w14:textId="77777777" w:rsidR="00D209FE" w:rsidRPr="000A13C6" w:rsidRDefault="00633DAC" w:rsidP="000A13C6">
      <w:pPr>
        <w:numPr>
          <w:ilvl w:val="1"/>
          <w:numId w:val="4"/>
        </w:numPr>
        <w:rPr>
          <w:rFonts w:asciiTheme="minorHAnsi" w:hAnsiTheme="minorHAnsi" w:cstheme="minorHAnsi"/>
          <w:sz w:val="22"/>
          <w:szCs w:val="22"/>
        </w:rPr>
      </w:pPr>
      <w:r w:rsidRPr="000A13C6">
        <w:rPr>
          <w:rFonts w:asciiTheme="minorHAnsi" w:hAnsiTheme="minorHAnsi" w:cstheme="minorHAnsi"/>
          <w:sz w:val="22"/>
          <w:szCs w:val="22"/>
        </w:rPr>
        <w:t>Hydrogen bonds</w:t>
      </w:r>
    </w:p>
    <w:p w14:paraId="74456322" w14:textId="77777777" w:rsidR="004C4BFC" w:rsidRPr="000A13C6" w:rsidRDefault="004C4BFC" w:rsidP="000A13C6">
      <w:pPr>
        <w:numPr>
          <w:ilvl w:val="0"/>
          <w:numId w:val="4"/>
        </w:numPr>
        <w:rPr>
          <w:rFonts w:asciiTheme="minorHAnsi" w:hAnsiTheme="minorHAnsi" w:cstheme="minorHAnsi"/>
          <w:sz w:val="22"/>
          <w:szCs w:val="22"/>
        </w:rPr>
      </w:pPr>
      <w:r w:rsidRPr="000A13C6">
        <w:rPr>
          <w:rFonts w:asciiTheme="minorHAnsi" w:hAnsiTheme="minorHAnsi" w:cstheme="minorHAnsi"/>
          <w:sz w:val="22"/>
          <w:szCs w:val="22"/>
        </w:rPr>
        <w:t>Polar bonds</w:t>
      </w:r>
    </w:p>
    <w:p w14:paraId="24F908F6" w14:textId="77777777" w:rsidR="004C4BFC" w:rsidRPr="000A13C6" w:rsidRDefault="004C4BFC" w:rsidP="000A13C6">
      <w:pPr>
        <w:numPr>
          <w:ilvl w:val="0"/>
          <w:numId w:val="4"/>
        </w:numPr>
        <w:rPr>
          <w:rFonts w:asciiTheme="minorHAnsi" w:hAnsiTheme="minorHAnsi" w:cstheme="minorHAnsi"/>
          <w:sz w:val="22"/>
          <w:szCs w:val="22"/>
        </w:rPr>
      </w:pPr>
      <w:r w:rsidRPr="000A13C6">
        <w:rPr>
          <w:rFonts w:asciiTheme="minorHAnsi" w:hAnsiTheme="minorHAnsi" w:cstheme="minorHAnsi"/>
          <w:sz w:val="22"/>
          <w:szCs w:val="22"/>
        </w:rPr>
        <w:t>Electronegativity</w:t>
      </w:r>
    </w:p>
    <w:p w14:paraId="00D997B8" w14:textId="77777777" w:rsidR="009D3FFD" w:rsidRPr="000A13C6" w:rsidRDefault="004C4BFC" w:rsidP="000A13C6">
      <w:pPr>
        <w:numPr>
          <w:ilvl w:val="0"/>
          <w:numId w:val="4"/>
        </w:numPr>
        <w:rPr>
          <w:rFonts w:asciiTheme="minorHAnsi" w:hAnsiTheme="minorHAnsi" w:cstheme="minorHAnsi"/>
          <w:sz w:val="22"/>
          <w:szCs w:val="22"/>
        </w:rPr>
      </w:pPr>
      <w:r w:rsidRPr="000A13C6">
        <w:rPr>
          <w:rFonts w:asciiTheme="minorHAnsi" w:hAnsiTheme="minorHAnsi" w:cstheme="minorHAnsi"/>
          <w:sz w:val="22"/>
          <w:szCs w:val="22"/>
        </w:rPr>
        <w:t>Polar solvents</w:t>
      </w:r>
    </w:p>
    <w:p w14:paraId="369E12DC" w14:textId="77777777" w:rsidR="004C4BFC" w:rsidRPr="000A13C6" w:rsidRDefault="004C4BFC" w:rsidP="000A13C6">
      <w:pPr>
        <w:numPr>
          <w:ilvl w:val="0"/>
          <w:numId w:val="4"/>
        </w:numPr>
        <w:rPr>
          <w:rFonts w:asciiTheme="minorHAnsi" w:hAnsiTheme="minorHAnsi" w:cstheme="minorHAnsi"/>
          <w:sz w:val="22"/>
          <w:szCs w:val="22"/>
        </w:rPr>
      </w:pPr>
      <w:r w:rsidRPr="000A13C6">
        <w:rPr>
          <w:rFonts w:asciiTheme="minorHAnsi" w:hAnsiTheme="minorHAnsi" w:cstheme="minorHAnsi"/>
          <w:sz w:val="22"/>
          <w:szCs w:val="22"/>
        </w:rPr>
        <w:t>Water structure</w:t>
      </w:r>
    </w:p>
    <w:p w14:paraId="6946516B" w14:textId="77777777" w:rsidR="004C4BFC" w:rsidRPr="000A13C6" w:rsidRDefault="004C4BFC" w:rsidP="000A13C6">
      <w:pPr>
        <w:numPr>
          <w:ilvl w:val="0"/>
          <w:numId w:val="4"/>
        </w:numPr>
        <w:rPr>
          <w:rFonts w:asciiTheme="minorHAnsi" w:hAnsiTheme="minorHAnsi" w:cstheme="minorHAnsi"/>
          <w:sz w:val="22"/>
          <w:szCs w:val="22"/>
        </w:rPr>
      </w:pPr>
      <w:r w:rsidRPr="000A13C6">
        <w:rPr>
          <w:rFonts w:asciiTheme="minorHAnsi" w:hAnsiTheme="minorHAnsi" w:cstheme="minorHAnsi"/>
          <w:sz w:val="22"/>
          <w:szCs w:val="22"/>
        </w:rPr>
        <w:t>Hydrogen bond (donor &amp; acceptor</w:t>
      </w:r>
      <w:r w:rsidR="00D72512" w:rsidRPr="000A13C6">
        <w:rPr>
          <w:rFonts w:asciiTheme="minorHAnsi" w:hAnsiTheme="minorHAnsi" w:cstheme="minorHAnsi"/>
          <w:sz w:val="22"/>
          <w:szCs w:val="22"/>
        </w:rPr>
        <w:t>)</w:t>
      </w:r>
    </w:p>
    <w:p w14:paraId="49AE76D3" w14:textId="77777777" w:rsidR="00633DAC" w:rsidRPr="000A13C6" w:rsidRDefault="00633DAC" w:rsidP="000A13C6">
      <w:pPr>
        <w:numPr>
          <w:ilvl w:val="0"/>
          <w:numId w:val="4"/>
        </w:numPr>
        <w:rPr>
          <w:rFonts w:asciiTheme="minorHAnsi" w:hAnsiTheme="minorHAnsi" w:cstheme="minorHAnsi"/>
          <w:sz w:val="22"/>
          <w:szCs w:val="22"/>
        </w:rPr>
      </w:pPr>
      <w:r w:rsidRPr="000A13C6">
        <w:rPr>
          <w:rFonts w:asciiTheme="minorHAnsi" w:hAnsiTheme="minorHAnsi" w:cstheme="minorHAnsi"/>
          <w:sz w:val="22"/>
          <w:szCs w:val="22"/>
        </w:rPr>
        <w:t>Driving force for dissolving ions</w:t>
      </w:r>
    </w:p>
    <w:p w14:paraId="45114748" w14:textId="77777777" w:rsidR="00633DAC" w:rsidRPr="000A13C6" w:rsidRDefault="00633DAC" w:rsidP="000A13C6">
      <w:pPr>
        <w:numPr>
          <w:ilvl w:val="0"/>
          <w:numId w:val="4"/>
        </w:numPr>
        <w:rPr>
          <w:rFonts w:asciiTheme="minorHAnsi" w:hAnsiTheme="minorHAnsi" w:cstheme="minorHAnsi"/>
          <w:sz w:val="22"/>
          <w:szCs w:val="22"/>
        </w:rPr>
      </w:pPr>
      <w:r w:rsidRPr="000A13C6">
        <w:rPr>
          <w:rFonts w:asciiTheme="minorHAnsi" w:hAnsiTheme="minorHAnsi" w:cstheme="minorHAnsi"/>
          <w:sz w:val="22"/>
          <w:szCs w:val="22"/>
        </w:rPr>
        <w:t>Hydrophilic (polar) compounds.</w:t>
      </w:r>
    </w:p>
    <w:p w14:paraId="42E86BB3" w14:textId="77777777" w:rsidR="004C4BFC" w:rsidRPr="000A13C6" w:rsidRDefault="004C4BFC" w:rsidP="000A13C6">
      <w:pPr>
        <w:numPr>
          <w:ilvl w:val="0"/>
          <w:numId w:val="4"/>
        </w:numPr>
        <w:rPr>
          <w:rFonts w:asciiTheme="minorHAnsi" w:hAnsiTheme="minorHAnsi" w:cstheme="minorHAnsi"/>
          <w:sz w:val="22"/>
          <w:szCs w:val="22"/>
        </w:rPr>
      </w:pPr>
      <w:r w:rsidRPr="000A13C6">
        <w:rPr>
          <w:rFonts w:asciiTheme="minorHAnsi" w:hAnsiTheme="minorHAnsi" w:cstheme="minorHAnsi"/>
          <w:sz w:val="22"/>
          <w:szCs w:val="22"/>
        </w:rPr>
        <w:t>H</w:t>
      </w:r>
      <w:r w:rsidR="00633DAC" w:rsidRPr="000A13C6">
        <w:rPr>
          <w:rFonts w:asciiTheme="minorHAnsi" w:hAnsiTheme="minorHAnsi" w:cstheme="minorHAnsi"/>
          <w:sz w:val="22"/>
          <w:szCs w:val="22"/>
        </w:rPr>
        <w:t>ydrophobic (nonpolar) compounds and entropy of water.</w:t>
      </w:r>
    </w:p>
    <w:p w14:paraId="697883FF" w14:textId="77777777" w:rsidR="004F57B8" w:rsidRPr="000A13C6" w:rsidRDefault="00633DAC" w:rsidP="000A13C6">
      <w:pPr>
        <w:numPr>
          <w:ilvl w:val="0"/>
          <w:numId w:val="4"/>
        </w:numPr>
        <w:ind w:right="1728"/>
        <w:rPr>
          <w:rFonts w:asciiTheme="minorHAnsi" w:hAnsiTheme="minorHAnsi" w:cstheme="minorHAnsi"/>
          <w:b/>
          <w:sz w:val="22"/>
          <w:szCs w:val="22"/>
        </w:rPr>
      </w:pPr>
      <w:r w:rsidRPr="000A13C6">
        <w:rPr>
          <w:rFonts w:asciiTheme="minorHAnsi" w:hAnsiTheme="minorHAnsi" w:cstheme="minorHAnsi"/>
          <w:sz w:val="22"/>
          <w:szCs w:val="22"/>
        </w:rPr>
        <w:t>Amphipathic/</w:t>
      </w:r>
      <w:r w:rsidR="004C4BFC" w:rsidRPr="000A13C6">
        <w:rPr>
          <w:rFonts w:asciiTheme="minorHAnsi" w:hAnsiTheme="minorHAnsi" w:cstheme="minorHAnsi"/>
          <w:sz w:val="22"/>
          <w:szCs w:val="22"/>
        </w:rPr>
        <w:t>amphiphilic compounds.</w:t>
      </w:r>
    </w:p>
    <w:p w14:paraId="4F6CC2E6" w14:textId="77777777" w:rsidR="004F57B8" w:rsidRDefault="004F57B8" w:rsidP="004F57B8">
      <w:pPr>
        <w:spacing w:before="120"/>
        <w:rPr>
          <w:rFonts w:asciiTheme="minorHAnsi" w:hAnsiTheme="minorHAnsi" w:cstheme="minorHAnsi"/>
          <w:b/>
          <w:sz w:val="24"/>
        </w:rPr>
        <w:sectPr w:rsidR="004F57B8" w:rsidSect="004F57B8">
          <w:type w:val="continuous"/>
          <w:pgSz w:w="11907" w:h="16839" w:code="9"/>
          <w:pgMar w:top="864" w:right="864" w:bottom="864" w:left="864" w:header="288" w:footer="288" w:gutter="0"/>
          <w:cols w:num="2" w:space="720"/>
          <w:docGrid w:linePitch="272"/>
        </w:sectPr>
      </w:pPr>
    </w:p>
    <w:p w14:paraId="0E776485" w14:textId="16432E67" w:rsidR="00E45542" w:rsidRDefault="00E45542" w:rsidP="004F57B8">
      <w:pPr>
        <w:spacing w:before="120"/>
        <w:rPr>
          <w:rFonts w:asciiTheme="minorHAnsi" w:hAnsiTheme="minorHAnsi" w:cstheme="minorHAnsi"/>
          <w:b/>
          <w:sz w:val="24"/>
        </w:rPr>
      </w:pPr>
      <w:r>
        <w:rPr>
          <w:rFonts w:asciiTheme="minorHAnsi" w:hAnsiTheme="minorHAnsi" w:cstheme="minorHAnsi"/>
          <w:b/>
          <w:sz w:val="24"/>
        </w:rPr>
        <w:t>Key Concepts:</w:t>
      </w:r>
    </w:p>
    <w:p w14:paraId="2D776B56" w14:textId="10BDDAE5" w:rsidR="00E45542" w:rsidRPr="00E45542" w:rsidRDefault="00E45542" w:rsidP="00E45542">
      <w:pPr>
        <w:pStyle w:val="ListParagraph"/>
        <w:numPr>
          <w:ilvl w:val="0"/>
          <w:numId w:val="8"/>
        </w:numPr>
        <w:rPr>
          <w:rFonts w:asciiTheme="minorHAnsi" w:hAnsiTheme="minorHAnsi" w:cstheme="minorHAnsi"/>
          <w:sz w:val="22"/>
          <w:szCs w:val="22"/>
        </w:rPr>
      </w:pPr>
      <w:r w:rsidRPr="00E45542">
        <w:rPr>
          <w:rFonts w:asciiTheme="minorHAnsi" w:hAnsiTheme="minorHAnsi" w:cstheme="minorHAnsi"/>
          <w:sz w:val="22"/>
          <w:szCs w:val="22"/>
        </w:rPr>
        <w:t>Importance of weak interactions in biological systems</w:t>
      </w:r>
      <w:bookmarkStart w:id="0" w:name="_GoBack"/>
      <w:bookmarkEnd w:id="0"/>
    </w:p>
    <w:p w14:paraId="5E834F51" w14:textId="6B66ABF5" w:rsidR="00E45542" w:rsidRPr="00E45542" w:rsidRDefault="00E45542" w:rsidP="00E45542">
      <w:pPr>
        <w:pStyle w:val="ListParagraph"/>
        <w:numPr>
          <w:ilvl w:val="0"/>
          <w:numId w:val="8"/>
        </w:numPr>
        <w:rPr>
          <w:rFonts w:asciiTheme="minorHAnsi" w:hAnsiTheme="minorHAnsi" w:cstheme="minorHAnsi"/>
          <w:sz w:val="22"/>
          <w:szCs w:val="22"/>
        </w:rPr>
      </w:pPr>
      <w:r w:rsidRPr="00E45542">
        <w:rPr>
          <w:rFonts w:asciiTheme="minorHAnsi" w:hAnsiTheme="minorHAnsi" w:cstheme="minorHAnsi"/>
          <w:sz w:val="22"/>
          <w:szCs w:val="22"/>
        </w:rPr>
        <w:t>Identification and properties of hydrogen bonds</w:t>
      </w:r>
    </w:p>
    <w:p w14:paraId="7ABCF8B2" w14:textId="5B07A754" w:rsidR="00E45542" w:rsidRPr="00E45542" w:rsidRDefault="00E45542" w:rsidP="00E45542">
      <w:pPr>
        <w:pStyle w:val="ListParagraph"/>
        <w:numPr>
          <w:ilvl w:val="0"/>
          <w:numId w:val="8"/>
        </w:numPr>
        <w:rPr>
          <w:rFonts w:asciiTheme="minorHAnsi" w:hAnsiTheme="minorHAnsi" w:cstheme="minorHAnsi"/>
          <w:sz w:val="22"/>
          <w:szCs w:val="22"/>
        </w:rPr>
      </w:pPr>
      <w:r w:rsidRPr="00E45542">
        <w:rPr>
          <w:rFonts w:asciiTheme="minorHAnsi" w:hAnsiTheme="minorHAnsi" w:cstheme="minorHAnsi"/>
          <w:sz w:val="22"/>
          <w:szCs w:val="22"/>
        </w:rPr>
        <w:t>Contribution of enthalpy and entropy to molecular behavior</w:t>
      </w:r>
    </w:p>
    <w:p w14:paraId="1A7DD5A9" w14:textId="4FAB22D9" w:rsidR="00D209FE" w:rsidRPr="004F57B8" w:rsidRDefault="00EA6600" w:rsidP="004F57B8">
      <w:pPr>
        <w:spacing w:before="120"/>
        <w:rPr>
          <w:rFonts w:asciiTheme="minorHAnsi" w:hAnsiTheme="minorHAnsi" w:cstheme="minorHAnsi"/>
          <w:b/>
          <w:sz w:val="24"/>
        </w:rPr>
      </w:pPr>
      <w:r>
        <w:rPr>
          <w:rFonts w:asciiTheme="minorHAnsi" w:hAnsiTheme="minorHAnsi" w:cstheme="minorHAnsi"/>
          <w:noProof/>
          <w:sz w:val="22"/>
          <w:szCs w:val="22"/>
        </w:rPr>
        <w:object w:dxaOrig="1440" w:dyaOrig="1440" w14:anchorId="2DF880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margin-left:344.95pt;margin-top:18.3pt;width:152.4pt;height:141.85pt;z-index:251667456;mso-wrap-distance-left:43.2pt;mso-wrap-distance-right:0">
            <v:imagedata r:id="rId10" o:title=""/>
            <w10:wrap type="square"/>
          </v:shape>
          <o:OLEObject Type="Embed" ProgID="MDLDrawOLE.MDLDrawObject.1" ShapeID="_x0000_s1067" DrawAspect="Content" ObjectID="_1628343403" r:id="rId11"/>
        </w:object>
      </w:r>
      <w:r w:rsidR="00F95573" w:rsidRPr="004F57B8">
        <w:rPr>
          <w:rFonts w:asciiTheme="minorHAnsi" w:hAnsiTheme="minorHAnsi" w:cstheme="minorHAnsi"/>
          <w:b/>
          <w:sz w:val="24"/>
        </w:rPr>
        <w:t>2A.</w:t>
      </w:r>
      <w:r w:rsidR="00F93441" w:rsidRPr="004F57B8">
        <w:rPr>
          <w:rFonts w:asciiTheme="minorHAnsi" w:hAnsiTheme="minorHAnsi" w:cstheme="minorHAnsi"/>
          <w:b/>
          <w:sz w:val="24"/>
        </w:rPr>
        <w:t xml:space="preserve"> Molecular interactions</w:t>
      </w:r>
    </w:p>
    <w:p w14:paraId="687A81A5" w14:textId="276D8D47" w:rsidR="0069066A" w:rsidRDefault="00F95573" w:rsidP="0069066A">
      <w:pPr>
        <w:ind w:left="216" w:right="3600" w:hanging="216"/>
        <w:jc w:val="both"/>
        <w:rPr>
          <w:rFonts w:asciiTheme="minorHAnsi" w:hAnsiTheme="minorHAnsi" w:cstheme="minorHAnsi"/>
          <w:sz w:val="22"/>
        </w:rPr>
      </w:pPr>
      <w:proofErr w:type="spellStart"/>
      <w:r w:rsidRPr="00FC0623">
        <w:rPr>
          <w:rFonts w:asciiTheme="minorHAnsi" w:hAnsiTheme="minorHAnsi" w:cstheme="minorHAnsi"/>
          <w:sz w:val="22"/>
          <w:szCs w:val="22"/>
        </w:rPr>
        <w:t>i</w:t>
      </w:r>
      <w:proofErr w:type="spellEnd"/>
      <w:r w:rsidR="0069066A" w:rsidRPr="00FC0623">
        <w:rPr>
          <w:rFonts w:asciiTheme="minorHAnsi" w:hAnsiTheme="minorHAnsi" w:cstheme="minorHAnsi"/>
          <w:sz w:val="22"/>
          <w:szCs w:val="22"/>
        </w:rPr>
        <w:t xml:space="preserve">) </w:t>
      </w:r>
      <w:r w:rsidR="009D3FFD" w:rsidRPr="00FC0623">
        <w:rPr>
          <w:rFonts w:asciiTheme="minorHAnsi" w:hAnsiTheme="minorHAnsi" w:cstheme="minorHAnsi"/>
          <w:sz w:val="22"/>
          <w:szCs w:val="22"/>
        </w:rPr>
        <w:t xml:space="preserve">Electrostatics: </w:t>
      </w:r>
      <w:r w:rsidR="0069066A" w:rsidRPr="00FC0623">
        <w:rPr>
          <w:rFonts w:asciiTheme="minorHAnsi" w:hAnsiTheme="minorHAnsi" w:cstheme="minorHAnsi"/>
          <w:sz w:val="22"/>
        </w:rPr>
        <w:t>The force between two charged particles is:</w:t>
      </w:r>
    </w:p>
    <w:p w14:paraId="30D19511" w14:textId="03F32D5B" w:rsidR="001D650E" w:rsidRPr="00FC0623" w:rsidRDefault="001D650E" w:rsidP="0069066A">
      <w:pPr>
        <w:ind w:left="216" w:right="3600" w:hanging="216"/>
        <w:jc w:val="both"/>
        <w:rPr>
          <w:rFonts w:asciiTheme="minorHAnsi" w:hAnsiTheme="minorHAnsi" w:cstheme="minorHAnsi"/>
          <w:sz w:val="22"/>
        </w:rPr>
      </w:pPr>
      <m:oMathPara>
        <m:oMath>
          <m:r>
            <w:rPr>
              <w:rFonts w:ascii="Cambria Math" w:hAnsi="Cambria Math" w:cstheme="minorHAnsi"/>
              <w:sz w:val="22"/>
            </w:rPr>
            <m:t>E∝</m:t>
          </m:r>
          <m:f>
            <m:fPr>
              <m:ctrlPr>
                <w:rPr>
                  <w:rFonts w:ascii="Cambria Math" w:hAnsi="Cambria Math" w:cstheme="minorHAnsi"/>
                  <w:i/>
                  <w:sz w:val="22"/>
                </w:rPr>
              </m:ctrlPr>
            </m:fPr>
            <m:num>
              <m:sSub>
                <m:sSubPr>
                  <m:ctrlPr>
                    <w:rPr>
                      <w:rFonts w:ascii="Cambria Math" w:hAnsi="Cambria Math" w:cstheme="minorHAnsi"/>
                      <w:i/>
                      <w:sz w:val="22"/>
                    </w:rPr>
                  </m:ctrlPr>
                </m:sSubPr>
                <m:e>
                  <m:r>
                    <w:rPr>
                      <w:rFonts w:ascii="Cambria Math" w:hAnsi="Cambria Math" w:cstheme="minorHAnsi"/>
                      <w:sz w:val="22"/>
                    </w:rPr>
                    <m:t>q</m:t>
                  </m:r>
                </m:e>
                <m:sub>
                  <m:r>
                    <w:rPr>
                      <w:rFonts w:ascii="Cambria Math" w:hAnsi="Cambria Math" w:cstheme="minorHAnsi"/>
                      <w:sz w:val="22"/>
                    </w:rPr>
                    <m:t>1</m:t>
                  </m:r>
                </m:sub>
              </m:sSub>
              <m:sSub>
                <m:sSubPr>
                  <m:ctrlPr>
                    <w:rPr>
                      <w:rFonts w:ascii="Cambria Math" w:hAnsi="Cambria Math" w:cstheme="minorHAnsi"/>
                      <w:i/>
                      <w:sz w:val="22"/>
                    </w:rPr>
                  </m:ctrlPr>
                </m:sSubPr>
                <m:e>
                  <m:r>
                    <w:rPr>
                      <w:rFonts w:ascii="Cambria Math" w:hAnsi="Cambria Math" w:cstheme="minorHAnsi"/>
                      <w:sz w:val="22"/>
                    </w:rPr>
                    <m:t>q</m:t>
                  </m:r>
                </m:e>
                <m:sub>
                  <m:r>
                    <w:rPr>
                      <w:rFonts w:ascii="Cambria Math" w:hAnsi="Cambria Math" w:cstheme="minorHAnsi"/>
                      <w:sz w:val="22"/>
                    </w:rPr>
                    <m:t>2</m:t>
                  </m:r>
                </m:sub>
              </m:sSub>
            </m:num>
            <m:den>
              <m:r>
                <w:rPr>
                  <w:rFonts w:ascii="Cambria Math" w:hAnsi="Cambria Math" w:cstheme="minorHAnsi"/>
                  <w:sz w:val="22"/>
                </w:rPr>
                <m:t>Dr</m:t>
              </m:r>
            </m:den>
          </m:f>
        </m:oMath>
      </m:oMathPara>
    </w:p>
    <w:p w14:paraId="4AEA3E4E" w14:textId="77777777" w:rsidR="00B15243" w:rsidRDefault="0069066A" w:rsidP="00B15243">
      <w:pPr>
        <w:ind w:left="144" w:right="3600"/>
        <w:jc w:val="both"/>
        <w:rPr>
          <w:rFonts w:asciiTheme="minorHAnsi" w:hAnsiTheme="minorHAnsi" w:cstheme="minorHAnsi"/>
          <w:sz w:val="22"/>
        </w:rPr>
      </w:pPr>
      <w:r w:rsidRPr="00FC0623">
        <w:rPr>
          <w:rFonts w:asciiTheme="minorHAnsi" w:hAnsiTheme="minorHAnsi" w:cstheme="minorHAnsi"/>
          <w:sz w:val="22"/>
        </w:rPr>
        <w:t>The force depends on the</w:t>
      </w:r>
      <w:r w:rsidR="00B15243">
        <w:rPr>
          <w:rFonts w:asciiTheme="minorHAnsi" w:hAnsiTheme="minorHAnsi" w:cstheme="minorHAnsi"/>
          <w:sz w:val="22"/>
        </w:rPr>
        <w:t xml:space="preserve"> charges of the particles (q</w:t>
      </w:r>
      <w:r w:rsidR="00B15243">
        <w:rPr>
          <w:rFonts w:asciiTheme="minorHAnsi" w:hAnsiTheme="minorHAnsi" w:cstheme="minorHAnsi"/>
          <w:sz w:val="22"/>
          <w:vertAlign w:val="subscript"/>
        </w:rPr>
        <w:t>1</w:t>
      </w:r>
      <w:r w:rsidR="00B15243">
        <w:rPr>
          <w:rFonts w:asciiTheme="minorHAnsi" w:hAnsiTheme="minorHAnsi" w:cstheme="minorHAnsi"/>
          <w:sz w:val="22"/>
        </w:rPr>
        <w:t>, q</w:t>
      </w:r>
      <w:r w:rsidR="00B15243">
        <w:rPr>
          <w:rFonts w:asciiTheme="minorHAnsi" w:hAnsiTheme="minorHAnsi" w:cstheme="minorHAnsi"/>
          <w:sz w:val="22"/>
          <w:vertAlign w:val="subscript"/>
        </w:rPr>
        <w:t>2</w:t>
      </w:r>
      <w:r w:rsidR="00B15243">
        <w:rPr>
          <w:rFonts w:asciiTheme="minorHAnsi" w:hAnsiTheme="minorHAnsi" w:cstheme="minorHAnsi"/>
          <w:sz w:val="22"/>
        </w:rPr>
        <w:t>),</w:t>
      </w:r>
      <w:r w:rsidRPr="00FC0623">
        <w:rPr>
          <w:rFonts w:asciiTheme="minorHAnsi" w:hAnsiTheme="minorHAnsi" w:cstheme="minorHAnsi"/>
          <w:sz w:val="22"/>
        </w:rPr>
        <w:t xml:space="preserve"> distance</w:t>
      </w:r>
      <w:r w:rsidR="001D650E">
        <w:rPr>
          <w:rFonts w:asciiTheme="minorHAnsi" w:hAnsiTheme="minorHAnsi" w:cstheme="minorHAnsi"/>
          <w:sz w:val="22"/>
        </w:rPr>
        <w:t xml:space="preserve"> (r)</w:t>
      </w:r>
      <w:r w:rsidRPr="00FC0623">
        <w:rPr>
          <w:rFonts w:asciiTheme="minorHAnsi" w:hAnsiTheme="minorHAnsi" w:cstheme="minorHAnsi"/>
          <w:sz w:val="22"/>
        </w:rPr>
        <w:t xml:space="preserve"> between the two charges</w:t>
      </w:r>
      <w:r w:rsidR="00B15243">
        <w:rPr>
          <w:rFonts w:asciiTheme="minorHAnsi" w:hAnsiTheme="minorHAnsi" w:cstheme="minorHAnsi"/>
          <w:sz w:val="22"/>
        </w:rPr>
        <w:t>,</w:t>
      </w:r>
      <w:r w:rsidRPr="00FC0623">
        <w:rPr>
          <w:rFonts w:asciiTheme="minorHAnsi" w:hAnsiTheme="minorHAnsi" w:cstheme="minorHAnsi"/>
          <w:sz w:val="22"/>
        </w:rPr>
        <w:t xml:space="preserve"> and the dielectric constant (D) of the media. </w:t>
      </w:r>
      <w:r w:rsidR="004F57B8">
        <w:rPr>
          <w:rFonts w:asciiTheme="minorHAnsi" w:hAnsiTheme="minorHAnsi" w:cstheme="minorHAnsi"/>
          <w:sz w:val="22"/>
        </w:rPr>
        <w:t xml:space="preserve"> The dielectric constant </w:t>
      </w:r>
      <w:r w:rsidR="00B15243">
        <w:rPr>
          <w:rFonts w:asciiTheme="minorHAnsi" w:hAnsiTheme="minorHAnsi" w:cstheme="minorHAnsi"/>
          <w:sz w:val="22"/>
        </w:rPr>
        <w:t>depends on the solvent.  Water has a high dielectric constant.</w:t>
      </w:r>
    </w:p>
    <w:p w14:paraId="1ADFA362" w14:textId="77777777" w:rsidR="00B15243" w:rsidRDefault="00B15243" w:rsidP="00B15243">
      <w:pPr>
        <w:ind w:left="144" w:right="3600"/>
        <w:jc w:val="both"/>
        <w:rPr>
          <w:rFonts w:asciiTheme="minorHAnsi" w:hAnsiTheme="minorHAnsi" w:cstheme="minorHAnsi"/>
          <w:sz w:val="22"/>
        </w:rPr>
      </w:pPr>
    </w:p>
    <w:p w14:paraId="459F085A" w14:textId="17650E3B" w:rsidR="00DC27F1" w:rsidRPr="00FC0623" w:rsidRDefault="007C529B" w:rsidP="00B15243">
      <w:pPr>
        <w:ind w:left="144" w:right="3600"/>
        <w:jc w:val="both"/>
        <w:rPr>
          <w:rFonts w:asciiTheme="minorHAnsi" w:hAnsiTheme="minorHAnsi" w:cstheme="minorHAnsi"/>
          <w:sz w:val="22"/>
        </w:rPr>
      </w:pPr>
      <w:r w:rsidRPr="00FC0623">
        <w:rPr>
          <w:rFonts w:asciiTheme="minorHAnsi" w:hAnsiTheme="minorHAnsi" w:cstheme="minorHAnsi"/>
          <w:sz w:val="22"/>
        </w:rPr>
        <w:t>How strong are electrostatic interactions?</w:t>
      </w:r>
    </w:p>
    <w:p w14:paraId="011040B6" w14:textId="77777777" w:rsidR="007C529B" w:rsidRPr="00FC0623" w:rsidRDefault="00476AEE" w:rsidP="004F57B8">
      <w:pPr>
        <w:spacing w:before="120"/>
        <w:ind w:left="144" w:right="3600"/>
        <w:jc w:val="both"/>
        <w:rPr>
          <w:rFonts w:asciiTheme="minorHAnsi" w:hAnsiTheme="minorHAnsi" w:cstheme="minorHAnsi"/>
          <w:i/>
          <w:sz w:val="22"/>
        </w:rPr>
      </w:pPr>
      <w:r w:rsidRPr="00FC0623">
        <w:rPr>
          <w:rFonts w:asciiTheme="minorHAnsi" w:hAnsiTheme="minorHAnsi" w:cstheme="minorHAnsi"/>
          <w:sz w:val="22"/>
        </w:rPr>
        <w:t>Na</w:t>
      </w:r>
      <w:r w:rsidRPr="00FC0623">
        <w:rPr>
          <w:rFonts w:asciiTheme="minorHAnsi" w:hAnsiTheme="minorHAnsi" w:cstheme="minorHAnsi"/>
          <w:sz w:val="22"/>
          <w:vertAlign w:val="superscript"/>
        </w:rPr>
        <w:t xml:space="preserve">+  </w:t>
      </w:r>
      <w:r w:rsidRPr="00FC0623">
        <w:rPr>
          <w:rFonts w:asciiTheme="minorHAnsi" w:hAnsiTheme="minorHAnsi" w:cstheme="minorHAnsi"/>
          <w:sz w:val="22"/>
        </w:rPr>
        <w:t xml:space="preserve"> </w:t>
      </w:r>
      <w:r w:rsidR="007C529B" w:rsidRPr="00FC0623">
        <w:rPr>
          <w:rFonts w:asciiTheme="minorHAnsi" w:hAnsiTheme="minorHAnsi" w:cstheme="minorHAnsi"/>
          <w:sz w:val="22"/>
        </w:rPr>
        <w:t>Cl</w:t>
      </w:r>
      <w:proofErr w:type="gramStart"/>
      <w:r w:rsidRPr="00FC0623">
        <w:rPr>
          <w:rFonts w:asciiTheme="minorHAnsi" w:hAnsiTheme="minorHAnsi" w:cstheme="minorHAnsi"/>
          <w:sz w:val="22"/>
          <w:vertAlign w:val="superscript"/>
        </w:rPr>
        <w:t>-</w:t>
      </w:r>
      <w:r w:rsidR="007C529B" w:rsidRPr="00FC0623">
        <w:rPr>
          <w:rFonts w:asciiTheme="minorHAnsi" w:hAnsiTheme="minorHAnsi" w:cstheme="minorHAnsi"/>
          <w:sz w:val="22"/>
        </w:rPr>
        <w:t xml:space="preserve">  =</w:t>
      </w:r>
      <w:proofErr w:type="gramEnd"/>
      <w:r w:rsidR="007C529B" w:rsidRPr="00FC0623">
        <w:rPr>
          <w:rFonts w:asciiTheme="minorHAnsi" w:hAnsiTheme="minorHAnsi" w:cstheme="minorHAnsi"/>
          <w:sz w:val="22"/>
        </w:rPr>
        <w:t xml:space="preserve"> ~-600 kJ/mol </w:t>
      </w:r>
      <w:r w:rsidR="007C529B" w:rsidRPr="00FC0623">
        <w:rPr>
          <w:rFonts w:asciiTheme="minorHAnsi" w:hAnsiTheme="minorHAnsi" w:cstheme="minorHAnsi"/>
          <w:i/>
          <w:sz w:val="22"/>
        </w:rPr>
        <w:t>in vacuum</w:t>
      </w:r>
    </w:p>
    <w:p w14:paraId="678F3BB0" w14:textId="111D6408" w:rsidR="0069066A" w:rsidRDefault="00E36C31" w:rsidP="004F57B8">
      <w:pPr>
        <w:spacing w:before="120"/>
        <w:ind w:left="144" w:right="5040"/>
        <w:jc w:val="both"/>
        <w:rPr>
          <w:rFonts w:asciiTheme="minorHAnsi" w:hAnsiTheme="minorHAnsi" w:cstheme="minorHAnsi"/>
          <w:i/>
          <w:sz w:val="22"/>
        </w:rPr>
      </w:pPr>
      <w:r w:rsidRPr="00FC0623">
        <w:rPr>
          <w:rFonts w:asciiTheme="minorHAnsi" w:hAnsiTheme="minorHAnsi" w:cstheme="minorHAnsi"/>
          <w:i/>
          <w:sz w:val="22"/>
        </w:rPr>
        <w:t>Given that the dielectric constant of water is 80, what is the energy of interaction in water (D=1 in vacuum).</w:t>
      </w:r>
    </w:p>
    <w:p w14:paraId="2F933C55" w14:textId="3E7E4FE9" w:rsidR="00E45542" w:rsidRDefault="00E45542" w:rsidP="004F57B8">
      <w:pPr>
        <w:spacing w:before="120"/>
        <w:ind w:left="144" w:right="5040"/>
        <w:jc w:val="both"/>
        <w:rPr>
          <w:rFonts w:asciiTheme="minorHAnsi" w:hAnsiTheme="minorHAnsi" w:cstheme="minorHAnsi"/>
          <w:i/>
          <w:sz w:val="22"/>
        </w:rPr>
      </w:pPr>
    </w:p>
    <w:p w14:paraId="0ECC7EFB" w14:textId="77777777" w:rsidR="00E45542" w:rsidRPr="00FC0623" w:rsidRDefault="00E45542" w:rsidP="004F57B8">
      <w:pPr>
        <w:spacing w:before="120"/>
        <w:ind w:left="144" w:right="5040"/>
        <w:jc w:val="both"/>
        <w:rPr>
          <w:rFonts w:asciiTheme="minorHAnsi" w:hAnsiTheme="minorHAnsi" w:cstheme="minorHAnsi"/>
          <w:i/>
          <w:sz w:val="22"/>
        </w:rPr>
      </w:pPr>
    </w:p>
    <w:p w14:paraId="7CF1CA44" w14:textId="31753FEF" w:rsidR="00D209FE" w:rsidRPr="00FC0623" w:rsidRDefault="00EA6600" w:rsidP="0069066A">
      <w:pPr>
        <w:spacing w:before="120"/>
        <w:ind w:left="216" w:right="3600" w:hanging="216"/>
        <w:rPr>
          <w:rFonts w:asciiTheme="minorHAnsi" w:hAnsiTheme="minorHAnsi" w:cstheme="minorHAnsi"/>
          <w:sz w:val="22"/>
          <w:szCs w:val="22"/>
        </w:rPr>
      </w:pPr>
      <w:r>
        <w:rPr>
          <w:rFonts w:asciiTheme="minorHAnsi" w:hAnsiTheme="minorHAnsi" w:cstheme="minorHAnsi"/>
          <w:noProof/>
          <w:sz w:val="22"/>
          <w:szCs w:val="22"/>
        </w:rPr>
        <w:object w:dxaOrig="1440" w:dyaOrig="1440" w14:anchorId="6D807030">
          <v:shape id="_x0000_s1068" type="#_x0000_t75" style="position:absolute;left:0;text-align:left;margin-left:345.75pt;margin-top:46pt;width:152.4pt;height:141.85pt;z-index:251668480;mso-wrap-distance-left:28.8pt">
            <v:imagedata r:id="rId10" o:title=""/>
            <w10:wrap type="square"/>
          </v:shape>
          <o:OLEObject Type="Embed" ProgID="MDLDrawOLE.MDLDrawObject.1" ShapeID="_x0000_s1068" DrawAspect="Content" ObjectID="_1628343404" r:id="rId12"/>
        </w:object>
      </w:r>
      <w:r w:rsidR="00F95573" w:rsidRPr="00FC0623">
        <w:rPr>
          <w:rFonts w:asciiTheme="minorHAnsi" w:hAnsiTheme="minorHAnsi" w:cstheme="minorHAnsi"/>
          <w:sz w:val="22"/>
          <w:szCs w:val="22"/>
        </w:rPr>
        <w:t>ii</w:t>
      </w:r>
      <w:r w:rsidR="00D209FE" w:rsidRPr="00FC0623">
        <w:rPr>
          <w:rFonts w:asciiTheme="minorHAnsi" w:hAnsiTheme="minorHAnsi" w:cstheme="minorHAnsi"/>
          <w:sz w:val="22"/>
          <w:szCs w:val="22"/>
        </w:rPr>
        <w:t>) van der Waals</w:t>
      </w:r>
      <w:r w:rsidR="00864449" w:rsidRPr="00FC0623">
        <w:rPr>
          <w:rFonts w:asciiTheme="minorHAnsi" w:hAnsiTheme="minorHAnsi" w:cstheme="minorHAnsi"/>
          <w:sz w:val="22"/>
          <w:szCs w:val="22"/>
        </w:rPr>
        <w:t xml:space="preserve"> (induce</w:t>
      </w:r>
      <w:r w:rsidR="0069066A" w:rsidRPr="00FC0623">
        <w:rPr>
          <w:rFonts w:asciiTheme="minorHAnsi" w:hAnsiTheme="minorHAnsi" w:cstheme="minorHAnsi"/>
          <w:sz w:val="22"/>
          <w:szCs w:val="22"/>
        </w:rPr>
        <w:t xml:space="preserve">d </w:t>
      </w:r>
      <w:r w:rsidR="00864449" w:rsidRPr="00FC0623">
        <w:rPr>
          <w:rFonts w:asciiTheme="minorHAnsi" w:hAnsiTheme="minorHAnsi" w:cstheme="minorHAnsi"/>
          <w:sz w:val="22"/>
          <w:szCs w:val="22"/>
        </w:rPr>
        <w:t>dipole</w:t>
      </w:r>
      <w:r w:rsidR="0069066A" w:rsidRPr="00FC0623">
        <w:rPr>
          <w:rFonts w:asciiTheme="minorHAnsi" w:hAnsiTheme="minorHAnsi" w:cstheme="minorHAnsi"/>
          <w:sz w:val="22"/>
          <w:szCs w:val="22"/>
        </w:rPr>
        <w:t>-induced dipole</w:t>
      </w:r>
      <w:r w:rsidR="008638A9" w:rsidRPr="00FC0623">
        <w:rPr>
          <w:rFonts w:asciiTheme="minorHAnsi" w:hAnsiTheme="minorHAnsi" w:cstheme="minorHAnsi"/>
          <w:sz w:val="22"/>
          <w:szCs w:val="22"/>
        </w:rPr>
        <w:t xml:space="preserve"> &lt; </w:t>
      </w:r>
      <w:r w:rsidR="0069066A" w:rsidRPr="00FC0623">
        <w:rPr>
          <w:rFonts w:asciiTheme="minorHAnsi" w:hAnsiTheme="minorHAnsi" w:cstheme="minorHAnsi"/>
          <w:sz w:val="22"/>
          <w:szCs w:val="22"/>
        </w:rPr>
        <w:t xml:space="preserve">induced </w:t>
      </w:r>
      <w:r w:rsidR="00864449" w:rsidRPr="00FC0623">
        <w:rPr>
          <w:rFonts w:asciiTheme="minorHAnsi" w:hAnsiTheme="minorHAnsi" w:cstheme="minorHAnsi"/>
          <w:sz w:val="22"/>
          <w:szCs w:val="22"/>
        </w:rPr>
        <w:t>dipole-dipole</w:t>
      </w:r>
      <w:r w:rsidR="008638A9" w:rsidRPr="00FC0623">
        <w:rPr>
          <w:rFonts w:asciiTheme="minorHAnsi" w:hAnsiTheme="minorHAnsi" w:cstheme="minorHAnsi"/>
          <w:sz w:val="22"/>
          <w:szCs w:val="22"/>
        </w:rPr>
        <w:t xml:space="preserve"> &lt; </w:t>
      </w:r>
      <w:r w:rsidR="0069066A" w:rsidRPr="00FC0623">
        <w:rPr>
          <w:rFonts w:asciiTheme="minorHAnsi" w:hAnsiTheme="minorHAnsi" w:cstheme="minorHAnsi"/>
          <w:sz w:val="22"/>
          <w:szCs w:val="22"/>
        </w:rPr>
        <w:t>dipole-dipole</w:t>
      </w:r>
      <w:r w:rsidR="00864449" w:rsidRPr="00FC0623">
        <w:rPr>
          <w:rFonts w:asciiTheme="minorHAnsi" w:hAnsiTheme="minorHAnsi" w:cstheme="minorHAnsi"/>
          <w:sz w:val="22"/>
          <w:szCs w:val="22"/>
        </w:rPr>
        <w:t>)</w:t>
      </w:r>
      <w:r w:rsidR="00B1179B" w:rsidRPr="00FC0623">
        <w:rPr>
          <w:rFonts w:asciiTheme="minorHAnsi" w:hAnsiTheme="minorHAnsi" w:cstheme="minorHAnsi"/>
          <w:sz w:val="22"/>
          <w:szCs w:val="22"/>
        </w:rPr>
        <w:t xml:space="preserve"> – an electrostatic interaction that does </w:t>
      </w:r>
      <w:r w:rsidR="00B1179B" w:rsidRPr="00FC0623">
        <w:rPr>
          <w:rFonts w:asciiTheme="minorHAnsi" w:hAnsiTheme="minorHAnsi" w:cstheme="minorHAnsi"/>
          <w:b/>
          <w:sz w:val="22"/>
          <w:szCs w:val="22"/>
        </w:rPr>
        <w:t>not</w:t>
      </w:r>
      <w:r w:rsidR="00B1179B" w:rsidRPr="00FC0623">
        <w:rPr>
          <w:rFonts w:asciiTheme="minorHAnsi" w:hAnsiTheme="minorHAnsi" w:cstheme="minorHAnsi"/>
          <w:sz w:val="22"/>
          <w:szCs w:val="22"/>
        </w:rPr>
        <w:t xml:space="preserve"> involve </w:t>
      </w:r>
      <w:r w:rsidR="00B1179B" w:rsidRPr="004F57B8">
        <w:rPr>
          <w:rFonts w:asciiTheme="minorHAnsi" w:hAnsiTheme="minorHAnsi" w:cstheme="minorHAnsi"/>
          <w:b/>
          <w:sz w:val="22"/>
          <w:szCs w:val="22"/>
        </w:rPr>
        <w:t>formal</w:t>
      </w:r>
      <w:r w:rsidR="00B1179B" w:rsidRPr="00FC0623">
        <w:rPr>
          <w:rFonts w:asciiTheme="minorHAnsi" w:hAnsiTheme="minorHAnsi" w:cstheme="minorHAnsi"/>
          <w:sz w:val="22"/>
          <w:szCs w:val="22"/>
        </w:rPr>
        <w:t xml:space="preserve"> </w:t>
      </w:r>
      <w:r w:rsidR="00B1179B" w:rsidRPr="004F57B8">
        <w:rPr>
          <w:rFonts w:asciiTheme="minorHAnsi" w:hAnsiTheme="minorHAnsi" w:cstheme="minorHAnsi"/>
          <w:b/>
          <w:sz w:val="22"/>
          <w:szCs w:val="22"/>
        </w:rPr>
        <w:t>charges</w:t>
      </w:r>
      <w:r w:rsidR="00B1179B" w:rsidRPr="00FC0623">
        <w:rPr>
          <w:rFonts w:asciiTheme="minorHAnsi" w:hAnsiTheme="minorHAnsi" w:cstheme="minorHAnsi"/>
          <w:sz w:val="22"/>
          <w:szCs w:val="22"/>
        </w:rPr>
        <w:t xml:space="preserve">.  </w:t>
      </w:r>
      <w:r w:rsidR="004F57B8">
        <w:rPr>
          <w:rFonts w:asciiTheme="minorHAnsi" w:hAnsiTheme="minorHAnsi" w:cstheme="minorHAnsi"/>
          <w:sz w:val="22"/>
          <w:szCs w:val="22"/>
        </w:rPr>
        <w:t>Partial c</w:t>
      </w:r>
      <w:r w:rsidR="00B1179B" w:rsidRPr="00FC0623">
        <w:rPr>
          <w:rFonts w:asciiTheme="minorHAnsi" w:hAnsiTheme="minorHAnsi" w:cstheme="minorHAnsi"/>
          <w:sz w:val="22"/>
          <w:szCs w:val="22"/>
        </w:rPr>
        <w:t>harges may be temporary (induced dipole) or permanent (dipole).</w:t>
      </w:r>
      <w:r w:rsidR="004F57B8">
        <w:rPr>
          <w:rFonts w:asciiTheme="minorHAnsi" w:hAnsiTheme="minorHAnsi" w:cstheme="minorHAnsi"/>
          <w:sz w:val="22"/>
          <w:szCs w:val="22"/>
        </w:rPr>
        <w:t xml:space="preserve">  </w:t>
      </w:r>
      <w:r w:rsidR="007F24F9">
        <w:rPr>
          <w:rFonts w:asciiTheme="minorHAnsi" w:hAnsiTheme="minorHAnsi" w:cstheme="minorHAnsi"/>
          <w:sz w:val="22"/>
          <w:szCs w:val="22"/>
        </w:rPr>
        <w:t xml:space="preserve">van der Waals interactions between </w:t>
      </w:r>
      <w:proofErr w:type="gramStart"/>
      <w:r w:rsidR="007F24F9">
        <w:rPr>
          <w:rFonts w:asciiTheme="minorHAnsi" w:hAnsiTheme="minorHAnsi" w:cstheme="minorHAnsi"/>
          <w:sz w:val="22"/>
          <w:szCs w:val="22"/>
        </w:rPr>
        <w:t xml:space="preserve">molecules </w:t>
      </w:r>
      <w:r w:rsidR="004F57B8">
        <w:rPr>
          <w:rFonts w:asciiTheme="minorHAnsi" w:hAnsiTheme="minorHAnsi" w:cstheme="minorHAnsi"/>
          <w:sz w:val="22"/>
          <w:szCs w:val="22"/>
        </w:rPr>
        <w:t xml:space="preserve"> with</w:t>
      </w:r>
      <w:proofErr w:type="gramEnd"/>
      <w:r w:rsidR="004F57B8">
        <w:rPr>
          <w:rFonts w:asciiTheme="minorHAnsi" w:hAnsiTheme="minorHAnsi" w:cstheme="minorHAnsi"/>
          <w:sz w:val="22"/>
          <w:szCs w:val="22"/>
        </w:rPr>
        <w:t xml:space="preserve"> permanent dipoles </w:t>
      </w:r>
      <w:r w:rsidR="007F24F9">
        <w:rPr>
          <w:rFonts w:asciiTheme="minorHAnsi" w:hAnsiTheme="minorHAnsi" w:cstheme="minorHAnsi"/>
          <w:sz w:val="22"/>
          <w:szCs w:val="22"/>
        </w:rPr>
        <w:t>are generally stronger.</w:t>
      </w:r>
    </w:p>
    <w:p w14:paraId="62E99D9E" w14:textId="77777777" w:rsidR="005A0610" w:rsidRPr="00FC0623" w:rsidRDefault="00E30704" w:rsidP="0069066A">
      <w:pPr>
        <w:spacing w:before="120"/>
        <w:ind w:left="288" w:right="3600"/>
        <w:rPr>
          <w:rFonts w:asciiTheme="minorHAnsi" w:hAnsiTheme="minorHAnsi" w:cstheme="minorHAnsi"/>
          <w:sz w:val="22"/>
          <w:szCs w:val="22"/>
        </w:rPr>
      </w:pPr>
      <w:r w:rsidRPr="00FC0623">
        <w:rPr>
          <w:rFonts w:asciiTheme="minorHAnsi" w:hAnsiTheme="minorHAnsi" w:cstheme="minorHAnsi"/>
          <w:noProof/>
          <w:lang w:eastAsia="en-US"/>
        </w:rPr>
        <w:drawing>
          <wp:anchor distT="0" distB="0" distL="114300" distR="114300" simplePos="0" relativeHeight="251656704" behindDoc="0" locked="0" layoutInCell="1" allowOverlap="1" wp14:anchorId="735CDFD7" wp14:editId="4D04256E">
            <wp:simplePos x="0" y="0"/>
            <wp:positionH relativeFrom="column">
              <wp:posOffset>300990</wp:posOffset>
            </wp:positionH>
            <wp:positionV relativeFrom="paragraph">
              <wp:posOffset>170180</wp:posOffset>
            </wp:positionV>
            <wp:extent cx="2595880" cy="2537460"/>
            <wp:effectExtent l="0" t="0" r="0" b="0"/>
            <wp:wrapSquare wrapText="bothSides"/>
            <wp:docPr id="39" name="Picture 39" descr="levv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levvd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95880" cy="2537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50AD9C" w14:textId="77777777" w:rsidR="005A0610" w:rsidRPr="00FC0623" w:rsidRDefault="005A0610" w:rsidP="0069066A">
      <w:pPr>
        <w:spacing w:before="120"/>
        <w:ind w:left="288" w:right="3600"/>
        <w:rPr>
          <w:rFonts w:asciiTheme="minorHAnsi" w:hAnsiTheme="minorHAnsi" w:cstheme="minorHAnsi"/>
          <w:sz w:val="22"/>
          <w:szCs w:val="22"/>
        </w:rPr>
      </w:pPr>
    </w:p>
    <w:p w14:paraId="2D211323" w14:textId="77777777" w:rsidR="005A0610" w:rsidRPr="00FC0623" w:rsidRDefault="005A0610" w:rsidP="0069066A">
      <w:pPr>
        <w:spacing w:before="120"/>
        <w:ind w:left="288" w:right="3600"/>
        <w:rPr>
          <w:rFonts w:asciiTheme="minorHAnsi" w:hAnsiTheme="minorHAnsi" w:cstheme="minorHAnsi"/>
          <w:sz w:val="22"/>
          <w:szCs w:val="22"/>
        </w:rPr>
      </w:pPr>
    </w:p>
    <w:p w14:paraId="68E7FAE8" w14:textId="77777777" w:rsidR="005A0610" w:rsidRPr="00FC0623" w:rsidRDefault="005A0610" w:rsidP="0069066A">
      <w:pPr>
        <w:spacing w:before="120"/>
        <w:ind w:left="288" w:right="3600"/>
        <w:rPr>
          <w:rFonts w:asciiTheme="minorHAnsi" w:hAnsiTheme="minorHAnsi" w:cstheme="minorHAnsi"/>
          <w:sz w:val="22"/>
          <w:szCs w:val="22"/>
        </w:rPr>
      </w:pPr>
    </w:p>
    <w:p w14:paraId="26918447" w14:textId="77777777" w:rsidR="005A0610" w:rsidRPr="00FC0623" w:rsidRDefault="005A0610" w:rsidP="0069066A">
      <w:pPr>
        <w:spacing w:before="120"/>
        <w:ind w:left="288" w:right="3600"/>
        <w:rPr>
          <w:rFonts w:asciiTheme="minorHAnsi" w:hAnsiTheme="minorHAnsi" w:cstheme="minorHAnsi"/>
          <w:sz w:val="22"/>
          <w:szCs w:val="22"/>
        </w:rPr>
      </w:pPr>
    </w:p>
    <w:p w14:paraId="378C6425" w14:textId="77777777" w:rsidR="00CA0504" w:rsidRPr="00FC0623" w:rsidRDefault="00CA0504" w:rsidP="0069066A">
      <w:pPr>
        <w:spacing w:before="120"/>
        <w:ind w:left="288" w:right="3600"/>
        <w:rPr>
          <w:rFonts w:asciiTheme="minorHAnsi" w:hAnsiTheme="minorHAnsi" w:cstheme="minorHAnsi"/>
          <w:sz w:val="22"/>
          <w:szCs w:val="22"/>
        </w:rPr>
      </w:pPr>
    </w:p>
    <w:p w14:paraId="1FEABCCE" w14:textId="77777777" w:rsidR="005A0610" w:rsidRPr="00FC0623" w:rsidRDefault="005A0610" w:rsidP="0069066A">
      <w:pPr>
        <w:spacing w:before="120"/>
        <w:ind w:left="288" w:right="3600"/>
        <w:rPr>
          <w:rFonts w:asciiTheme="minorHAnsi" w:hAnsiTheme="minorHAnsi" w:cstheme="minorHAnsi"/>
          <w:sz w:val="22"/>
          <w:szCs w:val="22"/>
        </w:rPr>
      </w:pPr>
    </w:p>
    <w:p w14:paraId="0B59EAC1" w14:textId="77777777" w:rsidR="00D95E74" w:rsidRPr="00FC0623" w:rsidRDefault="00D95E74" w:rsidP="009F60A8">
      <w:pPr>
        <w:spacing w:before="120"/>
        <w:ind w:left="288" w:right="3600"/>
        <w:rPr>
          <w:rFonts w:asciiTheme="minorHAnsi" w:hAnsiTheme="minorHAnsi" w:cstheme="minorHAnsi"/>
          <w:sz w:val="22"/>
          <w:szCs w:val="22"/>
        </w:rPr>
      </w:pPr>
    </w:p>
    <w:p w14:paraId="138F9F45" w14:textId="77777777" w:rsidR="00D95E74" w:rsidRPr="00FC0623" w:rsidRDefault="00D95E74" w:rsidP="009F60A8">
      <w:pPr>
        <w:spacing w:before="120"/>
        <w:ind w:left="288" w:right="3600"/>
        <w:rPr>
          <w:rFonts w:asciiTheme="minorHAnsi" w:hAnsiTheme="minorHAnsi" w:cstheme="minorHAnsi"/>
          <w:sz w:val="22"/>
          <w:szCs w:val="22"/>
        </w:rPr>
      </w:pPr>
    </w:p>
    <w:p w14:paraId="07DDD38A" w14:textId="77777777" w:rsidR="000A13C6" w:rsidRDefault="000A13C6" w:rsidP="009F60A8">
      <w:pPr>
        <w:spacing w:before="120"/>
        <w:ind w:left="288" w:right="3600"/>
        <w:rPr>
          <w:rFonts w:asciiTheme="minorHAnsi" w:hAnsiTheme="minorHAnsi" w:cstheme="minorHAnsi"/>
          <w:sz w:val="22"/>
          <w:szCs w:val="22"/>
        </w:rPr>
      </w:pPr>
    </w:p>
    <w:p w14:paraId="6B85ADEB" w14:textId="77777777" w:rsidR="00E45542" w:rsidRDefault="00E45542" w:rsidP="009F60A8">
      <w:pPr>
        <w:spacing w:before="120"/>
        <w:ind w:left="288" w:right="3600"/>
        <w:rPr>
          <w:rFonts w:asciiTheme="minorHAnsi" w:hAnsiTheme="minorHAnsi" w:cstheme="minorHAnsi"/>
          <w:sz w:val="22"/>
          <w:szCs w:val="22"/>
        </w:rPr>
      </w:pPr>
    </w:p>
    <w:p w14:paraId="04AB75B7" w14:textId="5825FAF0" w:rsidR="007F24F9" w:rsidRDefault="007F24F9" w:rsidP="009F60A8">
      <w:pPr>
        <w:spacing w:before="120"/>
        <w:ind w:left="288" w:right="3600"/>
        <w:rPr>
          <w:rFonts w:asciiTheme="minorHAnsi" w:hAnsiTheme="minorHAnsi" w:cstheme="minorHAnsi"/>
          <w:sz w:val="22"/>
          <w:szCs w:val="22"/>
        </w:rPr>
      </w:pPr>
      <w:r>
        <w:rPr>
          <w:rFonts w:asciiTheme="minorHAnsi" w:hAnsiTheme="minorHAnsi" w:cstheme="minorHAnsi"/>
          <w:sz w:val="22"/>
          <w:szCs w:val="22"/>
        </w:rPr>
        <w:t>Although weak, the effects of van der Waals are easily observed</w:t>
      </w:r>
      <w:r w:rsidR="00727722">
        <w:rPr>
          <w:sz w:val="22"/>
          <w:szCs w:val="22"/>
        </w:rPr>
        <w:t>→</w:t>
      </w:r>
    </w:p>
    <w:p w14:paraId="640914D2" w14:textId="6C028EAC" w:rsidR="009F60A8" w:rsidRPr="00FC0623" w:rsidRDefault="00EA6600" w:rsidP="009F60A8">
      <w:pPr>
        <w:spacing w:before="120"/>
        <w:ind w:left="288" w:right="3600"/>
        <w:rPr>
          <w:rFonts w:asciiTheme="minorHAnsi" w:hAnsiTheme="minorHAnsi" w:cstheme="minorHAnsi"/>
          <w:sz w:val="22"/>
          <w:szCs w:val="22"/>
        </w:rPr>
      </w:pPr>
      <w:r>
        <w:rPr>
          <w:rFonts w:asciiTheme="minorHAnsi" w:hAnsiTheme="minorHAnsi" w:cstheme="minorHAnsi"/>
          <w:noProof/>
          <w:sz w:val="22"/>
          <w:szCs w:val="22"/>
          <w:lang w:eastAsia="en-US"/>
        </w:rPr>
        <w:lastRenderedPageBreak/>
        <w:object w:dxaOrig="1440" w:dyaOrig="1440" w14:anchorId="331CBD36">
          <v:shape id="_x0000_s1059" type="#_x0000_t75" style="position:absolute;left:0;text-align:left;margin-left:302.2pt;margin-top:2.75pt;width:186.1pt;height:90.15pt;z-index:251659264">
            <v:imagedata r:id="rId14" o:title=""/>
            <w10:wrap type="square"/>
          </v:shape>
          <o:OLEObject Type="Embed" ProgID="MDLDrawOLE.MDLDrawObject.1" ShapeID="_x0000_s1059" DrawAspect="Content" ObjectID="_1628343405" r:id="rId15"/>
        </w:object>
      </w:r>
      <w:r w:rsidR="009F60A8" w:rsidRPr="00FC0623">
        <w:rPr>
          <w:rFonts w:asciiTheme="minorHAnsi" w:hAnsiTheme="minorHAnsi" w:cstheme="minorHAnsi"/>
          <w:sz w:val="22"/>
          <w:szCs w:val="22"/>
        </w:rPr>
        <w:t>Boiling points of hydrocarbons:</w:t>
      </w:r>
    </w:p>
    <w:p w14:paraId="4B70A543" w14:textId="3BD97FB1" w:rsidR="009F60A8" w:rsidRPr="00FC0623" w:rsidRDefault="009F60A8" w:rsidP="009F60A8">
      <w:pPr>
        <w:ind w:left="720" w:right="3600"/>
        <w:rPr>
          <w:rFonts w:asciiTheme="minorHAnsi" w:hAnsiTheme="minorHAnsi" w:cstheme="minorHAnsi"/>
          <w:sz w:val="22"/>
          <w:szCs w:val="22"/>
        </w:rPr>
      </w:pPr>
      <w:r w:rsidRPr="00FC0623">
        <w:rPr>
          <w:rFonts w:asciiTheme="minorHAnsi" w:hAnsiTheme="minorHAnsi" w:cstheme="minorHAnsi"/>
          <w:sz w:val="22"/>
          <w:szCs w:val="22"/>
        </w:rPr>
        <w:t>isobutane:</w:t>
      </w:r>
      <w:proofErr w:type="gramStart"/>
      <w:r w:rsidRPr="00FC0623">
        <w:rPr>
          <w:rFonts w:asciiTheme="minorHAnsi" w:hAnsiTheme="minorHAnsi" w:cstheme="minorHAnsi"/>
          <w:sz w:val="22"/>
          <w:szCs w:val="22"/>
        </w:rPr>
        <w:tab/>
        <w:t xml:space="preserve">  261</w:t>
      </w:r>
      <w:proofErr w:type="gramEnd"/>
      <w:r w:rsidRPr="00FC0623">
        <w:rPr>
          <w:rFonts w:asciiTheme="minorHAnsi" w:hAnsiTheme="minorHAnsi" w:cstheme="minorHAnsi"/>
          <w:sz w:val="22"/>
          <w:szCs w:val="22"/>
        </w:rPr>
        <w:t xml:space="preserve"> K</w:t>
      </w:r>
    </w:p>
    <w:p w14:paraId="3B80E789" w14:textId="77777777" w:rsidR="009F60A8" w:rsidRPr="00FC0623" w:rsidRDefault="009F60A8" w:rsidP="009F60A8">
      <w:pPr>
        <w:ind w:left="720" w:right="3600"/>
        <w:rPr>
          <w:rFonts w:asciiTheme="minorHAnsi" w:hAnsiTheme="minorHAnsi" w:cstheme="minorHAnsi"/>
          <w:sz w:val="22"/>
          <w:szCs w:val="22"/>
        </w:rPr>
      </w:pPr>
      <w:r w:rsidRPr="00FC0623">
        <w:rPr>
          <w:rFonts w:asciiTheme="minorHAnsi" w:hAnsiTheme="minorHAnsi" w:cstheme="minorHAnsi"/>
          <w:sz w:val="22"/>
          <w:szCs w:val="22"/>
        </w:rPr>
        <w:t>butane:</w:t>
      </w:r>
      <w:r w:rsidRPr="00FC0623">
        <w:rPr>
          <w:rFonts w:asciiTheme="minorHAnsi" w:hAnsiTheme="minorHAnsi" w:cstheme="minorHAnsi"/>
          <w:sz w:val="22"/>
          <w:szCs w:val="22"/>
        </w:rPr>
        <w:tab/>
        <w:t xml:space="preserve"> </w:t>
      </w:r>
      <w:r w:rsidR="004F57B8">
        <w:rPr>
          <w:rFonts w:asciiTheme="minorHAnsi" w:hAnsiTheme="minorHAnsi" w:cstheme="minorHAnsi"/>
          <w:sz w:val="22"/>
          <w:szCs w:val="22"/>
        </w:rPr>
        <w:tab/>
      </w:r>
      <w:r w:rsidRPr="00FC0623">
        <w:rPr>
          <w:rFonts w:asciiTheme="minorHAnsi" w:hAnsiTheme="minorHAnsi" w:cstheme="minorHAnsi"/>
          <w:sz w:val="22"/>
          <w:szCs w:val="22"/>
        </w:rPr>
        <w:t xml:space="preserve"> 272 K</w:t>
      </w:r>
    </w:p>
    <w:p w14:paraId="5B3F57B2" w14:textId="77777777" w:rsidR="009F60A8" w:rsidRPr="00FC0623" w:rsidRDefault="009F60A8" w:rsidP="009F60A8">
      <w:pPr>
        <w:spacing w:before="120"/>
        <w:ind w:left="288" w:right="3600"/>
        <w:rPr>
          <w:rFonts w:asciiTheme="minorHAnsi" w:hAnsiTheme="minorHAnsi" w:cstheme="minorHAnsi"/>
          <w:i/>
          <w:sz w:val="22"/>
          <w:szCs w:val="22"/>
        </w:rPr>
      </w:pPr>
      <w:r w:rsidRPr="00FC0623">
        <w:rPr>
          <w:rFonts w:asciiTheme="minorHAnsi" w:hAnsiTheme="minorHAnsi" w:cstheme="minorHAnsi"/>
          <w:i/>
          <w:sz w:val="22"/>
          <w:szCs w:val="22"/>
        </w:rPr>
        <w:t>Same number</w:t>
      </w:r>
      <w:r w:rsidR="00D95E74" w:rsidRPr="00FC0623">
        <w:rPr>
          <w:rFonts w:asciiTheme="minorHAnsi" w:hAnsiTheme="minorHAnsi" w:cstheme="minorHAnsi"/>
          <w:i/>
          <w:sz w:val="22"/>
          <w:szCs w:val="22"/>
        </w:rPr>
        <w:t xml:space="preserve"> of carbons, why the difference in boiling points?</w:t>
      </w:r>
    </w:p>
    <w:p w14:paraId="28143B35" w14:textId="77777777" w:rsidR="009959D3" w:rsidRDefault="009959D3" w:rsidP="009F60A8">
      <w:pPr>
        <w:spacing w:before="120"/>
        <w:ind w:left="288" w:right="3600"/>
        <w:rPr>
          <w:rFonts w:asciiTheme="minorHAnsi" w:hAnsiTheme="minorHAnsi" w:cstheme="minorHAnsi"/>
          <w:i/>
          <w:sz w:val="22"/>
          <w:szCs w:val="22"/>
        </w:rPr>
      </w:pPr>
      <w:r w:rsidRPr="00FC0623">
        <w:rPr>
          <w:rFonts w:asciiTheme="minorHAnsi" w:hAnsiTheme="minorHAnsi" w:cstheme="minorHAnsi"/>
          <w:i/>
          <w:sz w:val="22"/>
          <w:szCs w:val="22"/>
        </w:rPr>
        <w:t>How strong are van der Waals force</w:t>
      </w:r>
      <w:r w:rsidR="006F5519" w:rsidRPr="00FC0623">
        <w:rPr>
          <w:rFonts w:asciiTheme="minorHAnsi" w:hAnsiTheme="minorHAnsi" w:cstheme="minorHAnsi"/>
          <w:i/>
          <w:sz w:val="22"/>
          <w:szCs w:val="22"/>
        </w:rPr>
        <w:t>s</w:t>
      </w:r>
      <w:r w:rsidRPr="00FC0623">
        <w:rPr>
          <w:rFonts w:asciiTheme="minorHAnsi" w:hAnsiTheme="minorHAnsi" w:cstheme="minorHAnsi"/>
          <w:i/>
          <w:sz w:val="22"/>
          <w:szCs w:val="22"/>
        </w:rPr>
        <w:t xml:space="preserve">? </w:t>
      </w:r>
    </w:p>
    <w:p w14:paraId="2B30172E" w14:textId="77777777" w:rsidR="00EC17A5" w:rsidRDefault="00CB4215" w:rsidP="009F60A8">
      <w:pPr>
        <w:spacing w:before="120"/>
        <w:ind w:left="288" w:right="3600"/>
        <w:rPr>
          <w:rFonts w:asciiTheme="minorHAnsi" w:hAnsiTheme="minorHAnsi" w:cstheme="minorHAnsi"/>
          <w:i/>
          <w:sz w:val="22"/>
          <w:szCs w:val="22"/>
        </w:rPr>
      </w:pPr>
      <w:r w:rsidRPr="00FC0623">
        <w:rPr>
          <w:rFonts w:asciiTheme="minorHAnsi" w:hAnsiTheme="minorHAnsi" w:cstheme="minorHAnsi"/>
          <w:noProof/>
          <w:lang w:eastAsia="en-US"/>
        </w:rPr>
        <w:drawing>
          <wp:anchor distT="0" distB="0" distL="114300" distR="114300" simplePos="0" relativeHeight="251657728" behindDoc="0" locked="0" layoutInCell="1" allowOverlap="1" wp14:anchorId="709388B2" wp14:editId="66F00AD3">
            <wp:simplePos x="0" y="0"/>
            <wp:positionH relativeFrom="column">
              <wp:posOffset>1543927</wp:posOffset>
            </wp:positionH>
            <wp:positionV relativeFrom="paragraph">
              <wp:posOffset>105070</wp:posOffset>
            </wp:positionV>
            <wp:extent cx="646430" cy="625475"/>
            <wp:effectExtent l="0" t="0" r="1270" b="3175"/>
            <wp:wrapSquare wrapText="bothSides"/>
            <wp:docPr id="40" name="Picture 40" descr="gecko_f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gecko_foo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6430" cy="625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0623">
        <w:rPr>
          <w:rFonts w:asciiTheme="minorHAnsi" w:hAnsiTheme="minorHAnsi" w:cstheme="minorHAnsi"/>
          <w:noProof/>
          <w:sz w:val="22"/>
          <w:szCs w:val="22"/>
          <w:lang w:eastAsia="en-US"/>
        </w:rPr>
        <w:drawing>
          <wp:anchor distT="0" distB="0" distL="114300" distR="114300" simplePos="0" relativeHeight="251655680" behindDoc="0" locked="0" layoutInCell="1" allowOverlap="1" wp14:anchorId="21DC2BBA" wp14:editId="168647B4">
            <wp:simplePos x="0" y="0"/>
            <wp:positionH relativeFrom="column">
              <wp:posOffset>322934</wp:posOffset>
            </wp:positionH>
            <wp:positionV relativeFrom="paragraph">
              <wp:posOffset>66328</wp:posOffset>
            </wp:positionV>
            <wp:extent cx="858520" cy="620395"/>
            <wp:effectExtent l="0" t="0" r="0" b="8255"/>
            <wp:wrapSquare wrapText="largest"/>
            <wp:docPr id="36" name="Picture 12" descr="http://www.cfht.hawaii.edu/Instruments/Spectroscopy/Gecko/Gecko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fht.hawaii.edu/Instruments/Spectroscopy/Gecko/GeckoBlack.gif"/>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858520" cy="620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F5F8A7" w14:textId="77777777" w:rsidR="000A13C6" w:rsidRDefault="000A13C6" w:rsidP="009F60A8">
      <w:pPr>
        <w:spacing w:before="120"/>
        <w:ind w:left="288" w:right="3600"/>
        <w:rPr>
          <w:rFonts w:asciiTheme="minorHAnsi" w:hAnsiTheme="minorHAnsi" w:cstheme="minorHAnsi"/>
          <w:i/>
          <w:sz w:val="22"/>
          <w:szCs w:val="22"/>
        </w:rPr>
      </w:pPr>
    </w:p>
    <w:p w14:paraId="6D5120AB" w14:textId="7290067C" w:rsidR="000A13C6" w:rsidRPr="00FC0623" w:rsidRDefault="000A13C6" w:rsidP="009F60A8">
      <w:pPr>
        <w:spacing w:before="120"/>
        <w:ind w:left="288" w:right="3600"/>
        <w:rPr>
          <w:rFonts w:asciiTheme="minorHAnsi" w:hAnsiTheme="minorHAnsi" w:cstheme="minorHAnsi"/>
          <w:i/>
          <w:sz w:val="22"/>
          <w:szCs w:val="22"/>
        </w:rPr>
      </w:pPr>
    </w:p>
    <w:p w14:paraId="2A5DE5AF" w14:textId="3F5FC549" w:rsidR="00E23D59" w:rsidRPr="00E23D59" w:rsidRDefault="00E23D59" w:rsidP="0069066A">
      <w:pPr>
        <w:spacing w:before="120"/>
        <w:ind w:right="3600"/>
        <w:rPr>
          <w:rFonts w:asciiTheme="minorHAnsi" w:hAnsiTheme="minorHAnsi" w:cstheme="minorHAnsi"/>
          <w:i/>
          <w:sz w:val="24"/>
        </w:rPr>
      </w:pPr>
      <w:r w:rsidRPr="00727722">
        <w:rPr>
          <w:rFonts w:asciiTheme="minorHAnsi" w:hAnsiTheme="minorHAnsi" w:cstheme="minorHAnsi"/>
          <w:b/>
          <w:i/>
          <w:sz w:val="24"/>
        </w:rPr>
        <w:t>Reflection</w:t>
      </w:r>
      <w:r w:rsidRPr="00E23D59">
        <w:rPr>
          <w:rFonts w:asciiTheme="minorHAnsi" w:hAnsiTheme="minorHAnsi" w:cstheme="minorHAnsi"/>
          <w:i/>
          <w:sz w:val="24"/>
        </w:rPr>
        <w:t xml:space="preserve">:  What is </w:t>
      </w:r>
      <w:r>
        <w:rPr>
          <w:rFonts w:asciiTheme="minorHAnsi" w:hAnsiTheme="minorHAnsi" w:cstheme="minorHAnsi"/>
          <w:i/>
          <w:sz w:val="24"/>
        </w:rPr>
        <w:t>an</w:t>
      </w:r>
      <w:r w:rsidRPr="00E23D59">
        <w:rPr>
          <w:rFonts w:asciiTheme="minorHAnsi" w:hAnsiTheme="minorHAnsi" w:cstheme="minorHAnsi"/>
          <w:i/>
          <w:sz w:val="24"/>
        </w:rPr>
        <w:t xml:space="preserve"> advantage of weak interactions?</w:t>
      </w:r>
    </w:p>
    <w:p w14:paraId="35075266" w14:textId="137A8269" w:rsidR="00E23D59" w:rsidRDefault="00E23D59" w:rsidP="0069066A">
      <w:pPr>
        <w:spacing w:before="120"/>
        <w:ind w:right="3600"/>
        <w:rPr>
          <w:rFonts w:asciiTheme="minorHAnsi" w:hAnsiTheme="minorHAnsi" w:cstheme="minorHAnsi"/>
          <w:b/>
          <w:sz w:val="24"/>
        </w:rPr>
      </w:pPr>
    </w:p>
    <w:p w14:paraId="5C5F1FA7" w14:textId="5DE9B934" w:rsidR="00597B73" w:rsidRPr="00FC0623" w:rsidRDefault="00EA6600" w:rsidP="0069066A">
      <w:pPr>
        <w:spacing w:before="120"/>
        <w:ind w:right="3600"/>
        <w:rPr>
          <w:rFonts w:asciiTheme="minorHAnsi" w:hAnsiTheme="minorHAnsi" w:cstheme="minorHAnsi"/>
          <w:b/>
          <w:sz w:val="24"/>
        </w:rPr>
      </w:pPr>
      <w:r>
        <w:rPr>
          <w:rFonts w:asciiTheme="minorHAnsi" w:hAnsiTheme="minorHAnsi" w:cstheme="minorHAnsi"/>
          <w:noProof/>
          <w:sz w:val="22"/>
          <w:lang w:eastAsia="en-US"/>
        </w:rPr>
        <w:object w:dxaOrig="1440" w:dyaOrig="1440" w14:anchorId="387982A8">
          <v:shape id="_x0000_s1065" type="#_x0000_t75" style="position:absolute;margin-left:368.95pt;margin-top:5.05pt;width:87.5pt;height:159.05pt;z-index:251665408">
            <v:imagedata r:id="rId19" o:title=""/>
            <w10:wrap type="square" side="largest"/>
          </v:shape>
          <o:OLEObject Type="Embed" ProgID="MDLDrawOLE.MDLDrawObject.1" ShapeID="_x0000_s1065" DrawAspect="Content" ObjectID="_1628343406" r:id="rId20"/>
        </w:object>
      </w:r>
      <w:r w:rsidR="00F95573" w:rsidRPr="00FC0623">
        <w:rPr>
          <w:rFonts w:asciiTheme="minorHAnsi" w:hAnsiTheme="minorHAnsi" w:cstheme="minorHAnsi"/>
          <w:b/>
          <w:sz w:val="24"/>
        </w:rPr>
        <w:t>2B.</w:t>
      </w:r>
      <w:r w:rsidR="00597B73" w:rsidRPr="00FC0623">
        <w:rPr>
          <w:rFonts w:asciiTheme="minorHAnsi" w:hAnsiTheme="minorHAnsi" w:cstheme="minorHAnsi"/>
          <w:b/>
          <w:sz w:val="24"/>
        </w:rPr>
        <w:t xml:space="preserve"> Polar bonds &amp; Molecules</w:t>
      </w:r>
    </w:p>
    <w:p w14:paraId="484E3A49" w14:textId="43875244" w:rsidR="0042101A" w:rsidRPr="00FC0623" w:rsidRDefault="00727722" w:rsidP="000A2DA3">
      <w:pPr>
        <w:spacing w:after="40"/>
        <w:ind w:left="144"/>
        <w:rPr>
          <w:rFonts w:asciiTheme="minorHAnsi" w:hAnsiTheme="minorHAnsi" w:cstheme="minorHAnsi"/>
          <w:sz w:val="22"/>
        </w:rPr>
      </w:pPr>
      <w:r w:rsidRPr="00727722">
        <w:rPr>
          <w:rFonts w:asciiTheme="minorHAnsi" w:hAnsiTheme="minorHAnsi" w:cstheme="minorHAnsi"/>
          <w:b/>
          <w:sz w:val="22"/>
        </w:rPr>
        <w:t>Polar Bond:</w:t>
      </w:r>
      <w:r>
        <w:rPr>
          <w:rFonts w:asciiTheme="minorHAnsi" w:hAnsiTheme="minorHAnsi" w:cstheme="minorHAnsi"/>
          <w:sz w:val="22"/>
        </w:rPr>
        <w:t xml:space="preserve"> </w:t>
      </w:r>
      <w:r w:rsidR="00597B73" w:rsidRPr="00FC0623">
        <w:rPr>
          <w:rFonts w:asciiTheme="minorHAnsi" w:hAnsiTheme="minorHAnsi" w:cstheme="minorHAnsi"/>
          <w:sz w:val="22"/>
        </w:rPr>
        <w:t xml:space="preserve">A bond </w:t>
      </w:r>
      <w:r w:rsidR="005D51EB" w:rsidRPr="00FC0623">
        <w:rPr>
          <w:rFonts w:asciiTheme="minorHAnsi" w:hAnsiTheme="minorHAnsi" w:cstheme="minorHAnsi"/>
          <w:sz w:val="22"/>
        </w:rPr>
        <w:t>is</w:t>
      </w:r>
      <w:r w:rsidR="001B21B1" w:rsidRPr="00FC0623">
        <w:rPr>
          <w:rFonts w:asciiTheme="minorHAnsi" w:hAnsiTheme="minorHAnsi" w:cstheme="minorHAnsi"/>
          <w:sz w:val="22"/>
        </w:rPr>
        <w:t xml:space="preserve"> polar</w:t>
      </w:r>
      <w:r w:rsidR="00597B73" w:rsidRPr="00FC0623">
        <w:rPr>
          <w:rFonts w:asciiTheme="minorHAnsi" w:hAnsiTheme="minorHAnsi" w:cstheme="minorHAnsi"/>
          <w:sz w:val="22"/>
        </w:rPr>
        <w:t xml:space="preserve"> if there is a </w:t>
      </w:r>
      <w:r w:rsidR="00597B73" w:rsidRPr="00FC0623">
        <w:rPr>
          <w:rFonts w:asciiTheme="minorHAnsi" w:hAnsiTheme="minorHAnsi" w:cstheme="minorHAnsi"/>
          <w:i/>
          <w:sz w:val="22"/>
        </w:rPr>
        <w:t>significant</w:t>
      </w:r>
      <w:r w:rsidR="00597B73" w:rsidRPr="00FC0623">
        <w:rPr>
          <w:rFonts w:asciiTheme="minorHAnsi" w:hAnsiTheme="minorHAnsi" w:cstheme="minorHAnsi"/>
          <w:sz w:val="22"/>
        </w:rPr>
        <w:t xml:space="preserve"> difference in the </w:t>
      </w:r>
      <w:r w:rsidR="00BB75C9" w:rsidRPr="00FC0623">
        <w:rPr>
          <w:rFonts w:asciiTheme="minorHAnsi" w:hAnsiTheme="minorHAnsi" w:cstheme="minorHAnsi"/>
          <w:sz w:val="22"/>
        </w:rPr>
        <w:t xml:space="preserve">electronegativities </w:t>
      </w:r>
      <w:r w:rsidR="00597B73" w:rsidRPr="00FC0623">
        <w:rPr>
          <w:rFonts w:asciiTheme="minorHAnsi" w:hAnsiTheme="minorHAnsi" w:cstheme="minorHAnsi"/>
          <w:sz w:val="22"/>
        </w:rPr>
        <w:t>of the</w:t>
      </w:r>
      <w:r w:rsidR="00BB75C9" w:rsidRPr="00FC0623">
        <w:rPr>
          <w:rFonts w:asciiTheme="minorHAnsi" w:hAnsiTheme="minorHAnsi" w:cstheme="minorHAnsi"/>
          <w:sz w:val="22"/>
        </w:rPr>
        <w:t xml:space="preserve"> participating atoms, giving a</w:t>
      </w:r>
      <w:r w:rsidR="00476AEE" w:rsidRPr="00FC0623">
        <w:rPr>
          <w:rFonts w:asciiTheme="minorHAnsi" w:hAnsiTheme="minorHAnsi" w:cstheme="minorHAnsi"/>
          <w:sz w:val="22"/>
        </w:rPr>
        <w:t xml:space="preserve">n </w:t>
      </w:r>
      <w:r w:rsidR="00476AEE" w:rsidRPr="00FC0623">
        <w:rPr>
          <w:rFonts w:asciiTheme="minorHAnsi" w:hAnsiTheme="minorHAnsi" w:cstheme="minorHAnsi"/>
          <w:i/>
          <w:sz w:val="22"/>
        </w:rPr>
        <w:t>appreciable</w:t>
      </w:r>
      <w:r w:rsidR="00BB75C9" w:rsidRPr="00FC0623">
        <w:rPr>
          <w:rFonts w:asciiTheme="minorHAnsi" w:hAnsiTheme="minorHAnsi" w:cstheme="minorHAnsi"/>
          <w:sz w:val="22"/>
        </w:rPr>
        <w:t xml:space="preserve"> dipole moment.</w:t>
      </w:r>
      <w:r w:rsidR="009959D3" w:rsidRPr="00FC0623">
        <w:rPr>
          <w:rFonts w:asciiTheme="minorHAnsi" w:hAnsiTheme="minorHAnsi" w:cstheme="minorHAnsi"/>
          <w:sz w:val="22"/>
        </w:rPr>
        <w:t xml:space="preserve"> (The electronegativities increase across the periodic table).</w:t>
      </w:r>
    </w:p>
    <w:tbl>
      <w:tblPr>
        <w:tblpPr w:leftFromText="180" w:rightFromText="180" w:vertAnchor="text" w:tblpX="14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470"/>
        <w:gridCol w:w="470"/>
        <w:gridCol w:w="470"/>
        <w:gridCol w:w="470"/>
        <w:gridCol w:w="470"/>
        <w:gridCol w:w="470"/>
        <w:gridCol w:w="449"/>
      </w:tblGrid>
      <w:tr w:rsidR="0042101A" w:rsidRPr="00FC0623" w14:paraId="3F2357C9" w14:textId="77777777" w:rsidTr="00BB75C9">
        <w:tc>
          <w:tcPr>
            <w:tcW w:w="0" w:type="auto"/>
            <w:shd w:val="clear" w:color="auto" w:fill="C6D9F1"/>
            <w:vAlign w:val="center"/>
          </w:tcPr>
          <w:p w14:paraId="7C1EDC94" w14:textId="77777777" w:rsidR="0042101A" w:rsidRPr="00FC0623" w:rsidRDefault="0042101A" w:rsidP="00BB75C9">
            <w:pPr>
              <w:jc w:val="center"/>
              <w:rPr>
                <w:rFonts w:asciiTheme="minorHAnsi" w:hAnsiTheme="minorHAnsi" w:cstheme="minorHAnsi"/>
              </w:rPr>
            </w:pPr>
            <w:r w:rsidRPr="00FC0623">
              <w:rPr>
                <w:rFonts w:asciiTheme="minorHAnsi" w:hAnsiTheme="minorHAnsi" w:cstheme="minorHAnsi"/>
              </w:rPr>
              <w:t>1</w:t>
            </w:r>
          </w:p>
          <w:p w14:paraId="470126B5" w14:textId="77777777" w:rsidR="0042101A" w:rsidRPr="00FC0623" w:rsidRDefault="0042101A" w:rsidP="00BB75C9">
            <w:pPr>
              <w:jc w:val="center"/>
              <w:rPr>
                <w:rFonts w:asciiTheme="minorHAnsi" w:hAnsiTheme="minorHAnsi" w:cstheme="minorHAnsi"/>
                <w:b/>
              </w:rPr>
            </w:pPr>
            <w:r w:rsidRPr="00FC0623">
              <w:rPr>
                <w:rFonts w:asciiTheme="minorHAnsi" w:hAnsiTheme="minorHAnsi" w:cstheme="minorHAnsi"/>
                <w:b/>
              </w:rPr>
              <w:t>H</w:t>
            </w:r>
          </w:p>
          <w:p w14:paraId="1236BADC" w14:textId="77777777" w:rsidR="0042101A" w:rsidRPr="00FC0623" w:rsidRDefault="0042101A" w:rsidP="00BB75C9">
            <w:pPr>
              <w:jc w:val="center"/>
              <w:rPr>
                <w:rFonts w:asciiTheme="minorHAnsi" w:hAnsiTheme="minorHAnsi" w:cstheme="minorHAnsi"/>
              </w:rPr>
            </w:pPr>
            <w:r w:rsidRPr="00FC0623">
              <w:rPr>
                <w:rFonts w:asciiTheme="minorHAnsi" w:hAnsiTheme="minorHAnsi" w:cstheme="minorHAnsi"/>
              </w:rPr>
              <w:t>2.1</w:t>
            </w:r>
          </w:p>
        </w:tc>
        <w:tc>
          <w:tcPr>
            <w:tcW w:w="0" w:type="auto"/>
            <w:vAlign w:val="center"/>
          </w:tcPr>
          <w:p w14:paraId="58AB39E0" w14:textId="77777777" w:rsidR="0042101A" w:rsidRPr="00FC0623" w:rsidRDefault="0042101A" w:rsidP="00BB75C9">
            <w:pPr>
              <w:jc w:val="center"/>
              <w:rPr>
                <w:rFonts w:asciiTheme="minorHAnsi" w:hAnsiTheme="minorHAnsi" w:cstheme="minorHAnsi"/>
              </w:rPr>
            </w:pPr>
          </w:p>
        </w:tc>
        <w:tc>
          <w:tcPr>
            <w:tcW w:w="0" w:type="auto"/>
            <w:vAlign w:val="center"/>
          </w:tcPr>
          <w:p w14:paraId="3BD829CE" w14:textId="77777777" w:rsidR="0042101A" w:rsidRPr="00FC0623" w:rsidRDefault="0042101A" w:rsidP="00BB75C9">
            <w:pPr>
              <w:jc w:val="center"/>
              <w:rPr>
                <w:rFonts w:asciiTheme="minorHAnsi" w:hAnsiTheme="minorHAnsi" w:cstheme="minorHAnsi"/>
              </w:rPr>
            </w:pPr>
          </w:p>
        </w:tc>
        <w:tc>
          <w:tcPr>
            <w:tcW w:w="0" w:type="auto"/>
            <w:vAlign w:val="center"/>
          </w:tcPr>
          <w:p w14:paraId="6EC89F19" w14:textId="77777777" w:rsidR="0042101A" w:rsidRPr="00FC0623" w:rsidRDefault="0042101A" w:rsidP="00BB75C9">
            <w:pPr>
              <w:jc w:val="center"/>
              <w:rPr>
                <w:rFonts w:asciiTheme="minorHAnsi" w:hAnsiTheme="minorHAnsi" w:cstheme="minorHAnsi"/>
              </w:rPr>
            </w:pPr>
          </w:p>
        </w:tc>
        <w:tc>
          <w:tcPr>
            <w:tcW w:w="0" w:type="auto"/>
            <w:vAlign w:val="center"/>
          </w:tcPr>
          <w:p w14:paraId="218C6511" w14:textId="77777777" w:rsidR="0042101A" w:rsidRPr="00FC0623" w:rsidRDefault="0042101A" w:rsidP="00BB75C9">
            <w:pPr>
              <w:jc w:val="center"/>
              <w:rPr>
                <w:rFonts w:asciiTheme="minorHAnsi" w:hAnsiTheme="minorHAnsi" w:cstheme="minorHAnsi"/>
              </w:rPr>
            </w:pPr>
          </w:p>
        </w:tc>
        <w:tc>
          <w:tcPr>
            <w:tcW w:w="0" w:type="auto"/>
            <w:vAlign w:val="center"/>
          </w:tcPr>
          <w:p w14:paraId="220DEEB5" w14:textId="77777777" w:rsidR="0042101A" w:rsidRPr="00FC0623" w:rsidRDefault="0042101A" w:rsidP="00BB75C9">
            <w:pPr>
              <w:jc w:val="center"/>
              <w:rPr>
                <w:rFonts w:asciiTheme="minorHAnsi" w:hAnsiTheme="minorHAnsi" w:cstheme="minorHAnsi"/>
              </w:rPr>
            </w:pPr>
          </w:p>
        </w:tc>
        <w:tc>
          <w:tcPr>
            <w:tcW w:w="0" w:type="auto"/>
            <w:vAlign w:val="center"/>
          </w:tcPr>
          <w:p w14:paraId="0B8B4BB5" w14:textId="77777777" w:rsidR="0042101A" w:rsidRPr="00FC0623" w:rsidRDefault="0042101A" w:rsidP="00BB75C9">
            <w:pPr>
              <w:jc w:val="center"/>
              <w:rPr>
                <w:rFonts w:asciiTheme="minorHAnsi" w:hAnsiTheme="minorHAnsi" w:cstheme="minorHAnsi"/>
              </w:rPr>
            </w:pPr>
          </w:p>
        </w:tc>
        <w:tc>
          <w:tcPr>
            <w:tcW w:w="0" w:type="auto"/>
            <w:shd w:val="clear" w:color="auto" w:fill="FFFF66"/>
            <w:vAlign w:val="center"/>
          </w:tcPr>
          <w:p w14:paraId="79E409D6" w14:textId="77777777" w:rsidR="0042101A" w:rsidRPr="00FC0623" w:rsidRDefault="0042101A" w:rsidP="00BB75C9">
            <w:pPr>
              <w:jc w:val="center"/>
              <w:rPr>
                <w:rFonts w:asciiTheme="minorHAnsi" w:hAnsiTheme="minorHAnsi" w:cstheme="minorHAnsi"/>
              </w:rPr>
            </w:pPr>
            <w:r w:rsidRPr="00FC0623">
              <w:rPr>
                <w:rFonts w:asciiTheme="minorHAnsi" w:hAnsiTheme="minorHAnsi" w:cstheme="minorHAnsi"/>
              </w:rPr>
              <w:t>2</w:t>
            </w:r>
          </w:p>
          <w:p w14:paraId="3C5A4197" w14:textId="77777777" w:rsidR="0042101A" w:rsidRPr="00FC0623" w:rsidRDefault="0042101A" w:rsidP="00BB75C9">
            <w:pPr>
              <w:jc w:val="center"/>
              <w:rPr>
                <w:rFonts w:asciiTheme="minorHAnsi" w:hAnsiTheme="minorHAnsi" w:cstheme="minorHAnsi"/>
                <w:b/>
              </w:rPr>
            </w:pPr>
            <w:r w:rsidRPr="00FC0623">
              <w:rPr>
                <w:rFonts w:asciiTheme="minorHAnsi" w:hAnsiTheme="minorHAnsi" w:cstheme="minorHAnsi"/>
                <w:b/>
              </w:rPr>
              <w:t>He</w:t>
            </w:r>
          </w:p>
          <w:p w14:paraId="6D931897" w14:textId="77777777" w:rsidR="0042101A" w:rsidRPr="00FC0623" w:rsidRDefault="0042101A" w:rsidP="00BB75C9">
            <w:pPr>
              <w:jc w:val="center"/>
              <w:rPr>
                <w:rFonts w:asciiTheme="minorHAnsi" w:hAnsiTheme="minorHAnsi" w:cstheme="minorHAnsi"/>
                <w:b/>
              </w:rPr>
            </w:pPr>
          </w:p>
        </w:tc>
      </w:tr>
      <w:tr w:rsidR="0042101A" w:rsidRPr="00FC0623" w14:paraId="45982A68" w14:textId="77777777" w:rsidTr="00BB75C9">
        <w:tc>
          <w:tcPr>
            <w:tcW w:w="0" w:type="auto"/>
            <w:shd w:val="clear" w:color="auto" w:fill="FFC000"/>
            <w:vAlign w:val="center"/>
          </w:tcPr>
          <w:p w14:paraId="49EB8878" w14:textId="77777777" w:rsidR="0042101A" w:rsidRPr="00FC0623" w:rsidRDefault="0042101A" w:rsidP="00BB75C9">
            <w:pPr>
              <w:jc w:val="center"/>
              <w:rPr>
                <w:rFonts w:asciiTheme="minorHAnsi" w:hAnsiTheme="minorHAnsi" w:cstheme="minorHAnsi"/>
              </w:rPr>
            </w:pPr>
            <w:r w:rsidRPr="00FC0623">
              <w:rPr>
                <w:rFonts w:asciiTheme="minorHAnsi" w:hAnsiTheme="minorHAnsi" w:cstheme="minorHAnsi"/>
              </w:rPr>
              <w:t>3</w:t>
            </w:r>
          </w:p>
          <w:p w14:paraId="6BDF4440" w14:textId="77777777" w:rsidR="0042101A" w:rsidRPr="00FC0623" w:rsidRDefault="0042101A" w:rsidP="00BB75C9">
            <w:pPr>
              <w:jc w:val="center"/>
              <w:rPr>
                <w:rFonts w:asciiTheme="minorHAnsi" w:hAnsiTheme="minorHAnsi" w:cstheme="minorHAnsi"/>
                <w:b/>
              </w:rPr>
            </w:pPr>
            <w:r w:rsidRPr="00FC0623">
              <w:rPr>
                <w:rFonts w:asciiTheme="minorHAnsi" w:hAnsiTheme="minorHAnsi" w:cstheme="minorHAnsi"/>
                <w:b/>
              </w:rPr>
              <w:t>Li</w:t>
            </w:r>
          </w:p>
          <w:p w14:paraId="6F4A313A" w14:textId="77777777" w:rsidR="0042101A" w:rsidRPr="00FC0623" w:rsidRDefault="0042101A" w:rsidP="00BB75C9">
            <w:pPr>
              <w:jc w:val="center"/>
              <w:rPr>
                <w:rFonts w:asciiTheme="minorHAnsi" w:hAnsiTheme="minorHAnsi" w:cstheme="minorHAnsi"/>
              </w:rPr>
            </w:pPr>
            <w:r w:rsidRPr="00FC0623">
              <w:rPr>
                <w:rFonts w:asciiTheme="minorHAnsi" w:hAnsiTheme="minorHAnsi" w:cstheme="minorHAnsi"/>
              </w:rPr>
              <w:t>1.0</w:t>
            </w:r>
          </w:p>
        </w:tc>
        <w:tc>
          <w:tcPr>
            <w:tcW w:w="0" w:type="auto"/>
            <w:shd w:val="clear" w:color="auto" w:fill="FFC000"/>
            <w:vAlign w:val="center"/>
          </w:tcPr>
          <w:p w14:paraId="0C4F6028" w14:textId="77777777" w:rsidR="0042101A" w:rsidRPr="00FC0623" w:rsidRDefault="0042101A" w:rsidP="00BB75C9">
            <w:pPr>
              <w:jc w:val="center"/>
              <w:rPr>
                <w:rFonts w:asciiTheme="minorHAnsi" w:hAnsiTheme="minorHAnsi" w:cstheme="minorHAnsi"/>
              </w:rPr>
            </w:pPr>
            <w:r w:rsidRPr="00FC0623">
              <w:rPr>
                <w:rFonts w:asciiTheme="minorHAnsi" w:hAnsiTheme="minorHAnsi" w:cstheme="minorHAnsi"/>
              </w:rPr>
              <w:t>4</w:t>
            </w:r>
          </w:p>
          <w:p w14:paraId="5C28892A" w14:textId="77777777" w:rsidR="0042101A" w:rsidRPr="00FC0623" w:rsidRDefault="0042101A" w:rsidP="00BB75C9">
            <w:pPr>
              <w:jc w:val="center"/>
              <w:rPr>
                <w:rFonts w:asciiTheme="minorHAnsi" w:hAnsiTheme="minorHAnsi" w:cstheme="minorHAnsi"/>
                <w:b/>
              </w:rPr>
            </w:pPr>
            <w:r w:rsidRPr="00FC0623">
              <w:rPr>
                <w:rFonts w:asciiTheme="minorHAnsi" w:hAnsiTheme="minorHAnsi" w:cstheme="minorHAnsi"/>
                <w:b/>
              </w:rPr>
              <w:t>Be</w:t>
            </w:r>
          </w:p>
          <w:p w14:paraId="1A22F7A9" w14:textId="77777777" w:rsidR="0042101A" w:rsidRPr="00FC0623" w:rsidRDefault="0042101A" w:rsidP="00BB75C9">
            <w:pPr>
              <w:jc w:val="center"/>
              <w:rPr>
                <w:rFonts w:asciiTheme="minorHAnsi" w:hAnsiTheme="minorHAnsi" w:cstheme="minorHAnsi"/>
              </w:rPr>
            </w:pPr>
            <w:r w:rsidRPr="00FC0623">
              <w:rPr>
                <w:rFonts w:asciiTheme="minorHAnsi" w:hAnsiTheme="minorHAnsi" w:cstheme="minorHAnsi"/>
              </w:rPr>
              <w:t>1.5</w:t>
            </w:r>
          </w:p>
        </w:tc>
        <w:tc>
          <w:tcPr>
            <w:tcW w:w="0" w:type="auto"/>
            <w:shd w:val="clear" w:color="auto" w:fill="C6D9F1"/>
            <w:vAlign w:val="center"/>
          </w:tcPr>
          <w:p w14:paraId="4A83DB58" w14:textId="77777777" w:rsidR="0042101A" w:rsidRPr="00FC0623" w:rsidRDefault="0042101A" w:rsidP="00BB75C9">
            <w:pPr>
              <w:jc w:val="center"/>
              <w:rPr>
                <w:rFonts w:asciiTheme="minorHAnsi" w:hAnsiTheme="minorHAnsi" w:cstheme="minorHAnsi"/>
              </w:rPr>
            </w:pPr>
            <w:r w:rsidRPr="00FC0623">
              <w:rPr>
                <w:rFonts w:asciiTheme="minorHAnsi" w:hAnsiTheme="minorHAnsi" w:cstheme="minorHAnsi"/>
              </w:rPr>
              <w:t>5</w:t>
            </w:r>
          </w:p>
          <w:p w14:paraId="3F82ADB7" w14:textId="77777777" w:rsidR="0042101A" w:rsidRPr="00FC0623" w:rsidRDefault="0042101A" w:rsidP="00BB75C9">
            <w:pPr>
              <w:jc w:val="center"/>
              <w:rPr>
                <w:rFonts w:asciiTheme="minorHAnsi" w:hAnsiTheme="minorHAnsi" w:cstheme="minorHAnsi"/>
                <w:b/>
              </w:rPr>
            </w:pPr>
            <w:r w:rsidRPr="00FC0623">
              <w:rPr>
                <w:rFonts w:asciiTheme="minorHAnsi" w:hAnsiTheme="minorHAnsi" w:cstheme="minorHAnsi"/>
                <w:b/>
              </w:rPr>
              <w:t>B</w:t>
            </w:r>
          </w:p>
          <w:p w14:paraId="134F0ACB" w14:textId="77777777" w:rsidR="0042101A" w:rsidRPr="00FC0623" w:rsidRDefault="0042101A" w:rsidP="00BB75C9">
            <w:pPr>
              <w:jc w:val="center"/>
              <w:rPr>
                <w:rFonts w:asciiTheme="minorHAnsi" w:hAnsiTheme="minorHAnsi" w:cstheme="minorHAnsi"/>
              </w:rPr>
            </w:pPr>
            <w:r w:rsidRPr="00FC0623">
              <w:rPr>
                <w:rFonts w:asciiTheme="minorHAnsi" w:hAnsiTheme="minorHAnsi" w:cstheme="minorHAnsi"/>
              </w:rPr>
              <w:t>2.0</w:t>
            </w:r>
          </w:p>
        </w:tc>
        <w:tc>
          <w:tcPr>
            <w:tcW w:w="0" w:type="auto"/>
            <w:shd w:val="clear" w:color="auto" w:fill="C6D9F1"/>
            <w:vAlign w:val="center"/>
          </w:tcPr>
          <w:p w14:paraId="5A5DC1E5" w14:textId="77777777" w:rsidR="0042101A" w:rsidRPr="00FC0623" w:rsidRDefault="0042101A" w:rsidP="00BB75C9">
            <w:pPr>
              <w:jc w:val="center"/>
              <w:rPr>
                <w:rFonts w:asciiTheme="minorHAnsi" w:hAnsiTheme="minorHAnsi" w:cstheme="minorHAnsi"/>
              </w:rPr>
            </w:pPr>
            <w:r w:rsidRPr="00FC0623">
              <w:rPr>
                <w:rFonts w:asciiTheme="minorHAnsi" w:hAnsiTheme="minorHAnsi" w:cstheme="minorHAnsi"/>
              </w:rPr>
              <w:t>6</w:t>
            </w:r>
          </w:p>
          <w:p w14:paraId="59E45837" w14:textId="77777777" w:rsidR="0042101A" w:rsidRPr="00FC0623" w:rsidRDefault="0042101A" w:rsidP="00BB75C9">
            <w:pPr>
              <w:jc w:val="center"/>
              <w:rPr>
                <w:rFonts w:asciiTheme="minorHAnsi" w:hAnsiTheme="minorHAnsi" w:cstheme="minorHAnsi"/>
                <w:b/>
              </w:rPr>
            </w:pPr>
            <w:r w:rsidRPr="00FC0623">
              <w:rPr>
                <w:rFonts w:asciiTheme="minorHAnsi" w:hAnsiTheme="minorHAnsi" w:cstheme="minorHAnsi"/>
                <w:b/>
              </w:rPr>
              <w:t>C</w:t>
            </w:r>
          </w:p>
          <w:p w14:paraId="281910A5" w14:textId="77777777" w:rsidR="0042101A" w:rsidRPr="00FC0623" w:rsidRDefault="0042101A" w:rsidP="00BB75C9">
            <w:pPr>
              <w:jc w:val="center"/>
              <w:rPr>
                <w:rFonts w:asciiTheme="minorHAnsi" w:hAnsiTheme="minorHAnsi" w:cstheme="minorHAnsi"/>
              </w:rPr>
            </w:pPr>
            <w:r w:rsidRPr="00FC0623">
              <w:rPr>
                <w:rFonts w:asciiTheme="minorHAnsi" w:hAnsiTheme="minorHAnsi" w:cstheme="minorHAnsi"/>
              </w:rPr>
              <w:t>2.5</w:t>
            </w:r>
          </w:p>
        </w:tc>
        <w:tc>
          <w:tcPr>
            <w:tcW w:w="0" w:type="auto"/>
            <w:shd w:val="clear" w:color="auto" w:fill="C6D9F1"/>
            <w:vAlign w:val="center"/>
          </w:tcPr>
          <w:p w14:paraId="64A05B89" w14:textId="77777777" w:rsidR="0042101A" w:rsidRPr="00FC0623" w:rsidRDefault="0042101A" w:rsidP="00BB75C9">
            <w:pPr>
              <w:jc w:val="center"/>
              <w:rPr>
                <w:rFonts w:asciiTheme="minorHAnsi" w:hAnsiTheme="minorHAnsi" w:cstheme="minorHAnsi"/>
              </w:rPr>
            </w:pPr>
            <w:r w:rsidRPr="00FC0623">
              <w:rPr>
                <w:rFonts w:asciiTheme="minorHAnsi" w:hAnsiTheme="minorHAnsi" w:cstheme="minorHAnsi"/>
              </w:rPr>
              <w:t>7</w:t>
            </w:r>
          </w:p>
          <w:p w14:paraId="76E48F8D" w14:textId="77777777" w:rsidR="0042101A" w:rsidRPr="00FC0623" w:rsidRDefault="0042101A" w:rsidP="00BB75C9">
            <w:pPr>
              <w:jc w:val="center"/>
              <w:rPr>
                <w:rFonts w:asciiTheme="minorHAnsi" w:hAnsiTheme="minorHAnsi" w:cstheme="minorHAnsi"/>
                <w:b/>
              </w:rPr>
            </w:pPr>
            <w:r w:rsidRPr="00FC0623">
              <w:rPr>
                <w:rFonts w:asciiTheme="minorHAnsi" w:hAnsiTheme="minorHAnsi" w:cstheme="minorHAnsi"/>
                <w:b/>
              </w:rPr>
              <w:t>N</w:t>
            </w:r>
          </w:p>
          <w:p w14:paraId="39640CEF" w14:textId="77777777" w:rsidR="0042101A" w:rsidRPr="00FC0623" w:rsidRDefault="0042101A" w:rsidP="00BB75C9">
            <w:pPr>
              <w:jc w:val="center"/>
              <w:rPr>
                <w:rFonts w:asciiTheme="minorHAnsi" w:hAnsiTheme="minorHAnsi" w:cstheme="minorHAnsi"/>
              </w:rPr>
            </w:pPr>
            <w:r w:rsidRPr="00FC0623">
              <w:rPr>
                <w:rFonts w:asciiTheme="minorHAnsi" w:hAnsiTheme="minorHAnsi" w:cstheme="minorHAnsi"/>
              </w:rPr>
              <w:t>3.0</w:t>
            </w:r>
          </w:p>
        </w:tc>
        <w:tc>
          <w:tcPr>
            <w:tcW w:w="0" w:type="auto"/>
            <w:shd w:val="clear" w:color="auto" w:fill="C6D9F1"/>
            <w:vAlign w:val="center"/>
          </w:tcPr>
          <w:p w14:paraId="4E50F847" w14:textId="77777777" w:rsidR="0042101A" w:rsidRPr="00FC0623" w:rsidRDefault="0042101A" w:rsidP="00BB75C9">
            <w:pPr>
              <w:jc w:val="center"/>
              <w:rPr>
                <w:rFonts w:asciiTheme="minorHAnsi" w:hAnsiTheme="minorHAnsi" w:cstheme="minorHAnsi"/>
              </w:rPr>
            </w:pPr>
            <w:r w:rsidRPr="00FC0623">
              <w:rPr>
                <w:rFonts w:asciiTheme="minorHAnsi" w:hAnsiTheme="minorHAnsi" w:cstheme="minorHAnsi"/>
              </w:rPr>
              <w:t>8</w:t>
            </w:r>
          </w:p>
          <w:p w14:paraId="13519243" w14:textId="77777777" w:rsidR="0042101A" w:rsidRPr="00FC0623" w:rsidRDefault="0042101A" w:rsidP="00BB75C9">
            <w:pPr>
              <w:jc w:val="center"/>
              <w:rPr>
                <w:rFonts w:asciiTheme="minorHAnsi" w:hAnsiTheme="minorHAnsi" w:cstheme="minorHAnsi"/>
                <w:b/>
              </w:rPr>
            </w:pPr>
            <w:r w:rsidRPr="00FC0623">
              <w:rPr>
                <w:rFonts w:asciiTheme="minorHAnsi" w:hAnsiTheme="minorHAnsi" w:cstheme="minorHAnsi"/>
                <w:b/>
              </w:rPr>
              <w:t>O</w:t>
            </w:r>
          </w:p>
          <w:p w14:paraId="3B64DF58" w14:textId="77777777" w:rsidR="0042101A" w:rsidRPr="00FC0623" w:rsidRDefault="0042101A" w:rsidP="00BB75C9">
            <w:pPr>
              <w:jc w:val="center"/>
              <w:rPr>
                <w:rFonts w:asciiTheme="minorHAnsi" w:hAnsiTheme="minorHAnsi" w:cstheme="minorHAnsi"/>
              </w:rPr>
            </w:pPr>
            <w:r w:rsidRPr="00FC0623">
              <w:rPr>
                <w:rFonts w:asciiTheme="minorHAnsi" w:hAnsiTheme="minorHAnsi" w:cstheme="minorHAnsi"/>
              </w:rPr>
              <w:t>3.5</w:t>
            </w:r>
          </w:p>
        </w:tc>
        <w:tc>
          <w:tcPr>
            <w:tcW w:w="0" w:type="auto"/>
            <w:shd w:val="clear" w:color="auto" w:fill="C6D9F1"/>
            <w:vAlign w:val="center"/>
          </w:tcPr>
          <w:p w14:paraId="27D905FE" w14:textId="77777777" w:rsidR="0042101A" w:rsidRPr="00FC0623" w:rsidRDefault="0042101A" w:rsidP="00BB75C9">
            <w:pPr>
              <w:jc w:val="center"/>
              <w:rPr>
                <w:rFonts w:asciiTheme="minorHAnsi" w:hAnsiTheme="minorHAnsi" w:cstheme="minorHAnsi"/>
              </w:rPr>
            </w:pPr>
            <w:r w:rsidRPr="00FC0623">
              <w:rPr>
                <w:rFonts w:asciiTheme="minorHAnsi" w:hAnsiTheme="minorHAnsi" w:cstheme="minorHAnsi"/>
              </w:rPr>
              <w:t>9</w:t>
            </w:r>
          </w:p>
          <w:p w14:paraId="4BC79EA4" w14:textId="77777777" w:rsidR="0042101A" w:rsidRPr="00FC0623" w:rsidRDefault="0042101A" w:rsidP="00BB75C9">
            <w:pPr>
              <w:jc w:val="center"/>
              <w:rPr>
                <w:rFonts w:asciiTheme="minorHAnsi" w:hAnsiTheme="minorHAnsi" w:cstheme="minorHAnsi"/>
                <w:b/>
              </w:rPr>
            </w:pPr>
            <w:r w:rsidRPr="00FC0623">
              <w:rPr>
                <w:rFonts w:asciiTheme="minorHAnsi" w:hAnsiTheme="minorHAnsi" w:cstheme="minorHAnsi"/>
                <w:b/>
              </w:rPr>
              <w:t>F</w:t>
            </w:r>
          </w:p>
          <w:p w14:paraId="441DCA5A" w14:textId="77777777" w:rsidR="0042101A" w:rsidRPr="00FC0623" w:rsidRDefault="0042101A" w:rsidP="00BB75C9">
            <w:pPr>
              <w:jc w:val="center"/>
              <w:rPr>
                <w:rFonts w:asciiTheme="minorHAnsi" w:hAnsiTheme="minorHAnsi" w:cstheme="minorHAnsi"/>
              </w:rPr>
            </w:pPr>
            <w:r w:rsidRPr="00FC0623">
              <w:rPr>
                <w:rFonts w:asciiTheme="minorHAnsi" w:hAnsiTheme="minorHAnsi" w:cstheme="minorHAnsi"/>
              </w:rPr>
              <w:t>4.0</w:t>
            </w:r>
          </w:p>
        </w:tc>
        <w:tc>
          <w:tcPr>
            <w:tcW w:w="0" w:type="auto"/>
            <w:shd w:val="clear" w:color="auto" w:fill="FFFF66"/>
            <w:vAlign w:val="center"/>
          </w:tcPr>
          <w:p w14:paraId="45E8B131" w14:textId="77777777" w:rsidR="0042101A" w:rsidRPr="00FC0623" w:rsidRDefault="0042101A" w:rsidP="00BB75C9">
            <w:pPr>
              <w:jc w:val="center"/>
              <w:rPr>
                <w:rFonts w:asciiTheme="minorHAnsi" w:hAnsiTheme="minorHAnsi" w:cstheme="minorHAnsi"/>
              </w:rPr>
            </w:pPr>
            <w:r w:rsidRPr="00FC0623">
              <w:rPr>
                <w:rFonts w:asciiTheme="minorHAnsi" w:hAnsiTheme="minorHAnsi" w:cstheme="minorHAnsi"/>
              </w:rPr>
              <w:t>10</w:t>
            </w:r>
          </w:p>
          <w:p w14:paraId="0AE27E1E" w14:textId="77777777" w:rsidR="0042101A" w:rsidRPr="00FC0623" w:rsidRDefault="0042101A" w:rsidP="00BB75C9">
            <w:pPr>
              <w:jc w:val="center"/>
              <w:rPr>
                <w:rFonts w:asciiTheme="minorHAnsi" w:hAnsiTheme="minorHAnsi" w:cstheme="minorHAnsi"/>
                <w:b/>
              </w:rPr>
            </w:pPr>
            <w:r w:rsidRPr="00FC0623">
              <w:rPr>
                <w:rFonts w:asciiTheme="minorHAnsi" w:hAnsiTheme="minorHAnsi" w:cstheme="minorHAnsi"/>
                <w:b/>
              </w:rPr>
              <w:t>Ne</w:t>
            </w:r>
          </w:p>
          <w:p w14:paraId="2E0D0C28" w14:textId="77777777" w:rsidR="0042101A" w:rsidRPr="00FC0623" w:rsidRDefault="0042101A" w:rsidP="00BB75C9">
            <w:pPr>
              <w:jc w:val="center"/>
              <w:rPr>
                <w:rFonts w:asciiTheme="minorHAnsi" w:hAnsiTheme="minorHAnsi" w:cstheme="minorHAnsi"/>
              </w:rPr>
            </w:pPr>
          </w:p>
        </w:tc>
      </w:tr>
    </w:tbl>
    <w:p w14:paraId="799FA361" w14:textId="77777777" w:rsidR="004F57B8" w:rsidRDefault="004F57B8" w:rsidP="00BB75C9">
      <w:pPr>
        <w:spacing w:after="40"/>
        <w:ind w:left="144"/>
        <w:rPr>
          <w:rFonts w:asciiTheme="minorHAnsi" w:hAnsiTheme="minorHAnsi" w:cstheme="minorHAnsi"/>
          <w:sz w:val="22"/>
          <w:szCs w:val="22"/>
        </w:rPr>
      </w:pPr>
    </w:p>
    <w:p w14:paraId="7C4BCB01" w14:textId="7BD7FD8A" w:rsidR="004F57B8" w:rsidRDefault="004F57B8" w:rsidP="00BB75C9">
      <w:pPr>
        <w:spacing w:after="40"/>
        <w:ind w:left="144"/>
        <w:rPr>
          <w:rFonts w:asciiTheme="minorHAnsi" w:hAnsiTheme="minorHAnsi" w:cstheme="minorHAnsi"/>
          <w:sz w:val="22"/>
          <w:szCs w:val="22"/>
        </w:rPr>
      </w:pPr>
    </w:p>
    <w:p w14:paraId="02B7CE7E" w14:textId="77777777" w:rsidR="004F57B8" w:rsidRDefault="004F57B8" w:rsidP="00BB75C9">
      <w:pPr>
        <w:spacing w:after="40"/>
        <w:ind w:left="144"/>
        <w:rPr>
          <w:rFonts w:asciiTheme="minorHAnsi" w:hAnsiTheme="minorHAnsi" w:cstheme="minorHAnsi"/>
          <w:sz w:val="22"/>
          <w:szCs w:val="22"/>
        </w:rPr>
      </w:pPr>
    </w:p>
    <w:p w14:paraId="60796541" w14:textId="77777777" w:rsidR="004F57B8" w:rsidRDefault="004F57B8" w:rsidP="00BB75C9">
      <w:pPr>
        <w:spacing w:after="40"/>
        <w:ind w:left="144"/>
        <w:rPr>
          <w:rFonts w:asciiTheme="minorHAnsi" w:hAnsiTheme="minorHAnsi" w:cstheme="minorHAnsi"/>
          <w:sz w:val="22"/>
          <w:szCs w:val="22"/>
        </w:rPr>
      </w:pPr>
    </w:p>
    <w:p w14:paraId="2C2E5246" w14:textId="77777777" w:rsidR="004F57B8" w:rsidRDefault="004F57B8" w:rsidP="00BB75C9">
      <w:pPr>
        <w:spacing w:after="40"/>
        <w:ind w:left="144"/>
        <w:rPr>
          <w:rFonts w:asciiTheme="minorHAnsi" w:hAnsiTheme="minorHAnsi" w:cstheme="minorHAnsi"/>
          <w:sz w:val="22"/>
          <w:szCs w:val="22"/>
        </w:rPr>
      </w:pPr>
    </w:p>
    <w:p w14:paraId="081701E1" w14:textId="77777777" w:rsidR="00BB75C9" w:rsidRPr="00FC0623" w:rsidRDefault="0042360F" w:rsidP="00BB75C9">
      <w:pPr>
        <w:spacing w:after="40"/>
        <w:ind w:left="144"/>
        <w:rPr>
          <w:rFonts w:asciiTheme="minorHAnsi" w:hAnsiTheme="minorHAnsi" w:cstheme="minorHAnsi"/>
          <w:sz w:val="22"/>
          <w:szCs w:val="22"/>
        </w:rPr>
      </w:pPr>
      <w:r w:rsidRPr="00FC0623">
        <w:rPr>
          <w:rFonts w:asciiTheme="minorHAnsi" w:hAnsiTheme="minorHAnsi" w:cstheme="minorHAnsi"/>
          <w:sz w:val="22"/>
          <w:szCs w:val="22"/>
        </w:rPr>
        <w:t xml:space="preserve">The </w:t>
      </w:r>
      <w:r w:rsidRPr="00FC0623">
        <w:rPr>
          <w:rFonts w:asciiTheme="minorHAnsi" w:hAnsiTheme="minorHAnsi" w:cstheme="minorHAnsi"/>
          <w:b/>
          <w:sz w:val="22"/>
          <w:szCs w:val="22"/>
        </w:rPr>
        <w:t>dipole moment</w:t>
      </w:r>
      <w:r w:rsidR="00F15689" w:rsidRPr="00FC0623">
        <w:rPr>
          <w:rFonts w:asciiTheme="minorHAnsi" w:hAnsiTheme="minorHAnsi" w:cstheme="minorHAnsi"/>
          <w:b/>
          <w:sz w:val="22"/>
          <w:szCs w:val="22"/>
        </w:rPr>
        <w:t>, μ,</w:t>
      </w:r>
      <w:r w:rsidRPr="00FC0623">
        <w:rPr>
          <w:rFonts w:asciiTheme="minorHAnsi" w:hAnsiTheme="minorHAnsi" w:cstheme="minorHAnsi"/>
          <w:sz w:val="22"/>
          <w:szCs w:val="22"/>
        </w:rPr>
        <w:t xml:space="preserve"> is defined by the following equation:</w:t>
      </w:r>
      <w:r w:rsidR="009959D3" w:rsidRPr="00FC0623">
        <w:rPr>
          <w:rFonts w:asciiTheme="minorHAnsi" w:hAnsiTheme="minorHAnsi" w:cstheme="minorHAnsi"/>
          <w:position w:val="-28"/>
          <w:sz w:val="22"/>
          <w:szCs w:val="22"/>
        </w:rPr>
        <w:object w:dxaOrig="1140" w:dyaOrig="540" w14:anchorId="28963EB3">
          <v:shape id="_x0000_i1030" type="#_x0000_t75" style="width:57pt;height:27pt" o:ole="" fillcolor="window">
            <v:imagedata r:id="rId21" o:title=""/>
          </v:shape>
          <o:OLEObject Type="Embed" ProgID="Equation.3" ShapeID="_x0000_i1030" DrawAspect="Content" ObjectID="_1628343402" r:id="rId22"/>
        </w:object>
      </w:r>
      <w:r w:rsidRPr="00FC0623">
        <w:rPr>
          <w:rFonts w:asciiTheme="minorHAnsi" w:hAnsiTheme="minorHAnsi" w:cstheme="minorHAnsi"/>
          <w:sz w:val="22"/>
          <w:szCs w:val="22"/>
        </w:rPr>
        <w:t>.</w:t>
      </w:r>
      <w:r w:rsidR="00BB75C9" w:rsidRPr="00FC0623">
        <w:rPr>
          <w:rFonts w:asciiTheme="minorHAnsi" w:hAnsiTheme="minorHAnsi" w:cstheme="minorHAnsi"/>
          <w:sz w:val="22"/>
          <w:szCs w:val="22"/>
        </w:rPr>
        <w:t xml:space="preserve">  </w:t>
      </w:r>
    </w:p>
    <w:p w14:paraId="52968523" w14:textId="34CE5693" w:rsidR="003C4C9F" w:rsidRDefault="00BB75C9" w:rsidP="00BB75C9">
      <w:pPr>
        <w:spacing w:after="40"/>
        <w:ind w:left="144"/>
        <w:rPr>
          <w:rFonts w:asciiTheme="minorHAnsi" w:hAnsiTheme="minorHAnsi" w:cstheme="minorHAnsi"/>
          <w:sz w:val="22"/>
          <w:szCs w:val="22"/>
        </w:rPr>
      </w:pPr>
      <w:r w:rsidRPr="00FC0623">
        <w:rPr>
          <w:rFonts w:asciiTheme="minorHAnsi" w:hAnsiTheme="minorHAnsi" w:cstheme="minorHAnsi"/>
          <w:sz w:val="22"/>
          <w:szCs w:val="22"/>
        </w:rPr>
        <w:t>The</w:t>
      </w:r>
      <w:r w:rsidR="00476AEE" w:rsidRPr="00FC0623">
        <w:rPr>
          <w:rFonts w:asciiTheme="minorHAnsi" w:hAnsiTheme="minorHAnsi" w:cstheme="minorHAnsi"/>
          <w:sz w:val="22"/>
          <w:szCs w:val="22"/>
        </w:rPr>
        <w:t xml:space="preserve"> </w:t>
      </w:r>
      <w:r w:rsidRPr="00FC0623">
        <w:rPr>
          <w:rFonts w:asciiTheme="minorHAnsi" w:hAnsiTheme="minorHAnsi" w:cstheme="minorHAnsi"/>
          <w:sz w:val="22"/>
          <w:szCs w:val="22"/>
        </w:rPr>
        <w:t xml:space="preserve">dipole moment </w:t>
      </w:r>
      <w:r w:rsidR="00E23D59">
        <w:rPr>
          <w:rFonts w:asciiTheme="minorHAnsi" w:hAnsiTheme="minorHAnsi" w:cstheme="minorHAnsi"/>
          <w:sz w:val="22"/>
          <w:szCs w:val="22"/>
        </w:rPr>
        <w:t>is proportional to the</w:t>
      </w:r>
      <w:r w:rsidRPr="00FC0623">
        <w:rPr>
          <w:rFonts w:asciiTheme="minorHAnsi" w:hAnsiTheme="minorHAnsi" w:cstheme="minorHAnsi"/>
          <w:sz w:val="22"/>
          <w:szCs w:val="22"/>
        </w:rPr>
        <w:t xml:space="preserve"> difference in the elect</w:t>
      </w:r>
      <w:r w:rsidR="00476AEE" w:rsidRPr="00FC0623">
        <w:rPr>
          <w:rFonts w:asciiTheme="minorHAnsi" w:hAnsiTheme="minorHAnsi" w:cstheme="minorHAnsi"/>
          <w:sz w:val="22"/>
          <w:szCs w:val="22"/>
        </w:rPr>
        <w:t>ronegativities of the two atoms:  |</w:t>
      </w:r>
      <w:r w:rsidR="00476AEE" w:rsidRPr="00FC0623">
        <w:rPr>
          <w:rFonts w:asciiTheme="minorHAnsi" w:hAnsiTheme="minorHAnsi" w:cstheme="minorHAnsi"/>
          <w:sz w:val="22"/>
          <w:szCs w:val="22"/>
        </w:rPr>
        <w:sym w:font="Symbol" w:char="F020"/>
      </w:r>
      <w:r w:rsidR="00476AEE" w:rsidRPr="00FC0623">
        <w:rPr>
          <w:rFonts w:asciiTheme="minorHAnsi" w:hAnsiTheme="minorHAnsi" w:cstheme="minorHAnsi"/>
          <w:sz w:val="22"/>
          <w:szCs w:val="22"/>
        </w:rPr>
        <w:sym w:font="Symbol" w:char="F06D"/>
      </w:r>
      <w:r w:rsidR="00476AEE" w:rsidRPr="00FC0623">
        <w:rPr>
          <w:rFonts w:asciiTheme="minorHAnsi" w:hAnsiTheme="minorHAnsi" w:cstheme="minorHAnsi"/>
          <w:sz w:val="22"/>
          <w:szCs w:val="22"/>
        </w:rPr>
        <w:t>|=∆E</w:t>
      </w:r>
    </w:p>
    <w:p w14:paraId="273D5A87" w14:textId="51F6B26F" w:rsidR="00727722" w:rsidRPr="00727722" w:rsidRDefault="00727722" w:rsidP="00BB75C9">
      <w:pPr>
        <w:spacing w:after="40"/>
        <w:ind w:left="144"/>
        <w:rPr>
          <w:rFonts w:asciiTheme="minorHAnsi" w:hAnsiTheme="minorHAnsi" w:cstheme="minorHAnsi"/>
          <w:i/>
          <w:sz w:val="22"/>
        </w:rPr>
      </w:pPr>
      <w:r w:rsidRPr="00727722">
        <w:rPr>
          <w:rFonts w:asciiTheme="minorHAnsi" w:hAnsiTheme="minorHAnsi" w:cstheme="minorHAnsi"/>
          <w:b/>
          <w:i/>
          <w:sz w:val="22"/>
        </w:rPr>
        <w:t>Reflection:</w:t>
      </w:r>
      <w:r w:rsidRPr="00727722">
        <w:rPr>
          <w:rFonts w:asciiTheme="minorHAnsi" w:hAnsiTheme="minorHAnsi" w:cstheme="minorHAnsi"/>
          <w:i/>
          <w:sz w:val="22"/>
        </w:rPr>
        <w:t xml:space="preserve"> How do we know which bonds are polar?</w:t>
      </w:r>
    </w:p>
    <w:p w14:paraId="737E7B3C" w14:textId="1D1067CB" w:rsidR="003C4C9F" w:rsidRDefault="003C4C9F" w:rsidP="00BB75C9">
      <w:pPr>
        <w:spacing w:after="40"/>
        <w:ind w:left="144"/>
        <w:rPr>
          <w:rFonts w:asciiTheme="minorHAnsi" w:hAnsiTheme="minorHAnsi" w:cstheme="minorHAnsi"/>
          <w:sz w:val="22"/>
        </w:rPr>
      </w:pPr>
    </w:p>
    <w:p w14:paraId="196A8DD2" w14:textId="77777777" w:rsidR="006B7812" w:rsidRPr="00FC0623" w:rsidRDefault="006B7812" w:rsidP="00BB75C9">
      <w:pPr>
        <w:spacing w:after="40"/>
        <w:ind w:left="144"/>
        <w:rPr>
          <w:rFonts w:asciiTheme="minorHAnsi" w:hAnsiTheme="minorHAnsi" w:cstheme="minorHAnsi"/>
          <w:sz w:val="22"/>
        </w:rPr>
      </w:pPr>
    </w:p>
    <w:p w14:paraId="564A9FBC" w14:textId="13F2427C" w:rsidR="00597B73" w:rsidRPr="00FC0623" w:rsidRDefault="00EA6600" w:rsidP="003676B5">
      <w:pPr>
        <w:ind w:left="144"/>
        <w:rPr>
          <w:rFonts w:asciiTheme="minorHAnsi" w:hAnsiTheme="minorHAnsi" w:cstheme="minorHAnsi"/>
          <w:i/>
          <w:sz w:val="22"/>
        </w:rPr>
      </w:pPr>
      <w:r>
        <w:rPr>
          <w:rFonts w:asciiTheme="minorHAnsi" w:hAnsiTheme="minorHAnsi" w:cstheme="minorHAnsi"/>
          <w:noProof/>
          <w:sz w:val="22"/>
          <w:szCs w:val="22"/>
          <w:lang w:eastAsia="en-US"/>
        </w:rPr>
        <w:object w:dxaOrig="1440" w:dyaOrig="1440" w14:anchorId="26F02070">
          <v:shape id="_x0000_s1061" type="#_x0000_t75" style="position:absolute;left:0;text-align:left;margin-left:431.45pt;margin-top:2.35pt;width:56.85pt;height:18.7pt;z-index:251661312">
            <v:imagedata r:id="rId23" o:title=""/>
            <w10:wrap type="square"/>
          </v:shape>
          <o:OLEObject Type="Embed" ProgID="MDLDrawOLE.MDLDrawObject.1" ShapeID="_x0000_s1061" DrawAspect="Content" ObjectID="_1628343407" r:id="rId24"/>
        </w:object>
      </w:r>
      <w:r w:rsidR="00EF4D5A" w:rsidRPr="00FC0623">
        <w:rPr>
          <w:rFonts w:asciiTheme="minorHAnsi" w:hAnsiTheme="minorHAnsi" w:cstheme="minorHAnsi"/>
          <w:b/>
          <w:sz w:val="22"/>
        </w:rPr>
        <w:t>Polar molecule</w:t>
      </w:r>
      <w:r w:rsidR="00EF4D5A" w:rsidRPr="00FC0623">
        <w:rPr>
          <w:rFonts w:asciiTheme="minorHAnsi" w:hAnsiTheme="minorHAnsi" w:cstheme="minorHAnsi"/>
          <w:sz w:val="22"/>
        </w:rPr>
        <w:t xml:space="preserve">: </w:t>
      </w:r>
      <w:r w:rsidR="00597B73" w:rsidRPr="00FC0623">
        <w:rPr>
          <w:rFonts w:asciiTheme="minorHAnsi" w:hAnsiTheme="minorHAnsi" w:cstheme="minorHAnsi"/>
          <w:sz w:val="22"/>
        </w:rPr>
        <w:t xml:space="preserve">A molecule is considered polar if it is </w:t>
      </w:r>
      <w:proofErr w:type="gramStart"/>
      <w:r w:rsidR="00597B73" w:rsidRPr="00FC0623">
        <w:rPr>
          <w:rFonts w:asciiTheme="minorHAnsi" w:hAnsiTheme="minorHAnsi" w:cstheme="minorHAnsi"/>
          <w:sz w:val="22"/>
        </w:rPr>
        <w:t>has</w:t>
      </w:r>
      <w:proofErr w:type="gramEnd"/>
      <w:r w:rsidR="00597B73" w:rsidRPr="00FC0623">
        <w:rPr>
          <w:rFonts w:asciiTheme="minorHAnsi" w:hAnsiTheme="minorHAnsi" w:cstheme="minorHAnsi"/>
          <w:sz w:val="22"/>
        </w:rPr>
        <w:t xml:space="preserve"> a </w:t>
      </w:r>
      <w:r w:rsidR="00597B73" w:rsidRPr="00FC0623">
        <w:rPr>
          <w:rFonts w:asciiTheme="minorHAnsi" w:hAnsiTheme="minorHAnsi" w:cstheme="minorHAnsi"/>
          <w:i/>
          <w:sz w:val="22"/>
        </w:rPr>
        <w:t>permanent</w:t>
      </w:r>
      <w:r w:rsidR="00597B73" w:rsidRPr="00FC0623">
        <w:rPr>
          <w:rFonts w:asciiTheme="minorHAnsi" w:hAnsiTheme="minorHAnsi" w:cstheme="minorHAnsi"/>
          <w:sz w:val="22"/>
        </w:rPr>
        <w:t xml:space="preserve"> </w:t>
      </w:r>
      <w:r w:rsidR="00597B73" w:rsidRPr="00FC0623">
        <w:rPr>
          <w:rFonts w:asciiTheme="minorHAnsi" w:hAnsiTheme="minorHAnsi" w:cstheme="minorHAnsi"/>
          <w:i/>
          <w:sz w:val="22"/>
        </w:rPr>
        <w:t>dipole moment</w:t>
      </w:r>
      <w:r w:rsidR="00597B73" w:rsidRPr="00FC0623">
        <w:rPr>
          <w:rFonts w:asciiTheme="minorHAnsi" w:hAnsiTheme="minorHAnsi" w:cstheme="minorHAnsi"/>
          <w:sz w:val="22"/>
        </w:rPr>
        <w:t xml:space="preserve"> associated with it.</w:t>
      </w:r>
      <w:r w:rsidR="00BB75C9" w:rsidRPr="00FC0623">
        <w:rPr>
          <w:rFonts w:asciiTheme="minorHAnsi" w:hAnsiTheme="minorHAnsi" w:cstheme="minorHAnsi"/>
          <w:sz w:val="22"/>
        </w:rPr>
        <w:t xml:space="preserve">  </w:t>
      </w:r>
      <w:r w:rsidR="00B15243">
        <w:rPr>
          <w:rFonts w:asciiTheme="minorHAnsi" w:hAnsiTheme="minorHAnsi" w:cstheme="minorHAnsi"/>
          <w:i/>
          <w:sz w:val="22"/>
        </w:rPr>
        <w:t>Is</w:t>
      </w:r>
      <w:r w:rsidR="00BB75C9" w:rsidRPr="00FC0623">
        <w:rPr>
          <w:rFonts w:asciiTheme="minorHAnsi" w:hAnsiTheme="minorHAnsi" w:cstheme="minorHAnsi"/>
          <w:i/>
          <w:sz w:val="22"/>
        </w:rPr>
        <w:t xml:space="preserve"> CO</w:t>
      </w:r>
      <w:r w:rsidR="00BB75C9" w:rsidRPr="00FC0623">
        <w:rPr>
          <w:rFonts w:asciiTheme="minorHAnsi" w:hAnsiTheme="minorHAnsi" w:cstheme="minorHAnsi"/>
          <w:i/>
          <w:sz w:val="22"/>
          <w:vertAlign w:val="subscript"/>
        </w:rPr>
        <w:t>2</w:t>
      </w:r>
      <w:r w:rsidR="00BB75C9" w:rsidRPr="00FC0623">
        <w:rPr>
          <w:rFonts w:asciiTheme="minorHAnsi" w:hAnsiTheme="minorHAnsi" w:cstheme="minorHAnsi"/>
          <w:i/>
          <w:sz w:val="22"/>
        </w:rPr>
        <w:t xml:space="preserve"> a polar molecule? Why or why not?</w:t>
      </w:r>
    </w:p>
    <w:p w14:paraId="0C85EAF9" w14:textId="77777777" w:rsidR="003C4C9F" w:rsidRDefault="003C4C9F" w:rsidP="003676B5">
      <w:pPr>
        <w:ind w:left="144"/>
        <w:rPr>
          <w:rFonts w:asciiTheme="minorHAnsi" w:hAnsiTheme="minorHAnsi" w:cstheme="minorHAnsi"/>
          <w:i/>
          <w:sz w:val="22"/>
        </w:rPr>
      </w:pPr>
    </w:p>
    <w:p w14:paraId="0893FC7F" w14:textId="77777777" w:rsidR="00597B73" w:rsidRPr="00FC0623" w:rsidRDefault="00CB4215" w:rsidP="00EF4D5A">
      <w:pPr>
        <w:spacing w:before="120"/>
        <w:rPr>
          <w:rFonts w:asciiTheme="minorHAnsi" w:hAnsiTheme="minorHAnsi" w:cstheme="minorHAnsi"/>
          <w:b/>
          <w:sz w:val="24"/>
        </w:rPr>
      </w:pPr>
      <w:r w:rsidRPr="00FC0623">
        <w:rPr>
          <w:rFonts w:asciiTheme="minorHAnsi" w:hAnsiTheme="minorHAnsi" w:cstheme="minorHAnsi"/>
          <w:noProof/>
          <w:lang w:eastAsia="en-US"/>
        </w:rPr>
        <w:drawing>
          <wp:anchor distT="0" distB="0" distL="114300" distR="114300" simplePos="0" relativeHeight="251659776" behindDoc="0" locked="0" layoutInCell="1" allowOverlap="1" wp14:anchorId="65192022" wp14:editId="1ECB9831">
            <wp:simplePos x="0" y="0"/>
            <wp:positionH relativeFrom="column">
              <wp:posOffset>2605982</wp:posOffset>
            </wp:positionH>
            <wp:positionV relativeFrom="paragraph">
              <wp:posOffset>182880</wp:posOffset>
            </wp:positionV>
            <wp:extent cx="1023620" cy="1007110"/>
            <wp:effectExtent l="19050" t="19050" r="24130" b="21590"/>
            <wp:wrapSquare wrapText="bothSides"/>
            <wp:docPr id="43" name="Picture 43" descr="carbon_el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arbon_elev"/>
                    <pic:cNvPicPr>
                      <a:picLocks noChangeAspect="1" noChangeArrowheads="1"/>
                    </pic:cNvPicPr>
                  </pic:nvPicPr>
                  <pic:blipFill>
                    <a:blip r:embed="rId25" cstate="print">
                      <a:extLst>
                        <a:ext uri="{28A0092B-C50C-407E-A947-70E740481C1C}">
                          <a14:useLocalDpi xmlns:a14="http://schemas.microsoft.com/office/drawing/2010/main" val="0"/>
                        </a:ext>
                      </a:extLst>
                    </a:blip>
                    <a:srcRect l="68991"/>
                    <a:stretch>
                      <a:fillRect/>
                    </a:stretch>
                  </pic:blipFill>
                  <pic:spPr bwMode="auto">
                    <a:xfrm>
                      <a:off x="0" y="0"/>
                      <a:ext cx="1023620" cy="1007110"/>
                    </a:xfrm>
                    <a:prstGeom prst="rect">
                      <a:avLst/>
                    </a:prstGeom>
                    <a:noFill/>
                    <a:ln w="9525">
                      <a:solidFill>
                        <a:srgbClr val="A5A5A5"/>
                      </a:solidFill>
                      <a:miter lim="800000"/>
                      <a:headEnd/>
                      <a:tailEnd/>
                    </a:ln>
                  </pic:spPr>
                </pic:pic>
              </a:graphicData>
            </a:graphic>
            <wp14:sizeRelH relativeFrom="page">
              <wp14:pctWidth>0</wp14:pctWidth>
            </wp14:sizeRelH>
            <wp14:sizeRelV relativeFrom="page">
              <wp14:pctHeight>0</wp14:pctHeight>
            </wp14:sizeRelV>
          </wp:anchor>
        </w:drawing>
      </w:r>
      <w:r w:rsidR="00F95573" w:rsidRPr="00FC0623">
        <w:rPr>
          <w:rFonts w:asciiTheme="minorHAnsi" w:hAnsiTheme="minorHAnsi" w:cstheme="minorHAnsi"/>
          <w:b/>
          <w:sz w:val="24"/>
        </w:rPr>
        <w:t>2C.</w:t>
      </w:r>
      <w:r w:rsidR="00E409D2" w:rsidRPr="00FC0623">
        <w:rPr>
          <w:rFonts w:asciiTheme="minorHAnsi" w:hAnsiTheme="minorHAnsi" w:cstheme="minorHAnsi"/>
          <w:b/>
          <w:sz w:val="24"/>
        </w:rPr>
        <w:t xml:space="preserve"> Structure </w:t>
      </w:r>
      <w:r w:rsidR="00597B73" w:rsidRPr="00FC0623">
        <w:rPr>
          <w:rFonts w:asciiTheme="minorHAnsi" w:hAnsiTheme="minorHAnsi" w:cstheme="minorHAnsi"/>
          <w:b/>
          <w:sz w:val="24"/>
        </w:rPr>
        <w:t>of Water</w:t>
      </w:r>
    </w:p>
    <w:p w14:paraId="2C178A4E" w14:textId="5278EEAD" w:rsidR="00597B73" w:rsidRPr="00E23D59" w:rsidRDefault="00597B73" w:rsidP="00CB4215">
      <w:pPr>
        <w:numPr>
          <w:ilvl w:val="0"/>
          <w:numId w:val="2"/>
        </w:numPr>
        <w:tabs>
          <w:tab w:val="clear" w:pos="1890"/>
          <w:tab w:val="num" w:pos="720"/>
        </w:tabs>
        <w:spacing w:before="40"/>
        <w:ind w:left="720" w:right="4320"/>
        <w:jc w:val="both"/>
        <w:rPr>
          <w:rFonts w:asciiTheme="minorHAnsi" w:hAnsiTheme="minorHAnsi" w:cstheme="minorHAnsi"/>
          <w:sz w:val="22"/>
        </w:rPr>
      </w:pPr>
      <w:r w:rsidRPr="00E23D59">
        <w:rPr>
          <w:rFonts w:asciiTheme="minorHAnsi" w:hAnsiTheme="minorHAnsi" w:cstheme="minorHAnsi"/>
          <w:sz w:val="22"/>
        </w:rPr>
        <w:t xml:space="preserve">Oxygen has </w:t>
      </w:r>
      <w:r w:rsidR="00E23D59" w:rsidRPr="00E23D59">
        <w:rPr>
          <w:rFonts w:asciiTheme="minorHAnsi" w:hAnsiTheme="minorHAnsi" w:cstheme="minorHAnsi"/>
          <w:sz w:val="22"/>
        </w:rPr>
        <w:t>8 electrons.</w:t>
      </w:r>
      <w:r w:rsidR="00E23D59">
        <w:rPr>
          <w:rFonts w:asciiTheme="minorHAnsi" w:hAnsiTheme="minorHAnsi" w:cstheme="minorHAnsi"/>
          <w:sz w:val="22"/>
        </w:rPr>
        <w:t xml:space="preserve"> </w:t>
      </w:r>
      <w:r w:rsidR="00DC27F1" w:rsidRPr="00E23D59">
        <w:rPr>
          <w:rFonts w:asciiTheme="minorHAnsi" w:hAnsiTheme="minorHAnsi" w:cstheme="minorHAnsi"/>
          <w:sz w:val="22"/>
        </w:rPr>
        <w:t>The molecular orbitals in water are complex, however we can understand most of the propert</w:t>
      </w:r>
      <w:r w:rsidR="00F54204" w:rsidRPr="00E23D59">
        <w:rPr>
          <w:rFonts w:asciiTheme="minorHAnsi" w:hAnsiTheme="minorHAnsi" w:cstheme="minorHAnsi"/>
          <w:sz w:val="22"/>
        </w:rPr>
        <w:t>ies of water by assuming that oxygen</w:t>
      </w:r>
      <w:r w:rsidR="00DC27F1" w:rsidRPr="00E23D59">
        <w:rPr>
          <w:rFonts w:asciiTheme="minorHAnsi" w:hAnsiTheme="minorHAnsi" w:cstheme="minorHAnsi"/>
          <w:sz w:val="22"/>
        </w:rPr>
        <w:t xml:space="preserve"> forms sp</w:t>
      </w:r>
      <w:r w:rsidR="00DC27F1" w:rsidRPr="00E23D59">
        <w:rPr>
          <w:rFonts w:asciiTheme="minorHAnsi" w:hAnsiTheme="minorHAnsi" w:cstheme="minorHAnsi"/>
          <w:sz w:val="22"/>
          <w:vertAlign w:val="superscript"/>
        </w:rPr>
        <w:t>3</w:t>
      </w:r>
      <w:r w:rsidR="00DC27F1" w:rsidRPr="00E23D59">
        <w:rPr>
          <w:rFonts w:asciiTheme="minorHAnsi" w:hAnsiTheme="minorHAnsi" w:cstheme="minorHAnsi"/>
          <w:sz w:val="22"/>
        </w:rPr>
        <w:t xml:space="preserve"> hybrid orbitals</w:t>
      </w:r>
      <w:r w:rsidR="00E23D59">
        <w:rPr>
          <w:rFonts w:asciiTheme="minorHAnsi" w:hAnsiTheme="minorHAnsi" w:cstheme="minorHAnsi"/>
          <w:sz w:val="22"/>
        </w:rPr>
        <w:t>.</w:t>
      </w:r>
    </w:p>
    <w:p w14:paraId="1E2197B9" w14:textId="77777777" w:rsidR="00597B73" w:rsidRPr="00FC0623" w:rsidRDefault="00597B73" w:rsidP="00CB4215">
      <w:pPr>
        <w:numPr>
          <w:ilvl w:val="0"/>
          <w:numId w:val="2"/>
        </w:numPr>
        <w:tabs>
          <w:tab w:val="clear" w:pos="1890"/>
          <w:tab w:val="num" w:pos="720"/>
        </w:tabs>
        <w:spacing w:before="40"/>
        <w:ind w:left="720" w:right="4320"/>
        <w:jc w:val="both"/>
        <w:rPr>
          <w:rFonts w:asciiTheme="minorHAnsi" w:hAnsiTheme="minorHAnsi" w:cstheme="minorHAnsi"/>
          <w:sz w:val="22"/>
        </w:rPr>
      </w:pPr>
      <w:r w:rsidRPr="00FC0623">
        <w:rPr>
          <w:rFonts w:asciiTheme="minorHAnsi" w:hAnsiTheme="minorHAnsi" w:cstheme="minorHAnsi"/>
          <w:sz w:val="22"/>
        </w:rPr>
        <w:t xml:space="preserve">The orbitals </w:t>
      </w:r>
      <w:r w:rsidR="00F54204" w:rsidRPr="00FC0623">
        <w:rPr>
          <w:rFonts w:asciiTheme="minorHAnsi" w:hAnsiTheme="minorHAnsi" w:cstheme="minorHAnsi"/>
          <w:sz w:val="22"/>
        </w:rPr>
        <w:t xml:space="preserve">in oxygen </w:t>
      </w:r>
      <w:r w:rsidRPr="00FC0623">
        <w:rPr>
          <w:rFonts w:asciiTheme="minorHAnsi" w:hAnsiTheme="minorHAnsi" w:cstheme="minorHAnsi"/>
          <w:sz w:val="22"/>
        </w:rPr>
        <w:t>are populated such that two orbitals are fille</w:t>
      </w:r>
      <w:r w:rsidR="004C6B87" w:rsidRPr="00FC0623">
        <w:rPr>
          <w:rFonts w:asciiTheme="minorHAnsi" w:hAnsiTheme="minorHAnsi" w:cstheme="minorHAnsi"/>
          <w:sz w:val="22"/>
        </w:rPr>
        <w:t>d and two contain one electron each.</w:t>
      </w:r>
    </w:p>
    <w:p w14:paraId="09C64F54" w14:textId="77777777" w:rsidR="00597B73" w:rsidRPr="00FC0623" w:rsidRDefault="00597B73" w:rsidP="00CB4215">
      <w:pPr>
        <w:numPr>
          <w:ilvl w:val="0"/>
          <w:numId w:val="2"/>
        </w:numPr>
        <w:tabs>
          <w:tab w:val="clear" w:pos="1890"/>
          <w:tab w:val="num" w:pos="720"/>
        </w:tabs>
        <w:spacing w:before="40"/>
        <w:ind w:left="720" w:right="4320"/>
        <w:jc w:val="both"/>
        <w:rPr>
          <w:rFonts w:asciiTheme="minorHAnsi" w:hAnsiTheme="minorHAnsi" w:cstheme="minorHAnsi"/>
          <w:sz w:val="22"/>
        </w:rPr>
      </w:pPr>
      <w:r w:rsidRPr="00FC0623">
        <w:rPr>
          <w:rFonts w:asciiTheme="minorHAnsi" w:hAnsiTheme="minorHAnsi" w:cstheme="minorHAnsi"/>
          <w:sz w:val="22"/>
        </w:rPr>
        <w:t>The filled orb</w:t>
      </w:r>
      <w:r w:rsidR="00D95E74" w:rsidRPr="00FC0623">
        <w:rPr>
          <w:rFonts w:asciiTheme="minorHAnsi" w:hAnsiTheme="minorHAnsi" w:cstheme="minorHAnsi"/>
          <w:sz w:val="22"/>
        </w:rPr>
        <w:t xml:space="preserve">itals cannot form bonds and are often </w:t>
      </w:r>
      <w:r w:rsidRPr="00FC0623">
        <w:rPr>
          <w:rFonts w:asciiTheme="minorHAnsi" w:hAnsiTheme="minorHAnsi" w:cstheme="minorHAnsi"/>
          <w:sz w:val="22"/>
        </w:rPr>
        <w:t xml:space="preserve">called </w:t>
      </w:r>
      <w:r w:rsidRPr="00FC0623">
        <w:rPr>
          <w:rFonts w:asciiTheme="minorHAnsi" w:hAnsiTheme="minorHAnsi" w:cstheme="minorHAnsi"/>
          <w:i/>
          <w:sz w:val="22"/>
        </w:rPr>
        <w:t>lone pair</w:t>
      </w:r>
      <w:r w:rsidR="00D95E74" w:rsidRPr="00FC0623">
        <w:rPr>
          <w:rFonts w:asciiTheme="minorHAnsi" w:hAnsiTheme="minorHAnsi" w:cstheme="minorHAnsi"/>
          <w:i/>
          <w:sz w:val="22"/>
        </w:rPr>
        <w:t>s</w:t>
      </w:r>
      <w:r w:rsidRPr="00FC0623">
        <w:rPr>
          <w:rFonts w:asciiTheme="minorHAnsi" w:hAnsiTheme="minorHAnsi" w:cstheme="minorHAnsi"/>
          <w:sz w:val="22"/>
        </w:rPr>
        <w:t>.</w:t>
      </w:r>
    </w:p>
    <w:p w14:paraId="3C0E3920" w14:textId="27339373" w:rsidR="00597B73" w:rsidRPr="006E1B0F" w:rsidRDefault="00597B73" w:rsidP="006E1B0F">
      <w:pPr>
        <w:numPr>
          <w:ilvl w:val="0"/>
          <w:numId w:val="2"/>
        </w:numPr>
        <w:tabs>
          <w:tab w:val="clear" w:pos="1890"/>
          <w:tab w:val="num" w:pos="720"/>
        </w:tabs>
        <w:spacing w:before="40"/>
        <w:ind w:left="720" w:right="4320"/>
        <w:jc w:val="both"/>
        <w:rPr>
          <w:rFonts w:asciiTheme="minorHAnsi" w:hAnsiTheme="minorHAnsi" w:cstheme="minorHAnsi"/>
          <w:sz w:val="22"/>
        </w:rPr>
      </w:pPr>
      <w:r w:rsidRPr="00FC0623">
        <w:rPr>
          <w:rFonts w:asciiTheme="minorHAnsi" w:hAnsiTheme="minorHAnsi" w:cstheme="minorHAnsi"/>
          <w:sz w:val="22"/>
        </w:rPr>
        <w:t xml:space="preserve">The half-filled orbitals participate in the formation of a </w:t>
      </w:r>
      <w:r w:rsidRPr="00FC0623">
        <w:rPr>
          <w:rFonts w:asciiTheme="minorHAnsi" w:hAnsiTheme="minorHAnsi" w:cstheme="minorHAnsi"/>
          <w:i/>
          <w:sz w:val="22"/>
        </w:rPr>
        <w:t>sigma</w:t>
      </w:r>
      <w:r w:rsidRPr="00FC0623">
        <w:rPr>
          <w:rFonts w:asciiTheme="minorHAnsi" w:hAnsiTheme="minorHAnsi" w:cstheme="minorHAnsi"/>
          <w:sz w:val="22"/>
        </w:rPr>
        <w:t xml:space="preserve"> bond between oxygen and hydrogen. </w:t>
      </w:r>
    </w:p>
    <w:p w14:paraId="776E0F2F" w14:textId="77777777" w:rsidR="003B757F" w:rsidRPr="003B757F" w:rsidRDefault="003B757F" w:rsidP="003B757F">
      <w:pPr>
        <w:spacing w:before="40"/>
        <w:ind w:right="4320"/>
        <w:jc w:val="both"/>
        <w:rPr>
          <w:rFonts w:asciiTheme="minorHAnsi" w:hAnsiTheme="minorHAnsi" w:cstheme="minorHAnsi"/>
          <w:i/>
          <w:sz w:val="22"/>
        </w:rPr>
      </w:pPr>
      <w:r w:rsidRPr="003B757F">
        <w:rPr>
          <w:rFonts w:asciiTheme="minorHAnsi" w:hAnsiTheme="minorHAnsi" w:cstheme="minorHAnsi"/>
          <w:b/>
          <w:i/>
          <w:sz w:val="22"/>
        </w:rPr>
        <w:t>Reflection</w:t>
      </w:r>
      <w:r w:rsidRPr="003B757F">
        <w:rPr>
          <w:rFonts w:asciiTheme="minorHAnsi" w:hAnsiTheme="minorHAnsi" w:cstheme="minorHAnsi"/>
          <w:i/>
          <w:sz w:val="22"/>
        </w:rPr>
        <w:t>: Is water a polar solvent?</w:t>
      </w:r>
    </w:p>
    <w:p w14:paraId="1F6D7EEC" w14:textId="77777777" w:rsidR="003B757F" w:rsidRDefault="003B757F" w:rsidP="003B757F">
      <w:pPr>
        <w:spacing w:before="40"/>
        <w:ind w:right="4320"/>
        <w:jc w:val="both"/>
        <w:rPr>
          <w:rFonts w:ascii="Calibri" w:hAnsi="Calibri" w:cs="Arial"/>
          <w:sz w:val="22"/>
          <w:szCs w:val="22"/>
        </w:rPr>
      </w:pPr>
    </w:p>
    <w:p w14:paraId="26F4776A" w14:textId="77777777" w:rsidR="003B757F" w:rsidRDefault="003B757F" w:rsidP="003B757F">
      <w:pPr>
        <w:spacing w:before="40"/>
        <w:ind w:right="4320"/>
        <w:jc w:val="both"/>
        <w:rPr>
          <w:rFonts w:ascii="Calibri" w:hAnsi="Calibri" w:cs="Arial"/>
          <w:sz w:val="22"/>
          <w:szCs w:val="22"/>
        </w:rPr>
      </w:pPr>
    </w:p>
    <w:p w14:paraId="08B24EB4" w14:textId="46AAF136" w:rsidR="00FC0623" w:rsidRPr="00FC0623" w:rsidRDefault="00FC0623" w:rsidP="003B757F">
      <w:pPr>
        <w:spacing w:before="40"/>
        <w:ind w:right="4320"/>
        <w:jc w:val="both"/>
        <w:rPr>
          <w:rFonts w:ascii="Calibri" w:hAnsi="Calibri" w:cs="Arial"/>
          <w:b/>
          <w:sz w:val="22"/>
          <w:szCs w:val="22"/>
        </w:rPr>
      </w:pPr>
      <w:r w:rsidRPr="00143F32">
        <w:rPr>
          <w:rFonts w:ascii="Calibri" w:hAnsi="Calibri" w:cs="Arial"/>
          <w:sz w:val="22"/>
          <w:szCs w:val="22"/>
        </w:rPr>
        <w:t xml:space="preserve">The interaction between the oxygen on one molecule and the hydrogen on another is an example of a </w:t>
      </w:r>
      <w:r w:rsidRPr="00143F32">
        <w:rPr>
          <w:rFonts w:ascii="Calibri" w:hAnsi="Calibri" w:cs="Arial"/>
          <w:b/>
          <w:sz w:val="22"/>
          <w:szCs w:val="22"/>
        </w:rPr>
        <w:t>hydrogen bond.</w:t>
      </w:r>
    </w:p>
    <w:p w14:paraId="37B477F2" w14:textId="00AC5C1A" w:rsidR="006B7812" w:rsidRDefault="006B7812" w:rsidP="004F57B8">
      <w:pPr>
        <w:spacing w:before="120"/>
        <w:jc w:val="both"/>
        <w:rPr>
          <w:rFonts w:asciiTheme="minorHAnsi" w:hAnsiTheme="minorHAnsi" w:cstheme="minorHAnsi"/>
          <w:b/>
          <w:sz w:val="22"/>
        </w:rPr>
      </w:pPr>
    </w:p>
    <w:p w14:paraId="6F560332" w14:textId="77777777" w:rsidR="006E1B0F" w:rsidRDefault="006E1B0F" w:rsidP="004F57B8">
      <w:pPr>
        <w:spacing w:before="120"/>
        <w:jc w:val="both"/>
        <w:rPr>
          <w:rFonts w:asciiTheme="minorHAnsi" w:hAnsiTheme="minorHAnsi" w:cstheme="minorHAnsi"/>
          <w:b/>
          <w:sz w:val="22"/>
        </w:rPr>
      </w:pPr>
    </w:p>
    <w:p w14:paraId="07417E7A" w14:textId="48888072" w:rsidR="00597B73" w:rsidRPr="00FC0623" w:rsidRDefault="00F95208" w:rsidP="004F57B8">
      <w:pPr>
        <w:spacing w:before="120"/>
        <w:jc w:val="both"/>
        <w:rPr>
          <w:rFonts w:asciiTheme="minorHAnsi" w:hAnsiTheme="minorHAnsi" w:cstheme="minorHAnsi"/>
          <w:sz w:val="22"/>
        </w:rPr>
      </w:pPr>
      <w:r w:rsidRPr="00FC0623">
        <w:rPr>
          <w:rFonts w:asciiTheme="minorHAnsi" w:hAnsiTheme="minorHAnsi" w:cstheme="minorHAnsi"/>
          <w:b/>
          <w:sz w:val="22"/>
        </w:rPr>
        <w:lastRenderedPageBreak/>
        <w:t xml:space="preserve">Biochemical </w:t>
      </w:r>
      <w:r w:rsidR="004C6B87" w:rsidRPr="00FC0623">
        <w:rPr>
          <w:rFonts w:asciiTheme="minorHAnsi" w:hAnsiTheme="minorHAnsi" w:cstheme="minorHAnsi"/>
          <w:b/>
          <w:sz w:val="22"/>
        </w:rPr>
        <w:t>S</w:t>
      </w:r>
      <w:r w:rsidR="00597B73" w:rsidRPr="00FC0623">
        <w:rPr>
          <w:rFonts w:asciiTheme="minorHAnsi" w:hAnsiTheme="minorHAnsi" w:cstheme="minorHAnsi"/>
          <w:b/>
          <w:sz w:val="22"/>
        </w:rPr>
        <w:t>ig</w:t>
      </w:r>
      <w:r w:rsidR="004C6B87" w:rsidRPr="00FC0623">
        <w:rPr>
          <w:rFonts w:asciiTheme="minorHAnsi" w:hAnsiTheme="minorHAnsi" w:cstheme="minorHAnsi"/>
          <w:b/>
          <w:sz w:val="22"/>
        </w:rPr>
        <w:t>nificance of Hydrogen B</w:t>
      </w:r>
      <w:r w:rsidRPr="00FC0623">
        <w:rPr>
          <w:rFonts w:asciiTheme="minorHAnsi" w:hAnsiTheme="minorHAnsi" w:cstheme="minorHAnsi"/>
          <w:b/>
          <w:sz w:val="22"/>
        </w:rPr>
        <w:t>onds</w:t>
      </w:r>
      <w:r w:rsidR="00D72512" w:rsidRPr="00FC0623">
        <w:rPr>
          <w:rFonts w:asciiTheme="minorHAnsi" w:hAnsiTheme="minorHAnsi" w:cstheme="minorHAnsi"/>
          <w:b/>
          <w:sz w:val="22"/>
        </w:rPr>
        <w:t xml:space="preserve"> in Water:</w:t>
      </w:r>
      <w:r w:rsidR="00633DAC" w:rsidRPr="00633DAC">
        <w:t xml:space="preserve"> </w:t>
      </w:r>
    </w:p>
    <w:p w14:paraId="769DC816" w14:textId="7A412D5D" w:rsidR="00597B73" w:rsidRPr="00FC0623" w:rsidRDefault="00EC17A5" w:rsidP="00EC17A5">
      <w:pPr>
        <w:ind w:left="432" w:right="6192" w:hanging="288"/>
        <w:jc w:val="both"/>
        <w:rPr>
          <w:rFonts w:asciiTheme="minorHAnsi" w:hAnsiTheme="minorHAnsi" w:cstheme="minorHAnsi"/>
          <w:sz w:val="22"/>
        </w:rPr>
      </w:pPr>
      <w:r w:rsidRPr="00FC0623">
        <w:rPr>
          <w:rFonts w:asciiTheme="minorHAnsi" w:hAnsiTheme="minorHAnsi" w:cstheme="minorHAnsi"/>
          <w:noProof/>
          <w:lang w:eastAsia="en-US"/>
        </w:rPr>
        <w:drawing>
          <wp:anchor distT="0" distB="0" distL="114300" distR="114300" simplePos="0" relativeHeight="251649536" behindDoc="0" locked="0" layoutInCell="1" allowOverlap="1" wp14:anchorId="6A40980E" wp14:editId="2181C798">
            <wp:simplePos x="0" y="0"/>
            <wp:positionH relativeFrom="column">
              <wp:posOffset>2577336</wp:posOffset>
            </wp:positionH>
            <wp:positionV relativeFrom="paragraph">
              <wp:posOffset>28164</wp:posOffset>
            </wp:positionV>
            <wp:extent cx="1790065" cy="1677035"/>
            <wp:effectExtent l="0" t="0" r="635" b="0"/>
            <wp:wrapSquare wrapText="largest"/>
            <wp:docPr id="17" name="Picture 17" desc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ce"/>
                    <pic:cNvPicPr>
                      <a:picLocks noChangeAspect="1" noChangeArrowheads="1"/>
                    </pic:cNvPicPr>
                  </pic:nvPicPr>
                  <pic:blipFill>
                    <a:blip r:embed="rId26" cstate="print">
                      <a:extLst>
                        <a:ext uri="{28A0092B-C50C-407E-A947-70E740481C1C}">
                          <a14:useLocalDpi xmlns:a14="http://schemas.microsoft.com/office/drawing/2010/main" val="0"/>
                        </a:ext>
                      </a:extLst>
                    </a:blip>
                    <a:srcRect l="4312" t="10080" r="4312" b="4320"/>
                    <a:stretch>
                      <a:fillRect/>
                    </a:stretch>
                  </pic:blipFill>
                  <pic:spPr bwMode="auto">
                    <a:xfrm>
                      <a:off x="0" y="0"/>
                      <a:ext cx="1790065" cy="167703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F95573" w:rsidRPr="00FC0623">
        <w:rPr>
          <w:rFonts w:asciiTheme="minorHAnsi" w:hAnsiTheme="minorHAnsi" w:cstheme="minorHAnsi"/>
          <w:sz w:val="22"/>
        </w:rPr>
        <w:t>i</w:t>
      </w:r>
      <w:proofErr w:type="spellEnd"/>
      <w:r w:rsidR="000A2DA3" w:rsidRPr="00FC0623">
        <w:rPr>
          <w:rFonts w:asciiTheme="minorHAnsi" w:hAnsiTheme="minorHAnsi" w:cstheme="minorHAnsi"/>
          <w:sz w:val="22"/>
        </w:rPr>
        <w:t xml:space="preserve">). </w:t>
      </w:r>
      <w:r w:rsidR="00597B73" w:rsidRPr="00FC0623">
        <w:rPr>
          <w:rFonts w:asciiTheme="minorHAnsi" w:hAnsiTheme="minorHAnsi" w:cstheme="minorHAnsi"/>
          <w:sz w:val="22"/>
        </w:rPr>
        <w:t>In ice, the hydrogen bonds cause the formation of cavities in the ice, lowering the density of the solid.</w:t>
      </w:r>
    </w:p>
    <w:p w14:paraId="1E11F5EC" w14:textId="2591AAA4" w:rsidR="00597B73" w:rsidRPr="00FC0623" w:rsidRDefault="003C4C9F" w:rsidP="00EC17A5">
      <w:pPr>
        <w:ind w:left="432" w:right="6192" w:hanging="288"/>
        <w:jc w:val="both"/>
        <w:rPr>
          <w:rFonts w:asciiTheme="minorHAnsi" w:hAnsiTheme="minorHAnsi" w:cstheme="minorHAnsi"/>
          <w:sz w:val="22"/>
        </w:rPr>
      </w:pPr>
      <w:r>
        <w:rPr>
          <w:noProof/>
        </w:rPr>
        <w:drawing>
          <wp:anchor distT="0" distB="0" distL="114300" distR="114300" simplePos="0" relativeHeight="251668992" behindDoc="0" locked="0" layoutInCell="1" allowOverlap="1" wp14:anchorId="2DB5C98C" wp14:editId="65930FBD">
            <wp:simplePos x="0" y="0"/>
            <wp:positionH relativeFrom="column">
              <wp:posOffset>4248975</wp:posOffset>
            </wp:positionH>
            <wp:positionV relativeFrom="paragraph">
              <wp:posOffset>437613</wp:posOffset>
            </wp:positionV>
            <wp:extent cx="2334895" cy="1686560"/>
            <wp:effectExtent l="0" t="0" r="8255" b="8890"/>
            <wp:wrapSquare wrapText="bothSides"/>
            <wp:docPr id="2" name="Picture 2" descr="The number of hydrogen bonds per water molecule as the temperature rises. The width of the line show the approximate disparity between different experimental meth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The number of hydrogen bonds per water molecule as the temperature rises. The width of the line show the approximate disparity between different experimental method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34895" cy="1686560"/>
                    </a:xfrm>
                    <a:prstGeom prst="rect">
                      <a:avLst/>
                    </a:prstGeom>
                    <a:noFill/>
                    <a:ln>
                      <a:noFill/>
                    </a:ln>
                  </pic:spPr>
                </pic:pic>
              </a:graphicData>
            </a:graphic>
            <wp14:sizeRelH relativeFrom="page">
              <wp14:pctWidth>0</wp14:pctWidth>
            </wp14:sizeRelH>
            <wp14:sizeRelV relativeFrom="page">
              <wp14:pctHeight>0</wp14:pctHeight>
            </wp14:sizeRelV>
          </wp:anchor>
        </w:drawing>
      </w:r>
      <w:r w:rsidR="00F95573" w:rsidRPr="00FC0623">
        <w:rPr>
          <w:rFonts w:asciiTheme="minorHAnsi" w:hAnsiTheme="minorHAnsi" w:cstheme="minorHAnsi"/>
          <w:sz w:val="22"/>
        </w:rPr>
        <w:t>ii</w:t>
      </w:r>
      <w:r w:rsidR="000A2DA3" w:rsidRPr="00FC0623">
        <w:rPr>
          <w:rFonts w:asciiTheme="minorHAnsi" w:hAnsiTheme="minorHAnsi" w:cstheme="minorHAnsi"/>
          <w:sz w:val="22"/>
        </w:rPr>
        <w:t xml:space="preserve">) </w:t>
      </w:r>
      <w:r w:rsidR="00597B73" w:rsidRPr="00FC0623">
        <w:rPr>
          <w:rFonts w:asciiTheme="minorHAnsi" w:hAnsiTheme="minorHAnsi" w:cstheme="minorHAnsi"/>
          <w:sz w:val="22"/>
        </w:rPr>
        <w:t>In liquid</w:t>
      </w:r>
      <w:r w:rsidR="00F95208" w:rsidRPr="00FC0623">
        <w:rPr>
          <w:rFonts w:asciiTheme="minorHAnsi" w:hAnsiTheme="minorHAnsi" w:cstheme="minorHAnsi"/>
          <w:sz w:val="22"/>
        </w:rPr>
        <w:t xml:space="preserve"> water</w:t>
      </w:r>
      <w:r w:rsidR="00597B73" w:rsidRPr="00FC0623">
        <w:rPr>
          <w:rFonts w:asciiTheme="minorHAnsi" w:hAnsiTheme="minorHAnsi" w:cstheme="minorHAnsi"/>
          <w:sz w:val="22"/>
        </w:rPr>
        <w:t>, the hydrogen bonds persist, and are transient, generating small short-lived</w:t>
      </w:r>
      <w:r w:rsidR="003676B5" w:rsidRPr="00FC0623">
        <w:rPr>
          <w:rFonts w:asciiTheme="minorHAnsi" w:hAnsiTheme="minorHAnsi" w:cstheme="minorHAnsi"/>
          <w:sz w:val="22"/>
        </w:rPr>
        <w:t xml:space="preserve"> (ns</w:t>
      </w:r>
      <w:r w:rsidR="004F57B8">
        <w:rPr>
          <w:rFonts w:asciiTheme="minorHAnsi" w:hAnsiTheme="minorHAnsi" w:cstheme="minorHAnsi"/>
          <w:sz w:val="22"/>
        </w:rPr>
        <w:t xml:space="preserve"> lifetime</w:t>
      </w:r>
      <w:r w:rsidR="003676B5" w:rsidRPr="00FC0623">
        <w:rPr>
          <w:rFonts w:asciiTheme="minorHAnsi" w:hAnsiTheme="minorHAnsi" w:cstheme="minorHAnsi"/>
          <w:sz w:val="22"/>
        </w:rPr>
        <w:t>)</w:t>
      </w:r>
      <w:r w:rsidR="00597B73" w:rsidRPr="00FC0623">
        <w:rPr>
          <w:rFonts w:asciiTheme="minorHAnsi" w:hAnsiTheme="minorHAnsi" w:cstheme="minorHAnsi"/>
          <w:sz w:val="22"/>
        </w:rPr>
        <w:t xml:space="preserve"> clusters of "ice" in liquid water.</w:t>
      </w:r>
    </w:p>
    <w:p w14:paraId="46DD755C" w14:textId="31D631E6" w:rsidR="00597B73" w:rsidRDefault="00F95573" w:rsidP="003B757F">
      <w:pPr>
        <w:ind w:left="432" w:right="6192" w:hanging="288"/>
        <w:jc w:val="both"/>
        <w:rPr>
          <w:rFonts w:asciiTheme="minorHAnsi" w:hAnsiTheme="minorHAnsi" w:cstheme="minorHAnsi"/>
          <w:sz w:val="22"/>
        </w:rPr>
      </w:pPr>
      <w:r w:rsidRPr="00FC0623">
        <w:rPr>
          <w:rFonts w:asciiTheme="minorHAnsi" w:hAnsiTheme="minorHAnsi" w:cstheme="minorHAnsi"/>
          <w:sz w:val="22"/>
        </w:rPr>
        <w:t>iii</w:t>
      </w:r>
      <w:r w:rsidR="000A2DA3" w:rsidRPr="00FC0623">
        <w:rPr>
          <w:rFonts w:asciiTheme="minorHAnsi" w:hAnsiTheme="minorHAnsi" w:cstheme="minorHAnsi"/>
          <w:sz w:val="22"/>
        </w:rPr>
        <w:t xml:space="preserve">) </w:t>
      </w:r>
      <w:r w:rsidR="009D759D" w:rsidRPr="00FC0623">
        <w:rPr>
          <w:rFonts w:asciiTheme="minorHAnsi" w:hAnsiTheme="minorHAnsi" w:cstheme="minorHAnsi"/>
          <w:sz w:val="22"/>
        </w:rPr>
        <w:t>H</w:t>
      </w:r>
      <w:r w:rsidR="00F95208" w:rsidRPr="00FC0623">
        <w:rPr>
          <w:rFonts w:asciiTheme="minorHAnsi" w:hAnsiTheme="minorHAnsi" w:cstheme="minorHAnsi"/>
          <w:sz w:val="22"/>
        </w:rPr>
        <w:t xml:space="preserve">ydrogen bonds </w:t>
      </w:r>
      <w:r w:rsidR="00597B73" w:rsidRPr="00FC0623">
        <w:rPr>
          <w:rFonts w:asciiTheme="minorHAnsi" w:hAnsiTheme="minorHAnsi" w:cstheme="minorHAnsi"/>
          <w:sz w:val="22"/>
        </w:rPr>
        <w:t>are presen</w:t>
      </w:r>
      <w:r w:rsidR="009959D3" w:rsidRPr="00FC0623">
        <w:rPr>
          <w:rFonts w:asciiTheme="minorHAnsi" w:hAnsiTheme="minorHAnsi" w:cstheme="minorHAnsi"/>
          <w:sz w:val="22"/>
        </w:rPr>
        <w:t>t</w:t>
      </w:r>
      <w:r w:rsidR="00EC17A5">
        <w:rPr>
          <w:rFonts w:asciiTheme="minorHAnsi" w:hAnsiTheme="minorHAnsi" w:cstheme="minorHAnsi"/>
          <w:sz w:val="22"/>
        </w:rPr>
        <w:t xml:space="preserve"> over a wide temperature range 3-3.5</w:t>
      </w:r>
      <w:r w:rsidR="009959D3" w:rsidRPr="00FC0623">
        <w:rPr>
          <w:rFonts w:asciiTheme="minorHAnsi" w:hAnsiTheme="minorHAnsi" w:cstheme="minorHAnsi"/>
          <w:sz w:val="22"/>
        </w:rPr>
        <w:t xml:space="preserve"> bonds</w:t>
      </w:r>
      <w:r w:rsidR="007C529B" w:rsidRPr="00FC0623">
        <w:rPr>
          <w:rFonts w:asciiTheme="minorHAnsi" w:hAnsiTheme="minorHAnsi" w:cstheme="minorHAnsi"/>
          <w:sz w:val="22"/>
        </w:rPr>
        <w:t>/water</w:t>
      </w:r>
      <w:r w:rsidR="009959D3" w:rsidRPr="00FC0623">
        <w:rPr>
          <w:rFonts w:asciiTheme="minorHAnsi" w:hAnsiTheme="minorHAnsi" w:cstheme="minorHAnsi"/>
          <w:sz w:val="22"/>
        </w:rPr>
        <w:t xml:space="preserve"> at room temperature.</w:t>
      </w:r>
      <w:r w:rsidR="00EC17A5">
        <w:rPr>
          <w:rFonts w:asciiTheme="minorHAnsi" w:hAnsiTheme="minorHAnsi" w:cstheme="minorHAnsi"/>
          <w:sz w:val="22"/>
        </w:rPr>
        <w:t xml:space="preserve">  Note that water molecules in vapor (i.e. steam) can form hydrogen bonds.</w:t>
      </w:r>
      <w:r w:rsidR="003B757F">
        <w:rPr>
          <w:rFonts w:asciiTheme="minorHAnsi" w:hAnsiTheme="minorHAnsi" w:cstheme="minorHAnsi"/>
          <w:sz w:val="22"/>
        </w:rPr>
        <w:t xml:space="preserve">  This </w:t>
      </w:r>
      <w:r w:rsidR="003B757F" w:rsidRPr="00FC0623">
        <w:rPr>
          <w:rFonts w:asciiTheme="minorHAnsi" w:hAnsiTheme="minorHAnsi" w:cstheme="minorHAnsi"/>
          <w:sz w:val="22"/>
        </w:rPr>
        <w:t>allows</w:t>
      </w:r>
      <w:r w:rsidR="00597B73" w:rsidRPr="00FC0623">
        <w:rPr>
          <w:rFonts w:asciiTheme="minorHAnsi" w:hAnsiTheme="minorHAnsi" w:cstheme="minorHAnsi"/>
          <w:sz w:val="22"/>
        </w:rPr>
        <w:t xml:space="preserve"> water to absorb heat without a large increase in temperature, giving water a high heat capacity.</w:t>
      </w:r>
    </w:p>
    <w:p w14:paraId="38EC1906" w14:textId="77777777" w:rsidR="00FC0623" w:rsidRPr="00FC0623" w:rsidRDefault="00FC0623" w:rsidP="00FC0623">
      <w:pPr>
        <w:spacing w:before="120"/>
        <w:ind w:right="2448"/>
        <w:jc w:val="both"/>
        <w:rPr>
          <w:rFonts w:asciiTheme="minorHAnsi" w:hAnsiTheme="minorHAnsi" w:cstheme="minorHAnsi"/>
          <w:sz w:val="24"/>
        </w:rPr>
      </w:pPr>
      <w:r w:rsidRPr="00FC0623">
        <w:rPr>
          <w:rFonts w:asciiTheme="minorHAnsi" w:hAnsiTheme="minorHAnsi" w:cstheme="minorHAnsi"/>
          <w:b/>
          <w:sz w:val="24"/>
        </w:rPr>
        <w:t xml:space="preserve">2D. </w:t>
      </w:r>
      <w:r w:rsidR="00EC17A5">
        <w:rPr>
          <w:rFonts w:asciiTheme="minorHAnsi" w:hAnsiTheme="minorHAnsi" w:cstheme="minorHAnsi"/>
          <w:b/>
          <w:sz w:val="24"/>
        </w:rPr>
        <w:t xml:space="preserve">General Description of </w:t>
      </w:r>
      <w:r w:rsidRPr="00FC0623">
        <w:rPr>
          <w:rFonts w:asciiTheme="minorHAnsi" w:hAnsiTheme="minorHAnsi" w:cstheme="minorHAnsi"/>
          <w:b/>
          <w:sz w:val="24"/>
        </w:rPr>
        <w:t>Hydrogen Bonds</w:t>
      </w:r>
    </w:p>
    <w:p w14:paraId="5488C369" w14:textId="257858DF" w:rsidR="00FC0623" w:rsidRPr="00FC0623" w:rsidRDefault="00FC0623" w:rsidP="000A13C6">
      <w:pPr>
        <w:spacing w:before="40"/>
        <w:ind w:left="432" w:hanging="288"/>
        <w:rPr>
          <w:rFonts w:asciiTheme="minorHAnsi" w:hAnsiTheme="minorHAnsi" w:cstheme="minorHAnsi"/>
          <w:sz w:val="22"/>
        </w:rPr>
      </w:pPr>
      <w:proofErr w:type="spellStart"/>
      <w:r w:rsidRPr="00FC0623">
        <w:rPr>
          <w:rFonts w:asciiTheme="minorHAnsi" w:hAnsiTheme="minorHAnsi" w:cstheme="minorHAnsi"/>
          <w:sz w:val="22"/>
        </w:rPr>
        <w:t>i</w:t>
      </w:r>
      <w:proofErr w:type="spellEnd"/>
      <w:r w:rsidRPr="00FC0623">
        <w:rPr>
          <w:rFonts w:asciiTheme="minorHAnsi" w:hAnsiTheme="minorHAnsi" w:cstheme="minorHAnsi"/>
          <w:sz w:val="22"/>
        </w:rPr>
        <w:t>) Formation of H-bonds is primarily an electrostatic attraction between:</w:t>
      </w:r>
    </w:p>
    <w:p w14:paraId="1DBD70E2" w14:textId="77777777" w:rsidR="00FC0623" w:rsidRPr="00FC0623" w:rsidRDefault="00FC0623" w:rsidP="000A13C6">
      <w:pPr>
        <w:numPr>
          <w:ilvl w:val="0"/>
          <w:numId w:val="1"/>
        </w:numPr>
        <w:tabs>
          <w:tab w:val="clear" w:pos="360"/>
          <w:tab w:val="num" w:pos="648"/>
        </w:tabs>
        <w:ind w:left="648"/>
        <w:rPr>
          <w:rFonts w:asciiTheme="minorHAnsi" w:hAnsiTheme="minorHAnsi" w:cstheme="minorHAnsi"/>
          <w:sz w:val="22"/>
        </w:rPr>
      </w:pPr>
      <w:r w:rsidRPr="00FC0623">
        <w:rPr>
          <w:rFonts w:asciiTheme="minorHAnsi" w:hAnsiTheme="minorHAnsi" w:cstheme="minorHAnsi"/>
          <w:sz w:val="22"/>
        </w:rPr>
        <w:t xml:space="preserve">Electropositive hydrogen, attached to an electronegative atom is the hydrogen bond </w:t>
      </w:r>
      <w:r w:rsidRPr="00FC0623">
        <w:rPr>
          <w:rFonts w:asciiTheme="minorHAnsi" w:hAnsiTheme="minorHAnsi" w:cstheme="minorHAnsi"/>
          <w:b/>
          <w:sz w:val="22"/>
        </w:rPr>
        <w:t>donor</w:t>
      </w:r>
      <w:r w:rsidRPr="00FC0623">
        <w:rPr>
          <w:rFonts w:asciiTheme="minorHAnsi" w:hAnsiTheme="minorHAnsi" w:cstheme="minorHAnsi"/>
          <w:sz w:val="22"/>
        </w:rPr>
        <w:t xml:space="preserve"> (</w:t>
      </w:r>
      <w:r w:rsidRPr="00FC0623">
        <w:rPr>
          <w:rFonts w:asciiTheme="minorHAnsi" w:hAnsiTheme="minorHAnsi" w:cstheme="minorHAnsi"/>
          <w:i/>
          <w:sz w:val="22"/>
        </w:rPr>
        <w:t>i.e.</w:t>
      </w:r>
      <w:r w:rsidRPr="00FC0623">
        <w:rPr>
          <w:rFonts w:asciiTheme="minorHAnsi" w:hAnsiTheme="minorHAnsi" w:cstheme="minorHAnsi"/>
          <w:sz w:val="22"/>
        </w:rPr>
        <w:t xml:space="preserve"> NH)</w:t>
      </w:r>
      <w:r w:rsidR="004F57B8">
        <w:rPr>
          <w:rFonts w:asciiTheme="minorHAnsi" w:hAnsiTheme="minorHAnsi" w:cstheme="minorHAnsi"/>
          <w:sz w:val="22"/>
        </w:rPr>
        <w:t>.</w:t>
      </w:r>
    </w:p>
    <w:p w14:paraId="07A04A7F" w14:textId="62CB69AF" w:rsidR="00FC0623" w:rsidRDefault="00FC0623" w:rsidP="000A13C6">
      <w:pPr>
        <w:numPr>
          <w:ilvl w:val="0"/>
          <w:numId w:val="1"/>
        </w:numPr>
        <w:tabs>
          <w:tab w:val="clear" w:pos="360"/>
          <w:tab w:val="num" w:pos="648"/>
        </w:tabs>
        <w:ind w:left="648"/>
        <w:rPr>
          <w:rFonts w:asciiTheme="minorHAnsi" w:hAnsiTheme="minorHAnsi" w:cstheme="minorHAnsi"/>
          <w:sz w:val="22"/>
        </w:rPr>
      </w:pPr>
      <w:r w:rsidRPr="00FC0623">
        <w:rPr>
          <w:rFonts w:asciiTheme="minorHAnsi" w:hAnsiTheme="minorHAnsi" w:cstheme="minorHAnsi"/>
          <w:sz w:val="22"/>
        </w:rPr>
        <w:t xml:space="preserve">Electronegative hydrogen bond </w:t>
      </w:r>
      <w:r w:rsidRPr="00FC0623">
        <w:rPr>
          <w:rFonts w:asciiTheme="minorHAnsi" w:hAnsiTheme="minorHAnsi" w:cstheme="minorHAnsi"/>
          <w:b/>
          <w:sz w:val="22"/>
        </w:rPr>
        <w:t>acceptor</w:t>
      </w:r>
      <w:r w:rsidRPr="00FC0623">
        <w:rPr>
          <w:rFonts w:asciiTheme="minorHAnsi" w:hAnsiTheme="minorHAnsi" w:cstheme="minorHAnsi"/>
          <w:sz w:val="22"/>
        </w:rPr>
        <w:t xml:space="preserve"> (</w:t>
      </w:r>
      <w:r w:rsidRPr="00FC0623">
        <w:rPr>
          <w:rFonts w:asciiTheme="minorHAnsi" w:hAnsiTheme="minorHAnsi" w:cstheme="minorHAnsi"/>
          <w:i/>
          <w:sz w:val="22"/>
        </w:rPr>
        <w:t>e.g.</w:t>
      </w:r>
      <w:r w:rsidRPr="00FC0623">
        <w:rPr>
          <w:rFonts w:asciiTheme="minorHAnsi" w:hAnsiTheme="minorHAnsi" w:cstheme="minorHAnsi"/>
          <w:sz w:val="22"/>
        </w:rPr>
        <w:t xml:space="preserve"> the lone pairs of oxygen in the case of water, or C=O group of an amide).</w:t>
      </w:r>
    </w:p>
    <w:p w14:paraId="2B56AD0D" w14:textId="4370D46A" w:rsidR="004F57B8" w:rsidRPr="00E23D59" w:rsidRDefault="004F57B8" w:rsidP="000A13C6">
      <w:pPr>
        <w:ind w:left="288"/>
        <w:rPr>
          <w:rFonts w:asciiTheme="minorHAnsi" w:hAnsiTheme="minorHAnsi" w:cstheme="minorHAnsi"/>
          <w:i/>
          <w:sz w:val="22"/>
        </w:rPr>
      </w:pPr>
      <w:r w:rsidRPr="00E23D59">
        <w:rPr>
          <w:rFonts w:asciiTheme="minorHAnsi" w:hAnsiTheme="minorHAnsi" w:cstheme="minorHAnsi"/>
          <w:i/>
          <w:sz w:val="22"/>
        </w:rPr>
        <w:t xml:space="preserve">Note that the proton is </w:t>
      </w:r>
      <w:r w:rsidRPr="00E23D59">
        <w:rPr>
          <w:rFonts w:asciiTheme="minorHAnsi" w:hAnsiTheme="minorHAnsi" w:cstheme="minorHAnsi"/>
          <w:b/>
          <w:i/>
          <w:sz w:val="22"/>
        </w:rPr>
        <w:t>NOT</w:t>
      </w:r>
      <w:r w:rsidRPr="00E23D59">
        <w:rPr>
          <w:rFonts w:asciiTheme="minorHAnsi" w:hAnsiTheme="minorHAnsi" w:cstheme="minorHAnsi"/>
          <w:i/>
          <w:sz w:val="22"/>
        </w:rPr>
        <w:t xml:space="preserve"> transferred to the acceptor, it remains covalently bonded to the donor.</w:t>
      </w:r>
      <w:r w:rsidR="001D650E">
        <w:rPr>
          <w:rFonts w:asciiTheme="minorHAnsi" w:hAnsiTheme="minorHAnsi" w:cstheme="minorHAnsi"/>
          <w:i/>
          <w:sz w:val="22"/>
        </w:rPr>
        <w:t xml:space="preserve"> The Hydrogen bond is the interaction between the donor and acceptor.</w:t>
      </w:r>
    </w:p>
    <w:p w14:paraId="37398711" w14:textId="77777777" w:rsidR="003C4C9F" w:rsidRPr="00E23D59" w:rsidRDefault="003C4C9F" w:rsidP="000A13C6">
      <w:pPr>
        <w:ind w:left="288"/>
        <w:rPr>
          <w:rFonts w:asciiTheme="minorHAnsi" w:hAnsiTheme="minorHAnsi" w:cstheme="minorHAnsi"/>
          <w:i/>
          <w:sz w:val="22"/>
        </w:rPr>
      </w:pPr>
    </w:p>
    <w:p w14:paraId="45D08170" w14:textId="6477601E" w:rsidR="003C4C9F" w:rsidRDefault="003C4C9F" w:rsidP="000A13C6">
      <w:pPr>
        <w:ind w:left="288"/>
        <w:rPr>
          <w:rFonts w:asciiTheme="minorHAnsi" w:hAnsiTheme="minorHAnsi" w:cstheme="minorHAnsi"/>
          <w:sz w:val="22"/>
        </w:rPr>
      </w:pPr>
    </w:p>
    <w:p w14:paraId="6B0274E2" w14:textId="51C58662" w:rsidR="00CB4215" w:rsidRDefault="00CB4215" w:rsidP="000A13C6">
      <w:pPr>
        <w:ind w:left="288"/>
        <w:rPr>
          <w:rFonts w:asciiTheme="minorHAnsi" w:hAnsiTheme="minorHAnsi" w:cstheme="minorHAnsi"/>
          <w:sz w:val="22"/>
        </w:rPr>
      </w:pPr>
    </w:p>
    <w:p w14:paraId="21C12E4D" w14:textId="0B1A0B81" w:rsidR="006E1B0F" w:rsidRDefault="006E1B0F" w:rsidP="000A13C6">
      <w:pPr>
        <w:ind w:left="288"/>
        <w:rPr>
          <w:rFonts w:asciiTheme="minorHAnsi" w:hAnsiTheme="minorHAnsi" w:cstheme="minorHAnsi"/>
          <w:sz w:val="22"/>
        </w:rPr>
      </w:pPr>
    </w:p>
    <w:p w14:paraId="01380AF1" w14:textId="5E086011" w:rsidR="006E1B0F" w:rsidRDefault="006E1B0F" w:rsidP="000A13C6">
      <w:pPr>
        <w:ind w:left="288"/>
        <w:rPr>
          <w:rFonts w:asciiTheme="minorHAnsi" w:hAnsiTheme="minorHAnsi" w:cstheme="minorHAnsi"/>
          <w:sz w:val="22"/>
        </w:rPr>
      </w:pPr>
    </w:p>
    <w:p w14:paraId="025A65F1" w14:textId="61056D7F" w:rsidR="006E1B0F" w:rsidRDefault="006E1B0F" w:rsidP="000A13C6">
      <w:pPr>
        <w:ind w:left="288"/>
        <w:rPr>
          <w:rFonts w:asciiTheme="minorHAnsi" w:hAnsiTheme="minorHAnsi" w:cstheme="minorHAnsi"/>
          <w:sz w:val="22"/>
        </w:rPr>
      </w:pPr>
    </w:p>
    <w:p w14:paraId="28467BA7" w14:textId="77777777" w:rsidR="006E1B0F" w:rsidRDefault="006E1B0F" w:rsidP="000A13C6">
      <w:pPr>
        <w:ind w:left="288"/>
        <w:rPr>
          <w:rFonts w:asciiTheme="minorHAnsi" w:hAnsiTheme="minorHAnsi" w:cstheme="minorHAnsi"/>
          <w:sz w:val="22"/>
        </w:rPr>
      </w:pPr>
    </w:p>
    <w:p w14:paraId="584B0214" w14:textId="5A46953E" w:rsidR="003C4C9F" w:rsidRDefault="003C4C9F" w:rsidP="000A13C6">
      <w:pPr>
        <w:ind w:left="288"/>
        <w:rPr>
          <w:rFonts w:asciiTheme="minorHAnsi" w:hAnsiTheme="minorHAnsi" w:cstheme="minorHAnsi"/>
          <w:sz w:val="22"/>
        </w:rPr>
      </w:pPr>
    </w:p>
    <w:p w14:paraId="509B9C65" w14:textId="1427C9B4" w:rsidR="003C4C9F" w:rsidRPr="00FC0623" w:rsidRDefault="003C4C9F" w:rsidP="000A13C6">
      <w:pPr>
        <w:ind w:left="288"/>
        <w:rPr>
          <w:rFonts w:asciiTheme="minorHAnsi" w:hAnsiTheme="minorHAnsi" w:cstheme="minorHAnsi"/>
          <w:sz w:val="22"/>
        </w:rPr>
      </w:pPr>
    </w:p>
    <w:p w14:paraId="7CCBB471" w14:textId="47A23BBA" w:rsidR="003C4C9F" w:rsidRPr="003C4C9F" w:rsidRDefault="00FC0623" w:rsidP="000A13C6">
      <w:pPr>
        <w:numPr>
          <w:ilvl w:val="0"/>
          <w:numId w:val="1"/>
        </w:numPr>
        <w:tabs>
          <w:tab w:val="clear" w:pos="360"/>
          <w:tab w:val="num" w:pos="648"/>
        </w:tabs>
        <w:ind w:left="648"/>
        <w:rPr>
          <w:rFonts w:asciiTheme="minorHAnsi" w:hAnsiTheme="minorHAnsi" w:cstheme="minorHAnsi"/>
          <w:b/>
          <w:i/>
          <w:sz w:val="22"/>
        </w:rPr>
      </w:pPr>
      <w:r w:rsidRPr="00FC0623">
        <w:rPr>
          <w:rFonts w:asciiTheme="minorHAnsi" w:hAnsiTheme="minorHAnsi" w:cstheme="minorHAnsi"/>
          <w:sz w:val="22"/>
        </w:rPr>
        <w:t xml:space="preserve">The energy released when H-bonds form depends on the distance and angle of the bond.  </w:t>
      </w:r>
    </w:p>
    <w:p w14:paraId="2DD64684" w14:textId="308805DE" w:rsidR="00FC0623" w:rsidRDefault="00FC0623" w:rsidP="002B5D7B">
      <w:pPr>
        <w:ind w:left="576"/>
        <w:rPr>
          <w:rFonts w:asciiTheme="minorHAnsi" w:hAnsiTheme="minorHAnsi" w:cstheme="minorHAnsi"/>
          <w:b/>
          <w:i/>
          <w:sz w:val="22"/>
        </w:rPr>
      </w:pPr>
      <w:r w:rsidRPr="00FC0623">
        <w:rPr>
          <w:rFonts w:asciiTheme="minorHAnsi" w:hAnsiTheme="minorHAnsi" w:cstheme="minorHAnsi"/>
          <w:b/>
          <w:i/>
          <w:sz w:val="22"/>
        </w:rPr>
        <w:t>You should know the ideal distance and angle.</w:t>
      </w:r>
      <w:r w:rsidR="002B5D7B">
        <w:rPr>
          <w:rFonts w:asciiTheme="minorHAnsi" w:hAnsiTheme="minorHAnsi" w:cstheme="minorHAnsi"/>
          <w:b/>
          <w:i/>
          <w:sz w:val="22"/>
        </w:rPr>
        <w:t xml:space="preserve">  This will be explored in the next recitation.</w:t>
      </w:r>
    </w:p>
    <w:p w14:paraId="0D8D4D4D" w14:textId="5571A7E7" w:rsidR="006E1B0F" w:rsidRDefault="006E1B0F" w:rsidP="00CB4215">
      <w:pPr>
        <w:spacing w:before="40"/>
        <w:ind w:left="288"/>
        <w:rPr>
          <w:rFonts w:asciiTheme="minorHAnsi" w:hAnsiTheme="minorHAnsi" w:cstheme="minorHAnsi"/>
          <w:i/>
          <w:sz w:val="22"/>
        </w:rPr>
      </w:pPr>
    </w:p>
    <w:p w14:paraId="044322E4" w14:textId="77777777" w:rsidR="002B5D7B" w:rsidRPr="00FC0623" w:rsidRDefault="002B5D7B" w:rsidP="00CB4215">
      <w:pPr>
        <w:spacing w:before="40"/>
        <w:ind w:left="288"/>
        <w:rPr>
          <w:rFonts w:asciiTheme="minorHAnsi" w:hAnsiTheme="minorHAnsi" w:cstheme="minorHAnsi"/>
          <w:i/>
          <w:sz w:val="22"/>
        </w:rPr>
      </w:pPr>
    </w:p>
    <w:p w14:paraId="443E4B99" w14:textId="4F560A17" w:rsidR="009D759D" w:rsidRPr="00FC0623" w:rsidRDefault="006E1B0F" w:rsidP="003544CF">
      <w:pPr>
        <w:spacing w:before="120" w:after="40"/>
        <w:ind w:right="2304"/>
        <w:jc w:val="both"/>
        <w:rPr>
          <w:rFonts w:asciiTheme="minorHAnsi" w:hAnsiTheme="minorHAnsi" w:cstheme="minorHAnsi"/>
          <w:b/>
          <w:sz w:val="24"/>
        </w:rPr>
      </w:pPr>
      <w:r>
        <w:rPr>
          <w:rFonts w:asciiTheme="minorHAnsi" w:hAnsiTheme="minorHAnsi" w:cstheme="minorHAnsi"/>
          <w:b/>
          <w:noProof/>
          <w:sz w:val="24"/>
        </w:rPr>
        <w:drawing>
          <wp:anchor distT="0" distB="0" distL="114300" distR="114300" simplePos="0" relativeHeight="251663872" behindDoc="0" locked="0" layoutInCell="1" allowOverlap="1" wp14:anchorId="3DEF3FC7" wp14:editId="2F275040">
            <wp:simplePos x="0" y="0"/>
            <wp:positionH relativeFrom="column">
              <wp:posOffset>4114800</wp:posOffset>
            </wp:positionH>
            <wp:positionV relativeFrom="paragraph">
              <wp:posOffset>285692</wp:posOffset>
            </wp:positionV>
            <wp:extent cx="2345055" cy="1570990"/>
            <wp:effectExtent l="0" t="0" r="0" b="0"/>
            <wp:wrapSquare wrapText="bothSides"/>
            <wp:docPr id="1" name="Picture 1" descr="mark-thompson-i-blame-entropy-new-yorker-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ark-thompson-i-blame-entropy-new-yorker-cartoon"/>
                    <pic:cNvPicPr>
                      <a:picLocks noChangeAspect="1" noChangeArrowheads="1"/>
                    </pic:cNvPicPr>
                  </pic:nvPicPr>
                  <pic:blipFill rotWithShape="1">
                    <a:blip r:embed="rId28">
                      <a:extLst>
                        <a:ext uri="{28A0092B-C50C-407E-A947-70E740481C1C}">
                          <a14:useLocalDpi xmlns:a14="http://schemas.microsoft.com/office/drawing/2010/main" val="0"/>
                        </a:ext>
                      </a:extLst>
                    </a:blip>
                    <a:srcRect b="13125"/>
                    <a:stretch/>
                  </pic:blipFill>
                  <pic:spPr bwMode="auto">
                    <a:xfrm>
                      <a:off x="0" y="0"/>
                      <a:ext cx="2345055" cy="15709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95573" w:rsidRPr="00FC0623">
        <w:rPr>
          <w:rFonts w:asciiTheme="minorHAnsi" w:hAnsiTheme="minorHAnsi" w:cstheme="minorHAnsi"/>
          <w:b/>
          <w:sz w:val="24"/>
        </w:rPr>
        <w:t xml:space="preserve">2E. </w:t>
      </w:r>
      <w:r w:rsidR="00597B73" w:rsidRPr="00FC0623">
        <w:rPr>
          <w:rFonts w:asciiTheme="minorHAnsi" w:hAnsiTheme="minorHAnsi" w:cstheme="minorHAnsi"/>
          <w:b/>
          <w:sz w:val="24"/>
        </w:rPr>
        <w:t>Solvation</w:t>
      </w:r>
      <w:r w:rsidR="00804148" w:rsidRPr="00FC0623">
        <w:rPr>
          <w:rFonts w:asciiTheme="minorHAnsi" w:hAnsiTheme="minorHAnsi" w:cstheme="minorHAnsi"/>
          <w:b/>
          <w:sz w:val="24"/>
        </w:rPr>
        <w:t xml:space="preserve"> – It </w:t>
      </w:r>
      <w:r w:rsidR="00B1179B" w:rsidRPr="00FC0623">
        <w:rPr>
          <w:rFonts w:asciiTheme="minorHAnsi" w:hAnsiTheme="minorHAnsi" w:cstheme="minorHAnsi"/>
          <w:b/>
          <w:sz w:val="24"/>
        </w:rPr>
        <w:t>is all about reaching the lowest energy.</w:t>
      </w:r>
    </w:p>
    <w:p w14:paraId="24E70081" w14:textId="77CE1382" w:rsidR="007514F9" w:rsidRDefault="00804148" w:rsidP="000A13C6">
      <w:pPr>
        <w:ind w:left="288" w:hanging="288"/>
        <w:jc w:val="both"/>
        <w:rPr>
          <w:rFonts w:asciiTheme="minorHAnsi" w:hAnsiTheme="minorHAnsi" w:cstheme="minorHAnsi"/>
          <w:sz w:val="22"/>
          <w:szCs w:val="22"/>
        </w:rPr>
      </w:pPr>
      <w:proofErr w:type="spellStart"/>
      <w:r w:rsidRPr="00FC0623">
        <w:rPr>
          <w:rFonts w:asciiTheme="minorHAnsi" w:hAnsiTheme="minorHAnsi" w:cstheme="minorHAnsi"/>
          <w:sz w:val="22"/>
          <w:szCs w:val="22"/>
        </w:rPr>
        <w:t>Δ</w:t>
      </w:r>
      <w:proofErr w:type="gramStart"/>
      <w:r w:rsidRPr="00FC0623">
        <w:rPr>
          <w:rFonts w:asciiTheme="minorHAnsi" w:hAnsiTheme="minorHAnsi" w:cstheme="minorHAnsi"/>
          <w:sz w:val="22"/>
          <w:szCs w:val="22"/>
        </w:rPr>
        <w:t>H</w:t>
      </w:r>
      <w:r w:rsidR="006F5519" w:rsidRPr="00FC0623">
        <w:rPr>
          <w:rFonts w:asciiTheme="minorHAnsi" w:hAnsiTheme="minorHAnsi" w:cstheme="minorHAnsi"/>
          <w:sz w:val="22"/>
          <w:szCs w:val="22"/>
          <w:vertAlign w:val="superscript"/>
        </w:rPr>
        <w:t>o</w:t>
      </w:r>
      <w:proofErr w:type="spellEnd"/>
      <w:r w:rsidR="009959D3" w:rsidRPr="00FC0623">
        <w:rPr>
          <w:rFonts w:asciiTheme="minorHAnsi" w:hAnsiTheme="minorHAnsi" w:cstheme="minorHAnsi"/>
          <w:sz w:val="22"/>
          <w:szCs w:val="22"/>
        </w:rPr>
        <w:t xml:space="preserve"> </w:t>
      </w:r>
      <w:r w:rsidRPr="00FC0623">
        <w:rPr>
          <w:rFonts w:asciiTheme="minorHAnsi" w:hAnsiTheme="minorHAnsi" w:cstheme="minorHAnsi"/>
          <w:sz w:val="22"/>
          <w:szCs w:val="22"/>
        </w:rPr>
        <w:t>:</w:t>
      </w:r>
      <w:proofErr w:type="gramEnd"/>
      <w:r w:rsidR="008638A9" w:rsidRPr="00FC0623">
        <w:rPr>
          <w:rFonts w:asciiTheme="minorHAnsi" w:hAnsiTheme="minorHAnsi" w:cstheme="minorHAnsi"/>
          <w:sz w:val="22"/>
          <w:szCs w:val="22"/>
        </w:rPr>
        <w:t xml:space="preserve"> Enthalpy</w:t>
      </w:r>
      <w:r w:rsidR="00F93441" w:rsidRPr="00FC0623">
        <w:rPr>
          <w:rFonts w:asciiTheme="minorHAnsi" w:hAnsiTheme="minorHAnsi" w:cstheme="minorHAnsi"/>
          <w:sz w:val="22"/>
          <w:szCs w:val="22"/>
        </w:rPr>
        <w:t xml:space="preserve"> – A change in the electronic configuration of the system that either releases heat (ΔH</w:t>
      </w:r>
      <w:r w:rsidR="006F5519" w:rsidRPr="00FC0623">
        <w:rPr>
          <w:rFonts w:asciiTheme="minorHAnsi" w:hAnsiTheme="minorHAnsi" w:cstheme="minorHAnsi"/>
          <w:sz w:val="22"/>
          <w:szCs w:val="22"/>
          <w:vertAlign w:val="superscript"/>
        </w:rPr>
        <w:t>o</w:t>
      </w:r>
      <w:r w:rsidR="00F93441" w:rsidRPr="00FC0623">
        <w:rPr>
          <w:rFonts w:asciiTheme="minorHAnsi" w:hAnsiTheme="minorHAnsi" w:cstheme="minorHAnsi"/>
          <w:sz w:val="22"/>
          <w:szCs w:val="22"/>
        </w:rPr>
        <w:t xml:space="preserve"> &lt;0) or absorbs heat (ΔH</w:t>
      </w:r>
      <w:r w:rsidR="006F5519" w:rsidRPr="00FC0623">
        <w:rPr>
          <w:rFonts w:asciiTheme="minorHAnsi" w:hAnsiTheme="minorHAnsi" w:cstheme="minorHAnsi"/>
          <w:sz w:val="22"/>
          <w:szCs w:val="22"/>
          <w:vertAlign w:val="superscript"/>
        </w:rPr>
        <w:t>o</w:t>
      </w:r>
      <w:r w:rsidR="00F93441" w:rsidRPr="00FC0623">
        <w:rPr>
          <w:rFonts w:asciiTheme="minorHAnsi" w:hAnsiTheme="minorHAnsi" w:cstheme="minorHAnsi"/>
          <w:sz w:val="22"/>
          <w:szCs w:val="22"/>
        </w:rPr>
        <w:t xml:space="preserve"> &gt;0).</w:t>
      </w:r>
      <w:r w:rsidR="007514F9" w:rsidRPr="00FC0623">
        <w:rPr>
          <w:rFonts w:asciiTheme="minorHAnsi" w:hAnsiTheme="minorHAnsi" w:cstheme="minorHAnsi"/>
          <w:sz w:val="22"/>
          <w:szCs w:val="22"/>
        </w:rPr>
        <w:t xml:space="preserve"> </w:t>
      </w:r>
      <w:r w:rsidR="007514F9" w:rsidRPr="00FC0623">
        <w:rPr>
          <w:rFonts w:asciiTheme="minorHAnsi" w:hAnsiTheme="minorHAnsi" w:cstheme="minorHAnsi"/>
          <w:b/>
          <w:sz w:val="22"/>
          <w:szCs w:val="22"/>
        </w:rPr>
        <w:t>Release of heat is favorable</w:t>
      </w:r>
      <w:r w:rsidR="007514F9" w:rsidRPr="00FC0623">
        <w:rPr>
          <w:rFonts w:asciiTheme="minorHAnsi" w:hAnsiTheme="minorHAnsi" w:cstheme="minorHAnsi"/>
          <w:sz w:val="22"/>
          <w:szCs w:val="22"/>
        </w:rPr>
        <w:t>.</w:t>
      </w:r>
    </w:p>
    <w:p w14:paraId="4D0B191F" w14:textId="49154071" w:rsidR="00310360" w:rsidRPr="00FC0623" w:rsidRDefault="00804148" w:rsidP="00CB4215">
      <w:pPr>
        <w:spacing w:before="120"/>
        <w:ind w:left="288" w:hanging="288"/>
        <w:jc w:val="both"/>
        <w:rPr>
          <w:rFonts w:asciiTheme="minorHAnsi" w:hAnsiTheme="minorHAnsi" w:cstheme="minorHAnsi"/>
          <w:b/>
          <w:sz w:val="22"/>
          <w:szCs w:val="22"/>
        </w:rPr>
      </w:pPr>
      <w:proofErr w:type="spellStart"/>
      <w:r w:rsidRPr="00FC0623">
        <w:rPr>
          <w:rFonts w:asciiTheme="minorHAnsi" w:hAnsiTheme="minorHAnsi" w:cstheme="minorHAnsi"/>
          <w:sz w:val="22"/>
          <w:szCs w:val="22"/>
        </w:rPr>
        <w:t>ΔS</w:t>
      </w:r>
      <w:r w:rsidR="009959D3" w:rsidRPr="00FC0623">
        <w:rPr>
          <w:rFonts w:asciiTheme="minorHAnsi" w:hAnsiTheme="minorHAnsi" w:cstheme="minorHAnsi"/>
          <w:sz w:val="22"/>
          <w:szCs w:val="22"/>
          <w:vertAlign w:val="superscript"/>
        </w:rPr>
        <w:t>o</w:t>
      </w:r>
      <w:proofErr w:type="spellEnd"/>
      <w:r w:rsidRPr="00FC0623">
        <w:rPr>
          <w:rFonts w:asciiTheme="minorHAnsi" w:hAnsiTheme="minorHAnsi" w:cstheme="minorHAnsi"/>
          <w:sz w:val="22"/>
          <w:szCs w:val="22"/>
        </w:rPr>
        <w:t>:</w:t>
      </w:r>
      <w:r w:rsidR="008638A9" w:rsidRPr="00FC0623">
        <w:rPr>
          <w:rFonts w:asciiTheme="minorHAnsi" w:hAnsiTheme="minorHAnsi" w:cstheme="minorHAnsi"/>
          <w:sz w:val="22"/>
          <w:szCs w:val="22"/>
        </w:rPr>
        <w:t xml:space="preserve"> Entropy</w:t>
      </w:r>
      <w:r w:rsidR="00F93441" w:rsidRPr="00FC0623">
        <w:rPr>
          <w:rFonts w:asciiTheme="minorHAnsi" w:hAnsiTheme="minorHAnsi" w:cstheme="minorHAnsi"/>
          <w:sz w:val="22"/>
          <w:szCs w:val="22"/>
        </w:rPr>
        <w:t xml:space="preserve"> – A change in the number of configurations of the system (disorder).  Either increasing the disorder (ΔS</w:t>
      </w:r>
      <w:r w:rsidR="006F5519" w:rsidRPr="00FC0623">
        <w:rPr>
          <w:rFonts w:asciiTheme="minorHAnsi" w:hAnsiTheme="minorHAnsi" w:cstheme="minorHAnsi"/>
          <w:sz w:val="22"/>
          <w:szCs w:val="22"/>
          <w:vertAlign w:val="superscript"/>
        </w:rPr>
        <w:t>o</w:t>
      </w:r>
      <w:r w:rsidR="00F93441" w:rsidRPr="00FC0623">
        <w:rPr>
          <w:rFonts w:asciiTheme="minorHAnsi" w:hAnsiTheme="minorHAnsi" w:cstheme="minorHAnsi"/>
          <w:sz w:val="22"/>
          <w:szCs w:val="22"/>
        </w:rPr>
        <w:t>&gt;0) or decreasing the disorder (ΔS</w:t>
      </w:r>
      <w:r w:rsidR="006F5519" w:rsidRPr="00FC0623">
        <w:rPr>
          <w:rFonts w:asciiTheme="minorHAnsi" w:hAnsiTheme="minorHAnsi" w:cstheme="minorHAnsi"/>
          <w:sz w:val="22"/>
          <w:szCs w:val="22"/>
          <w:vertAlign w:val="superscript"/>
        </w:rPr>
        <w:t>o</w:t>
      </w:r>
      <w:r w:rsidR="00F93441" w:rsidRPr="00FC0623">
        <w:rPr>
          <w:rFonts w:asciiTheme="minorHAnsi" w:hAnsiTheme="minorHAnsi" w:cstheme="minorHAnsi"/>
          <w:sz w:val="22"/>
          <w:szCs w:val="22"/>
        </w:rPr>
        <w:t>&lt;0).</w:t>
      </w:r>
      <w:r w:rsidR="007514F9" w:rsidRPr="00FC0623">
        <w:rPr>
          <w:rFonts w:asciiTheme="minorHAnsi" w:hAnsiTheme="minorHAnsi" w:cstheme="minorHAnsi"/>
          <w:sz w:val="22"/>
          <w:szCs w:val="22"/>
        </w:rPr>
        <w:t xml:space="preserve"> </w:t>
      </w:r>
      <w:r w:rsidR="007514F9" w:rsidRPr="00FC0623">
        <w:rPr>
          <w:rFonts w:asciiTheme="minorHAnsi" w:hAnsiTheme="minorHAnsi" w:cstheme="minorHAnsi"/>
          <w:b/>
          <w:sz w:val="22"/>
          <w:szCs w:val="22"/>
        </w:rPr>
        <w:t>Increase in entropy is favorable.</w:t>
      </w:r>
      <w:r w:rsidR="003C4C9F">
        <w:rPr>
          <w:rFonts w:asciiTheme="minorHAnsi" w:hAnsiTheme="minorHAnsi" w:cstheme="minorHAnsi"/>
          <w:b/>
          <w:sz w:val="22"/>
          <w:szCs w:val="22"/>
        </w:rPr>
        <w:t xml:space="preserve"> Ordering systems is unfavorable, it takes energy.</w:t>
      </w:r>
    </w:p>
    <w:p w14:paraId="2D1AB8A8" w14:textId="77777777" w:rsidR="002B5D7B" w:rsidRDefault="002B5D7B" w:rsidP="006E1B0F">
      <w:pPr>
        <w:jc w:val="both"/>
        <w:rPr>
          <w:rFonts w:ascii="Calibri" w:hAnsi="Calibri" w:cs="Arial"/>
          <w:b/>
          <w:sz w:val="22"/>
          <w:szCs w:val="22"/>
        </w:rPr>
      </w:pPr>
    </w:p>
    <w:p w14:paraId="3DCFA64F" w14:textId="67B1DA90" w:rsidR="00FC0623" w:rsidRPr="00143F32" w:rsidRDefault="00FC0623" w:rsidP="006E1B0F">
      <w:pPr>
        <w:jc w:val="both"/>
        <w:rPr>
          <w:rFonts w:ascii="Calibri" w:hAnsi="Calibri" w:cs="Arial"/>
          <w:b/>
          <w:sz w:val="22"/>
          <w:szCs w:val="22"/>
        </w:rPr>
      </w:pPr>
      <w:r w:rsidRPr="00143F32">
        <w:rPr>
          <w:rFonts w:ascii="Calibri" w:hAnsi="Calibri" w:cs="Arial"/>
          <w:b/>
          <w:sz w:val="22"/>
          <w:szCs w:val="22"/>
        </w:rPr>
        <w:t>Balance of net changes in enthalpy and entropy determine the equilibrium position of the reaction.</w:t>
      </w:r>
    </w:p>
    <w:p w14:paraId="040358BF" w14:textId="77777777" w:rsidR="002B5D7B" w:rsidRDefault="002B5D7B" w:rsidP="006E1B0F">
      <w:pPr>
        <w:jc w:val="both"/>
        <w:rPr>
          <w:rFonts w:ascii="Calibri" w:hAnsi="Calibri" w:cs="Arial"/>
          <w:b/>
          <w:sz w:val="22"/>
          <w:szCs w:val="22"/>
        </w:rPr>
      </w:pPr>
    </w:p>
    <w:p w14:paraId="622BFBB0" w14:textId="5679012A" w:rsidR="00FC0623" w:rsidRDefault="00FC0623" w:rsidP="006E1B0F">
      <w:pPr>
        <w:jc w:val="both"/>
        <w:rPr>
          <w:rFonts w:ascii="Calibri" w:hAnsi="Calibri" w:cs="Arial"/>
          <w:b/>
          <w:sz w:val="22"/>
          <w:szCs w:val="22"/>
        </w:rPr>
      </w:pPr>
      <w:proofErr w:type="spellStart"/>
      <w:r w:rsidRPr="00143F32">
        <w:rPr>
          <w:rFonts w:ascii="Calibri" w:hAnsi="Calibri" w:cs="Arial"/>
          <w:b/>
          <w:sz w:val="22"/>
          <w:szCs w:val="22"/>
        </w:rPr>
        <w:t>ΔG</w:t>
      </w:r>
      <w:r w:rsidRPr="00143F32">
        <w:rPr>
          <w:rFonts w:ascii="Calibri" w:hAnsi="Calibri" w:cs="Arial"/>
          <w:b/>
          <w:sz w:val="22"/>
          <w:szCs w:val="22"/>
          <w:vertAlign w:val="superscript"/>
        </w:rPr>
        <w:t>o</w:t>
      </w:r>
      <w:proofErr w:type="spellEnd"/>
      <w:r w:rsidRPr="00143F32">
        <w:rPr>
          <w:rFonts w:ascii="Calibri" w:hAnsi="Calibri" w:cs="Arial"/>
          <w:b/>
          <w:sz w:val="22"/>
          <w:szCs w:val="22"/>
          <w:vertAlign w:val="superscript"/>
        </w:rPr>
        <w:t xml:space="preserve"> </w:t>
      </w:r>
      <w:r w:rsidRPr="00143F32">
        <w:rPr>
          <w:rFonts w:ascii="Calibri" w:hAnsi="Calibri" w:cs="Arial"/>
          <w:b/>
          <w:sz w:val="22"/>
          <w:szCs w:val="22"/>
        </w:rPr>
        <w:t xml:space="preserve">= </w:t>
      </w:r>
      <w:proofErr w:type="spellStart"/>
      <w:r w:rsidRPr="00143F32">
        <w:rPr>
          <w:rFonts w:ascii="Calibri" w:hAnsi="Calibri" w:cs="Arial"/>
          <w:b/>
          <w:sz w:val="22"/>
          <w:szCs w:val="22"/>
        </w:rPr>
        <w:t>ΔH</w:t>
      </w:r>
      <w:r w:rsidRPr="00143F32">
        <w:rPr>
          <w:rFonts w:ascii="Calibri" w:hAnsi="Calibri" w:cs="Arial"/>
          <w:b/>
          <w:sz w:val="22"/>
          <w:szCs w:val="22"/>
          <w:vertAlign w:val="superscript"/>
        </w:rPr>
        <w:t>o</w:t>
      </w:r>
      <w:proofErr w:type="spellEnd"/>
      <w:r w:rsidRPr="00143F32">
        <w:rPr>
          <w:rFonts w:ascii="Calibri" w:hAnsi="Calibri" w:cs="Arial"/>
          <w:b/>
          <w:sz w:val="22"/>
          <w:szCs w:val="22"/>
          <w:vertAlign w:val="superscript"/>
        </w:rPr>
        <w:t xml:space="preserve"> </w:t>
      </w:r>
      <w:r w:rsidRPr="00143F32">
        <w:rPr>
          <w:rFonts w:ascii="Calibri" w:hAnsi="Calibri" w:cs="Arial"/>
          <w:b/>
          <w:sz w:val="22"/>
          <w:szCs w:val="22"/>
        </w:rPr>
        <w:t>- TΔS</w:t>
      </w:r>
      <w:r w:rsidRPr="00143F32">
        <w:rPr>
          <w:rFonts w:ascii="Calibri" w:hAnsi="Calibri" w:cs="Arial"/>
          <w:b/>
          <w:sz w:val="22"/>
          <w:szCs w:val="22"/>
          <w:vertAlign w:val="superscript"/>
        </w:rPr>
        <w:t>o</w:t>
      </w:r>
      <w:r w:rsidRPr="00143F32">
        <w:rPr>
          <w:rFonts w:ascii="Calibri" w:hAnsi="Calibri" w:cs="Arial"/>
          <w:b/>
          <w:sz w:val="22"/>
          <w:szCs w:val="22"/>
        </w:rPr>
        <w:tab/>
        <w:t xml:space="preserve"> </w:t>
      </w:r>
    </w:p>
    <w:p w14:paraId="7B2E8132" w14:textId="421F4C4E" w:rsidR="002B5D7B" w:rsidRDefault="002B5D7B" w:rsidP="006E1B0F">
      <w:pPr>
        <w:jc w:val="both"/>
        <w:rPr>
          <w:rFonts w:ascii="Calibri" w:hAnsi="Calibri" w:cs="Arial"/>
          <w:b/>
          <w:sz w:val="22"/>
          <w:szCs w:val="22"/>
        </w:rPr>
      </w:pPr>
    </w:p>
    <w:p w14:paraId="45BF30F7" w14:textId="7433D098" w:rsidR="002B5D7B" w:rsidRPr="002B5D7B" w:rsidRDefault="002B5D7B" w:rsidP="006E1B0F">
      <w:pPr>
        <w:jc w:val="both"/>
        <w:rPr>
          <w:rFonts w:ascii="Calibri" w:hAnsi="Calibri" w:cs="Arial"/>
          <w:bCs/>
          <w:i/>
          <w:iCs/>
          <w:sz w:val="22"/>
          <w:szCs w:val="22"/>
        </w:rPr>
      </w:pPr>
      <w:r w:rsidRPr="002B5D7B">
        <w:rPr>
          <w:rFonts w:ascii="Calibri" w:hAnsi="Calibri" w:cs="Arial"/>
          <w:bCs/>
          <w:i/>
          <w:iCs/>
          <w:sz w:val="22"/>
          <w:szCs w:val="22"/>
        </w:rPr>
        <w:t xml:space="preserve">What is the sign of </w:t>
      </w:r>
      <w:proofErr w:type="spellStart"/>
      <w:r w:rsidRPr="002B5D7B">
        <w:rPr>
          <w:rFonts w:ascii="Calibri" w:hAnsi="Calibri" w:cs="Arial"/>
          <w:bCs/>
          <w:i/>
          <w:iCs/>
          <w:sz w:val="22"/>
          <w:szCs w:val="22"/>
        </w:rPr>
        <w:t>ΔG</w:t>
      </w:r>
      <w:r w:rsidRPr="002B5D7B">
        <w:rPr>
          <w:rFonts w:ascii="Calibri" w:hAnsi="Calibri" w:cs="Arial"/>
          <w:bCs/>
          <w:i/>
          <w:iCs/>
          <w:sz w:val="22"/>
          <w:szCs w:val="22"/>
          <w:vertAlign w:val="superscript"/>
        </w:rPr>
        <w:t>o</w:t>
      </w:r>
      <w:proofErr w:type="spellEnd"/>
      <w:r w:rsidRPr="002B5D7B">
        <w:rPr>
          <w:rFonts w:ascii="Calibri" w:hAnsi="Calibri" w:cs="Arial"/>
          <w:bCs/>
          <w:i/>
          <w:iCs/>
          <w:sz w:val="22"/>
          <w:szCs w:val="22"/>
          <w:vertAlign w:val="superscript"/>
        </w:rPr>
        <w:t xml:space="preserve"> </w:t>
      </w:r>
      <w:r>
        <w:rPr>
          <w:rFonts w:ascii="Calibri" w:hAnsi="Calibri" w:cs="Arial"/>
          <w:bCs/>
          <w:i/>
          <w:iCs/>
          <w:sz w:val="22"/>
          <w:szCs w:val="22"/>
        </w:rPr>
        <w:t>if a compound is very soluble in water? Positive or negative?</w:t>
      </w:r>
    </w:p>
    <w:p w14:paraId="1DE1A038" w14:textId="77777777" w:rsidR="002B5D7B" w:rsidRDefault="002B5D7B" w:rsidP="00EC17A5">
      <w:pPr>
        <w:spacing w:after="120"/>
        <w:ind w:left="144" w:right="2592" w:hanging="144"/>
        <w:rPr>
          <w:rFonts w:asciiTheme="minorHAnsi" w:hAnsiTheme="minorHAnsi" w:cstheme="minorHAnsi"/>
          <w:b/>
          <w:sz w:val="22"/>
        </w:rPr>
      </w:pPr>
    </w:p>
    <w:p w14:paraId="7C1F1E7F" w14:textId="77777777" w:rsidR="002B5D7B" w:rsidRDefault="002B5D7B" w:rsidP="00EC17A5">
      <w:pPr>
        <w:spacing w:after="120"/>
        <w:ind w:left="144" w:right="2592" w:hanging="144"/>
        <w:rPr>
          <w:rFonts w:asciiTheme="minorHAnsi" w:hAnsiTheme="minorHAnsi" w:cstheme="minorHAnsi"/>
          <w:b/>
          <w:sz w:val="22"/>
        </w:rPr>
      </w:pPr>
    </w:p>
    <w:p w14:paraId="4C638AB8" w14:textId="0D1F12C1" w:rsidR="00EC17A5" w:rsidRPr="00FC0623" w:rsidRDefault="00EC17A5" w:rsidP="00EC17A5">
      <w:pPr>
        <w:spacing w:after="120"/>
        <w:ind w:left="144" w:right="2592" w:hanging="144"/>
        <w:rPr>
          <w:rFonts w:asciiTheme="minorHAnsi" w:hAnsiTheme="minorHAnsi" w:cstheme="minorHAnsi"/>
          <w:sz w:val="22"/>
        </w:rPr>
      </w:pPr>
      <w:proofErr w:type="spellStart"/>
      <w:r>
        <w:rPr>
          <w:rFonts w:asciiTheme="minorHAnsi" w:hAnsiTheme="minorHAnsi" w:cstheme="minorHAnsi"/>
          <w:b/>
          <w:sz w:val="22"/>
        </w:rPr>
        <w:lastRenderedPageBreak/>
        <w:t>i</w:t>
      </w:r>
      <w:proofErr w:type="spellEnd"/>
      <w:r w:rsidRPr="00FC0623">
        <w:rPr>
          <w:rFonts w:asciiTheme="minorHAnsi" w:hAnsiTheme="minorHAnsi" w:cstheme="minorHAnsi"/>
          <w:b/>
          <w:sz w:val="22"/>
        </w:rPr>
        <w:t>) Hydrophilic</w:t>
      </w:r>
      <w:r w:rsidRPr="00FC0623">
        <w:rPr>
          <w:rFonts w:asciiTheme="minorHAnsi" w:hAnsiTheme="minorHAnsi" w:cstheme="minorHAnsi"/>
          <w:sz w:val="22"/>
        </w:rPr>
        <w:t xml:space="preserve"> (water-loving, polar) compounds (</w:t>
      </w:r>
      <w:r w:rsidRPr="00FC0623">
        <w:rPr>
          <w:rFonts w:asciiTheme="minorHAnsi" w:hAnsiTheme="minorHAnsi" w:cstheme="minorHAnsi"/>
          <w:i/>
          <w:sz w:val="22"/>
        </w:rPr>
        <w:t>e.g.</w:t>
      </w:r>
      <w:r w:rsidRPr="00FC0623">
        <w:rPr>
          <w:rFonts w:asciiTheme="minorHAnsi" w:hAnsiTheme="minorHAnsi" w:cstheme="minorHAnsi"/>
          <w:sz w:val="22"/>
        </w:rPr>
        <w:t xml:space="preserve"> methanol): </w:t>
      </w:r>
    </w:p>
    <w:p w14:paraId="21CD9162" w14:textId="77777777" w:rsidR="00EC17A5" w:rsidRPr="003C4C9F" w:rsidRDefault="00EA6600" w:rsidP="00EC17A5">
      <w:pPr>
        <w:spacing w:after="120"/>
        <w:ind w:left="288" w:right="2592"/>
        <w:jc w:val="both"/>
        <w:rPr>
          <w:rFonts w:asciiTheme="minorHAnsi" w:hAnsiTheme="minorHAnsi" w:cstheme="minorHAnsi"/>
          <w:sz w:val="22"/>
        </w:rPr>
      </w:pPr>
      <w:r>
        <w:rPr>
          <w:rFonts w:asciiTheme="minorHAnsi" w:hAnsiTheme="minorHAnsi" w:cstheme="minorHAnsi"/>
          <w:noProof/>
          <w:sz w:val="22"/>
          <w:lang w:eastAsia="en-US"/>
        </w:rPr>
        <w:object w:dxaOrig="1440" w:dyaOrig="1440" w14:anchorId="0FE95A62">
          <v:shape id="_x0000_s1072" type="#_x0000_t75" style="position:absolute;left:0;text-align:left;margin-left:316.6pt;margin-top:12.95pt;width:59.25pt;height:25.5pt;z-index:251674624;mso-wrap-distance-left:28.8pt;mso-wrap-distance-top:50.4pt;mso-wrap-distance-right:0;mso-wrap-distance-bottom:136.8pt" o:allowincell="f">
            <v:imagedata r:id="rId29" o:title=""/>
            <w10:wrap type="square" side="left"/>
          </v:shape>
          <o:OLEObject Type="Embed" ProgID="MDLDrawOLE.MDLDrawObject.1" ShapeID="_x0000_s1072" DrawAspect="Content" ObjectID="_1628343408" r:id="rId30"/>
        </w:object>
      </w:r>
      <w:r w:rsidR="00EC17A5" w:rsidRPr="003C4C9F">
        <w:rPr>
          <w:rFonts w:asciiTheme="minorHAnsi" w:hAnsiTheme="minorHAnsi" w:cstheme="minorHAnsi"/>
          <w:sz w:val="22"/>
        </w:rPr>
        <w:t>ΔH&lt;0 – usually favorable</w:t>
      </w:r>
    </w:p>
    <w:p w14:paraId="664F1C97" w14:textId="77777777" w:rsidR="00EC17A5" w:rsidRPr="003C4C9F" w:rsidRDefault="00EC17A5" w:rsidP="00EC17A5">
      <w:pPr>
        <w:spacing w:after="120"/>
        <w:ind w:left="288" w:right="2592"/>
        <w:jc w:val="both"/>
        <w:rPr>
          <w:rFonts w:asciiTheme="minorHAnsi" w:hAnsiTheme="minorHAnsi" w:cstheme="minorHAnsi"/>
          <w:sz w:val="22"/>
        </w:rPr>
      </w:pPr>
      <w:r w:rsidRPr="003C4C9F">
        <w:rPr>
          <w:rFonts w:asciiTheme="minorHAnsi" w:hAnsiTheme="minorHAnsi" w:cstheme="minorHAnsi"/>
          <w:sz w:val="22"/>
        </w:rPr>
        <w:t>ΔS&gt;0 – always favorable (entropy of mixing, see separate handout)</w:t>
      </w:r>
    </w:p>
    <w:p w14:paraId="0408AB58" w14:textId="6A3FCA98" w:rsidR="00EC17A5" w:rsidRDefault="00EA6600">
      <w:pPr>
        <w:rPr>
          <w:rFonts w:asciiTheme="minorHAnsi" w:hAnsiTheme="minorHAnsi" w:cstheme="minorHAnsi"/>
          <w:b/>
          <w:sz w:val="22"/>
        </w:rPr>
      </w:pPr>
      <w:r>
        <w:rPr>
          <w:rFonts w:asciiTheme="minorHAnsi" w:hAnsiTheme="minorHAnsi" w:cstheme="minorHAnsi"/>
          <w:b/>
          <w:noProof/>
        </w:rPr>
        <w:object w:dxaOrig="1440" w:dyaOrig="1440" w14:anchorId="063D2364">
          <v:shape id="_x0000_s1057" type="#_x0000_t75" style="position:absolute;margin-left:268.85pt;margin-top:5.3pt;width:223.6pt;height:189.4pt;z-index:251657216" stroked="t" strokecolor="#d8d8d8">
            <v:imagedata r:id="rId31" o:title=""/>
            <w10:wrap type="square"/>
          </v:shape>
          <o:OLEObject Type="Embed" ProgID="MDLDrawOLE.MDLDrawObject.1" ShapeID="_x0000_s1057" DrawAspect="Content" ObjectID="_1628343409" r:id="rId32"/>
        </w:object>
      </w:r>
    </w:p>
    <w:p w14:paraId="5BA20451" w14:textId="7B9DA7EB" w:rsidR="003676B5" w:rsidRPr="00FC0623" w:rsidRDefault="003676B5" w:rsidP="003106F9">
      <w:pPr>
        <w:spacing w:before="120"/>
        <w:ind w:left="216" w:right="2592" w:hanging="216"/>
        <w:jc w:val="both"/>
        <w:rPr>
          <w:rFonts w:asciiTheme="minorHAnsi" w:hAnsiTheme="minorHAnsi" w:cstheme="minorHAnsi"/>
          <w:sz w:val="22"/>
        </w:rPr>
      </w:pPr>
      <w:r w:rsidRPr="00FC0623">
        <w:rPr>
          <w:rFonts w:asciiTheme="minorHAnsi" w:hAnsiTheme="minorHAnsi" w:cstheme="minorHAnsi"/>
          <w:b/>
          <w:sz w:val="22"/>
        </w:rPr>
        <w:t>i</w:t>
      </w:r>
      <w:r w:rsidR="00EC17A5">
        <w:rPr>
          <w:rFonts w:asciiTheme="minorHAnsi" w:hAnsiTheme="minorHAnsi" w:cstheme="minorHAnsi"/>
          <w:b/>
          <w:sz w:val="22"/>
        </w:rPr>
        <w:t>i</w:t>
      </w:r>
      <w:r w:rsidRPr="00FC0623">
        <w:rPr>
          <w:rFonts w:asciiTheme="minorHAnsi" w:hAnsiTheme="minorHAnsi" w:cstheme="minorHAnsi"/>
          <w:b/>
          <w:sz w:val="22"/>
        </w:rPr>
        <w:t>) Solvation of ions</w:t>
      </w:r>
      <w:r w:rsidR="00476AEE" w:rsidRPr="00FC0623">
        <w:rPr>
          <w:rFonts w:asciiTheme="minorHAnsi" w:hAnsiTheme="minorHAnsi" w:cstheme="minorHAnsi"/>
          <w:sz w:val="22"/>
        </w:rPr>
        <w:t xml:space="preserve"> (</w:t>
      </w:r>
      <w:r w:rsidR="00476AEE" w:rsidRPr="00FC0623">
        <w:rPr>
          <w:rFonts w:asciiTheme="minorHAnsi" w:hAnsiTheme="minorHAnsi" w:cstheme="minorHAnsi"/>
          <w:b/>
          <w:sz w:val="22"/>
        </w:rPr>
        <w:t>ΔH&lt;0 &amp; ΔH&gt;0)</w:t>
      </w:r>
    </w:p>
    <w:p w14:paraId="718C7DDA" w14:textId="1C372DBB" w:rsidR="005946EC" w:rsidRPr="00FC0623" w:rsidRDefault="005946EC" w:rsidP="004A2CB5">
      <w:pPr>
        <w:numPr>
          <w:ilvl w:val="0"/>
          <w:numId w:val="7"/>
        </w:numPr>
        <w:jc w:val="both"/>
        <w:rPr>
          <w:rFonts w:asciiTheme="minorHAnsi" w:hAnsiTheme="minorHAnsi" w:cstheme="minorHAnsi"/>
          <w:sz w:val="22"/>
          <w:szCs w:val="22"/>
        </w:rPr>
      </w:pPr>
      <w:r w:rsidRPr="00FC0623">
        <w:rPr>
          <w:rFonts w:asciiTheme="minorHAnsi" w:hAnsiTheme="minorHAnsi" w:cstheme="minorHAnsi"/>
          <w:sz w:val="22"/>
          <w:szCs w:val="22"/>
        </w:rPr>
        <w:t>Energy is required to break t</w:t>
      </w:r>
      <w:r w:rsidR="009F60A8" w:rsidRPr="00FC0623">
        <w:rPr>
          <w:rFonts w:asciiTheme="minorHAnsi" w:hAnsiTheme="minorHAnsi" w:cstheme="minorHAnsi"/>
          <w:sz w:val="22"/>
          <w:szCs w:val="22"/>
        </w:rPr>
        <w:t xml:space="preserve">he ionic bonds in the crystal. </w:t>
      </w:r>
      <w:r w:rsidR="006F5519" w:rsidRPr="00FC0623">
        <w:rPr>
          <w:rFonts w:asciiTheme="minorHAnsi" w:hAnsiTheme="minorHAnsi" w:cstheme="minorHAnsi"/>
          <w:sz w:val="22"/>
          <w:szCs w:val="22"/>
        </w:rPr>
        <w:t>∆</w:t>
      </w:r>
      <w:r w:rsidRPr="00FC0623">
        <w:rPr>
          <w:rFonts w:asciiTheme="minorHAnsi" w:hAnsiTheme="minorHAnsi" w:cstheme="minorHAnsi"/>
          <w:sz w:val="22"/>
          <w:szCs w:val="22"/>
        </w:rPr>
        <w:t>H</w:t>
      </w:r>
      <w:r w:rsidR="006F5519" w:rsidRPr="00FC0623">
        <w:rPr>
          <w:rFonts w:asciiTheme="minorHAnsi" w:hAnsiTheme="minorHAnsi" w:cstheme="minorHAnsi"/>
          <w:sz w:val="22"/>
          <w:szCs w:val="22"/>
          <w:vertAlign w:val="superscript"/>
        </w:rPr>
        <w:t>o</w:t>
      </w:r>
      <w:r w:rsidRPr="00FC0623">
        <w:rPr>
          <w:rFonts w:asciiTheme="minorHAnsi" w:hAnsiTheme="minorHAnsi" w:cstheme="minorHAnsi"/>
          <w:sz w:val="22"/>
          <w:szCs w:val="22"/>
        </w:rPr>
        <w:t>&gt;</w:t>
      </w:r>
      <w:r w:rsidR="00BA00B2" w:rsidRPr="00FC0623">
        <w:rPr>
          <w:rFonts w:asciiTheme="minorHAnsi" w:hAnsiTheme="minorHAnsi" w:cstheme="minorHAnsi"/>
          <w:sz w:val="22"/>
          <w:szCs w:val="22"/>
        </w:rPr>
        <w:t>&gt;</w:t>
      </w:r>
      <w:r w:rsidRPr="00FC0623">
        <w:rPr>
          <w:rFonts w:asciiTheme="minorHAnsi" w:hAnsiTheme="minorHAnsi" w:cstheme="minorHAnsi"/>
          <w:sz w:val="22"/>
          <w:szCs w:val="22"/>
        </w:rPr>
        <w:t>0.</w:t>
      </w:r>
      <w:r w:rsidR="009F60A8" w:rsidRPr="00FC0623">
        <w:rPr>
          <w:rFonts w:asciiTheme="minorHAnsi" w:hAnsiTheme="minorHAnsi" w:cstheme="minorHAnsi"/>
          <w:sz w:val="22"/>
          <w:szCs w:val="22"/>
        </w:rPr>
        <w:t xml:space="preserve"> Heat </w:t>
      </w:r>
      <w:r w:rsidR="009959D3" w:rsidRPr="00FC0623">
        <w:rPr>
          <w:rFonts w:asciiTheme="minorHAnsi" w:hAnsiTheme="minorHAnsi" w:cstheme="minorHAnsi"/>
          <w:sz w:val="22"/>
          <w:szCs w:val="22"/>
        </w:rPr>
        <w:t xml:space="preserve">was </w:t>
      </w:r>
      <w:r w:rsidR="009F60A8" w:rsidRPr="00FC0623">
        <w:rPr>
          <w:rFonts w:asciiTheme="minorHAnsi" w:hAnsiTheme="minorHAnsi" w:cstheme="minorHAnsi"/>
          <w:sz w:val="22"/>
          <w:szCs w:val="22"/>
        </w:rPr>
        <w:t xml:space="preserve">added to system, </w:t>
      </w:r>
      <w:r w:rsidR="002B5D7B">
        <w:rPr>
          <w:rFonts w:asciiTheme="minorHAnsi" w:hAnsiTheme="minorHAnsi" w:cstheme="minorHAnsi"/>
          <w:sz w:val="22"/>
          <w:szCs w:val="22"/>
        </w:rPr>
        <w:t xml:space="preserve">very </w:t>
      </w:r>
      <w:r w:rsidR="009F60A8" w:rsidRPr="00FC0623">
        <w:rPr>
          <w:rFonts w:asciiTheme="minorHAnsi" w:hAnsiTheme="minorHAnsi" w:cstheme="minorHAnsi"/>
          <w:sz w:val="22"/>
          <w:szCs w:val="22"/>
        </w:rPr>
        <w:t>unfavorable</w:t>
      </w:r>
      <w:r w:rsidR="006F5519" w:rsidRPr="00FC0623">
        <w:rPr>
          <w:rFonts w:asciiTheme="minorHAnsi" w:hAnsiTheme="minorHAnsi" w:cstheme="minorHAnsi"/>
          <w:sz w:val="22"/>
          <w:szCs w:val="22"/>
        </w:rPr>
        <w:t>.</w:t>
      </w:r>
    </w:p>
    <w:p w14:paraId="35C4F9A6" w14:textId="5C17384B" w:rsidR="005946EC" w:rsidRPr="00FC0623" w:rsidRDefault="003676B5" w:rsidP="004A2CB5">
      <w:pPr>
        <w:numPr>
          <w:ilvl w:val="0"/>
          <w:numId w:val="7"/>
        </w:numPr>
        <w:ind w:right="2592"/>
        <w:jc w:val="both"/>
        <w:rPr>
          <w:rFonts w:asciiTheme="minorHAnsi" w:hAnsiTheme="minorHAnsi" w:cstheme="minorHAnsi"/>
          <w:sz w:val="22"/>
          <w:szCs w:val="22"/>
        </w:rPr>
      </w:pPr>
      <w:r w:rsidRPr="00FC0623">
        <w:rPr>
          <w:rFonts w:asciiTheme="minorHAnsi" w:hAnsiTheme="minorHAnsi" w:cstheme="minorHAnsi"/>
          <w:sz w:val="22"/>
          <w:szCs w:val="22"/>
        </w:rPr>
        <w:t xml:space="preserve">A large dipole moment </w:t>
      </w:r>
      <w:r w:rsidR="002E26C0" w:rsidRPr="00FC0623">
        <w:rPr>
          <w:rFonts w:asciiTheme="minorHAnsi" w:hAnsiTheme="minorHAnsi" w:cstheme="minorHAnsi"/>
          <w:sz w:val="22"/>
          <w:szCs w:val="22"/>
        </w:rPr>
        <w:t xml:space="preserve">on water </w:t>
      </w:r>
      <w:r w:rsidRPr="00FC0623">
        <w:rPr>
          <w:rFonts w:asciiTheme="minorHAnsi" w:hAnsiTheme="minorHAnsi" w:cstheme="minorHAnsi"/>
          <w:sz w:val="22"/>
          <w:szCs w:val="22"/>
        </w:rPr>
        <w:t>means that the solvent molecules can interact favorably with charged solute molecules</w:t>
      </w:r>
      <w:r w:rsidR="005946EC" w:rsidRPr="00FC0623">
        <w:rPr>
          <w:rFonts w:asciiTheme="minorHAnsi" w:hAnsiTheme="minorHAnsi" w:cstheme="minorHAnsi"/>
          <w:sz w:val="22"/>
          <w:szCs w:val="22"/>
        </w:rPr>
        <w:t>. Th</w:t>
      </w:r>
      <w:r w:rsidR="009F60A8" w:rsidRPr="00FC0623">
        <w:rPr>
          <w:rFonts w:asciiTheme="minorHAnsi" w:hAnsiTheme="minorHAnsi" w:cstheme="minorHAnsi"/>
          <w:sz w:val="22"/>
          <w:szCs w:val="22"/>
        </w:rPr>
        <w:t xml:space="preserve">is is energetically </w:t>
      </w:r>
      <w:r w:rsidR="002B5D7B">
        <w:rPr>
          <w:rFonts w:asciiTheme="minorHAnsi" w:hAnsiTheme="minorHAnsi" w:cstheme="minorHAnsi"/>
          <w:sz w:val="22"/>
          <w:szCs w:val="22"/>
        </w:rPr>
        <w:t xml:space="preserve">very </w:t>
      </w:r>
      <w:r w:rsidR="009F60A8" w:rsidRPr="00FC0623">
        <w:rPr>
          <w:rFonts w:asciiTheme="minorHAnsi" w:hAnsiTheme="minorHAnsi" w:cstheme="minorHAnsi"/>
          <w:sz w:val="22"/>
          <w:szCs w:val="22"/>
        </w:rPr>
        <w:t xml:space="preserve">favorable. </w:t>
      </w:r>
      <w:r w:rsidR="006F5519" w:rsidRPr="00FC0623">
        <w:rPr>
          <w:rFonts w:asciiTheme="minorHAnsi" w:hAnsiTheme="minorHAnsi" w:cstheme="minorHAnsi"/>
          <w:sz w:val="22"/>
          <w:szCs w:val="22"/>
        </w:rPr>
        <w:t>∆</w:t>
      </w:r>
      <w:r w:rsidR="003A1F18" w:rsidRPr="00FC0623">
        <w:rPr>
          <w:rFonts w:asciiTheme="minorHAnsi" w:hAnsiTheme="minorHAnsi" w:cstheme="minorHAnsi"/>
          <w:sz w:val="22"/>
          <w:szCs w:val="22"/>
        </w:rPr>
        <w:t>H</w:t>
      </w:r>
      <w:r w:rsidR="006F5519" w:rsidRPr="00FC0623">
        <w:rPr>
          <w:rFonts w:asciiTheme="minorHAnsi" w:hAnsiTheme="minorHAnsi" w:cstheme="minorHAnsi"/>
          <w:sz w:val="22"/>
          <w:szCs w:val="22"/>
          <w:vertAlign w:val="superscript"/>
        </w:rPr>
        <w:t>o</w:t>
      </w:r>
      <w:r w:rsidR="003A1F18" w:rsidRPr="00FC0623">
        <w:rPr>
          <w:rFonts w:asciiTheme="minorHAnsi" w:hAnsiTheme="minorHAnsi" w:cstheme="minorHAnsi"/>
          <w:sz w:val="22"/>
          <w:szCs w:val="22"/>
        </w:rPr>
        <w:t>&lt;0, releases heat.</w:t>
      </w:r>
    </w:p>
    <w:p w14:paraId="065B844B" w14:textId="3204B751" w:rsidR="00E23D59" w:rsidRPr="007F24F9" w:rsidRDefault="007F24F9" w:rsidP="007F24F9">
      <w:pPr>
        <w:numPr>
          <w:ilvl w:val="0"/>
          <w:numId w:val="7"/>
        </w:numPr>
        <w:ind w:right="2592"/>
        <w:jc w:val="both"/>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78720" behindDoc="0" locked="0" layoutInCell="1" allowOverlap="1" wp14:anchorId="35905A1C" wp14:editId="7D703655">
                <wp:simplePos x="0" y="0"/>
                <wp:positionH relativeFrom="column">
                  <wp:posOffset>3408045</wp:posOffset>
                </wp:positionH>
                <wp:positionV relativeFrom="paragraph">
                  <wp:posOffset>958215</wp:posOffset>
                </wp:positionV>
                <wp:extent cx="2842895" cy="855980"/>
                <wp:effectExtent l="0" t="0" r="14605" b="20320"/>
                <wp:wrapSquare wrapText="bothSides"/>
                <wp:docPr id="3" name="Text Box 3"/>
                <wp:cNvGraphicFramePr/>
                <a:graphic xmlns:a="http://schemas.openxmlformats.org/drawingml/2006/main">
                  <a:graphicData uri="http://schemas.microsoft.com/office/word/2010/wordprocessingShape">
                    <wps:wsp>
                      <wps:cNvSpPr txBox="1"/>
                      <wps:spPr>
                        <a:xfrm>
                          <a:off x="0" y="0"/>
                          <a:ext cx="2842895" cy="855980"/>
                        </a:xfrm>
                        <a:prstGeom prst="rect">
                          <a:avLst/>
                        </a:prstGeom>
                        <a:solidFill>
                          <a:schemeClr val="lt1"/>
                        </a:solidFill>
                        <a:ln w="6350">
                          <a:solidFill>
                            <a:prstClr val="black"/>
                          </a:solidFill>
                        </a:ln>
                      </wps:spPr>
                      <wps:txbx>
                        <w:txbxContent>
                          <w:p w14:paraId="1006C942" w14:textId="50E1EAAB" w:rsidR="007F24F9" w:rsidRDefault="007F24F9">
                            <w:r w:rsidRPr="007F24F9">
                              <w:rPr>
                                <w:rFonts w:asciiTheme="minorHAnsi" w:hAnsiTheme="minorHAnsi" w:cstheme="minorHAnsi"/>
                              </w:rPr>
                              <w:t xml:space="preserve">Hypothetical reaction for forming a solution of </w:t>
                            </w:r>
                            <w:proofErr w:type="spellStart"/>
                            <w:r w:rsidRPr="007F24F9">
                              <w:rPr>
                                <w:rFonts w:asciiTheme="minorHAnsi" w:hAnsiTheme="minorHAnsi" w:cstheme="minorHAnsi"/>
                              </w:rPr>
                              <w:t>Ca+Cl</w:t>
                            </w:r>
                            <w:proofErr w:type="spellEnd"/>
                            <w:r w:rsidRPr="007F24F9">
                              <w:rPr>
                                <w:rFonts w:asciiTheme="minorHAnsi" w:hAnsiTheme="minorHAnsi" w:cstheme="minorHAnsi"/>
                              </w:rPr>
                              <w:t>, the atoms are first separated in vacuum</w:t>
                            </w:r>
                            <w:r>
                              <w:rPr>
                                <w:rFonts w:asciiTheme="minorHAnsi" w:hAnsiTheme="minorHAnsi" w:cstheme="minorHAnsi"/>
                              </w:rPr>
                              <w:t xml:space="preserve"> (1)</w:t>
                            </w:r>
                            <w:r w:rsidRPr="007F24F9">
                              <w:rPr>
                                <w:rFonts w:asciiTheme="minorHAnsi" w:hAnsiTheme="minorHAnsi" w:cstheme="minorHAnsi"/>
                              </w:rPr>
                              <w:t xml:space="preserve"> and then the ions are dissolved in water</w:t>
                            </w:r>
                            <w:r w:rsidR="002B5D7B">
                              <w:rPr>
                                <w:rFonts w:asciiTheme="minorHAnsi" w:hAnsiTheme="minorHAnsi" w:cstheme="minorHAnsi"/>
                              </w:rPr>
                              <w:t xml:space="preserve"> </w:t>
                            </w:r>
                            <w:r>
                              <w:rPr>
                                <w:rFonts w:asciiTheme="minorHAnsi" w:hAnsiTheme="minorHAnsi" w:cstheme="minorHAnsi"/>
                              </w:rPr>
                              <w:t>(2)</w:t>
                            </w:r>
                            <w:r w:rsidRPr="007F24F9">
                              <w:rPr>
                                <w:rFonts w:asciiTheme="minorHAnsi" w:hAnsiTheme="minorHAnsi" w:cstheme="minorHAnsi"/>
                              </w:rPr>
                              <w:t>.  The net change in enthalpy is negative, heat is released when CaCl</w:t>
                            </w:r>
                            <w:r w:rsidRPr="007F24F9">
                              <w:rPr>
                                <w:rFonts w:asciiTheme="minorHAnsi" w:hAnsiTheme="minorHAnsi" w:cstheme="minorHAnsi"/>
                                <w:vertAlign w:val="subscript"/>
                              </w:rPr>
                              <w:t>2</w:t>
                            </w:r>
                            <w:r w:rsidRPr="007F24F9">
                              <w:rPr>
                                <w:rFonts w:asciiTheme="minorHAnsi" w:hAnsiTheme="minorHAnsi" w:cstheme="minorHAnsi"/>
                              </w:rPr>
                              <w:t xml:space="preserve"> is dissolved in water.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905A1C" id="_x0000_t202" coordsize="21600,21600" o:spt="202" path="m,l,21600r21600,l21600,xe">
                <v:stroke joinstyle="miter"/>
                <v:path gradientshapeok="t" o:connecttype="rect"/>
              </v:shapetype>
              <v:shape id="Text Box 3" o:spid="_x0000_s1026" type="#_x0000_t202" style="position:absolute;left:0;text-align:left;margin-left:268.35pt;margin-top:75.45pt;width:223.85pt;height:67.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" fillcolor="white [3201]" strokeweight=".5pt">
                <v:textbox>
                  <w:txbxContent>
                    <w:p w14:paraId="1006C942" w14:textId="50E1EAAB" w:rsidR="007F24F9" w:rsidRDefault="007F24F9">
                      <w:r w:rsidRPr="007F24F9">
                        <w:rPr>
                          <w:rFonts w:asciiTheme="minorHAnsi" w:hAnsiTheme="minorHAnsi" w:cstheme="minorHAnsi"/>
                        </w:rPr>
                        <w:t xml:space="preserve">Hypothetical reaction for forming a solution of </w:t>
                      </w:r>
                      <w:proofErr w:type="spellStart"/>
                      <w:r w:rsidRPr="007F24F9">
                        <w:rPr>
                          <w:rFonts w:asciiTheme="minorHAnsi" w:hAnsiTheme="minorHAnsi" w:cstheme="minorHAnsi"/>
                        </w:rPr>
                        <w:t>Ca+Cl</w:t>
                      </w:r>
                      <w:proofErr w:type="spellEnd"/>
                      <w:r w:rsidRPr="007F24F9">
                        <w:rPr>
                          <w:rFonts w:asciiTheme="minorHAnsi" w:hAnsiTheme="minorHAnsi" w:cstheme="minorHAnsi"/>
                        </w:rPr>
                        <w:t>, the atoms are first separated in vacuum</w:t>
                      </w:r>
                      <w:r>
                        <w:rPr>
                          <w:rFonts w:asciiTheme="minorHAnsi" w:hAnsiTheme="minorHAnsi" w:cstheme="minorHAnsi"/>
                        </w:rPr>
                        <w:t xml:space="preserve"> (1)</w:t>
                      </w:r>
                      <w:r w:rsidRPr="007F24F9">
                        <w:rPr>
                          <w:rFonts w:asciiTheme="minorHAnsi" w:hAnsiTheme="minorHAnsi" w:cstheme="minorHAnsi"/>
                        </w:rPr>
                        <w:t xml:space="preserve"> and then the ions are dissolved in water</w:t>
                      </w:r>
                      <w:r w:rsidR="002B5D7B">
                        <w:rPr>
                          <w:rFonts w:asciiTheme="minorHAnsi" w:hAnsiTheme="minorHAnsi" w:cstheme="minorHAnsi"/>
                        </w:rPr>
                        <w:t xml:space="preserve"> </w:t>
                      </w:r>
                      <w:r>
                        <w:rPr>
                          <w:rFonts w:asciiTheme="minorHAnsi" w:hAnsiTheme="minorHAnsi" w:cstheme="minorHAnsi"/>
                        </w:rPr>
                        <w:t>(2)</w:t>
                      </w:r>
                      <w:r w:rsidRPr="007F24F9">
                        <w:rPr>
                          <w:rFonts w:asciiTheme="minorHAnsi" w:hAnsiTheme="minorHAnsi" w:cstheme="minorHAnsi"/>
                        </w:rPr>
                        <w:t>.  The net change in enthalpy is negative, heat is released when CaCl</w:t>
                      </w:r>
                      <w:r w:rsidRPr="007F24F9">
                        <w:rPr>
                          <w:rFonts w:asciiTheme="minorHAnsi" w:hAnsiTheme="minorHAnsi" w:cstheme="minorHAnsi"/>
                          <w:vertAlign w:val="subscript"/>
                        </w:rPr>
                        <w:t>2</w:t>
                      </w:r>
                      <w:r w:rsidRPr="007F24F9">
                        <w:rPr>
                          <w:rFonts w:asciiTheme="minorHAnsi" w:hAnsiTheme="minorHAnsi" w:cstheme="minorHAnsi"/>
                        </w:rPr>
                        <w:t xml:space="preserve"> is dissolved in water.</w:t>
                      </w:r>
                    </w:p>
                  </w:txbxContent>
                </v:textbox>
                <w10:wrap type="square"/>
              </v:shape>
            </w:pict>
          </mc:Fallback>
        </mc:AlternateContent>
      </w:r>
      <w:r w:rsidR="009F60A8" w:rsidRPr="00FC0623">
        <w:rPr>
          <w:rFonts w:asciiTheme="minorHAnsi" w:hAnsiTheme="minorHAnsi" w:cstheme="minorHAnsi"/>
          <w:sz w:val="22"/>
          <w:szCs w:val="22"/>
        </w:rPr>
        <w:t xml:space="preserve">Overall </w:t>
      </w:r>
      <w:proofErr w:type="spellStart"/>
      <w:r w:rsidR="009F60A8" w:rsidRPr="00FC0623">
        <w:rPr>
          <w:rFonts w:asciiTheme="minorHAnsi" w:hAnsiTheme="minorHAnsi" w:cstheme="minorHAnsi"/>
          <w:sz w:val="22"/>
          <w:szCs w:val="22"/>
        </w:rPr>
        <w:t>ΔH</w:t>
      </w:r>
      <w:r w:rsidR="006F5519" w:rsidRPr="00FC0623">
        <w:rPr>
          <w:rFonts w:asciiTheme="minorHAnsi" w:hAnsiTheme="minorHAnsi" w:cstheme="minorHAnsi"/>
          <w:sz w:val="22"/>
          <w:szCs w:val="22"/>
          <w:vertAlign w:val="superscript"/>
        </w:rPr>
        <w:t>o</w:t>
      </w:r>
      <w:proofErr w:type="spellEnd"/>
      <w:r w:rsidR="009F60A8" w:rsidRPr="00FC0623">
        <w:rPr>
          <w:rFonts w:asciiTheme="minorHAnsi" w:hAnsiTheme="minorHAnsi" w:cstheme="minorHAnsi"/>
          <w:sz w:val="22"/>
          <w:szCs w:val="22"/>
        </w:rPr>
        <w:t xml:space="preserve"> can be positive (unfavorable) or negative (favorable), depending on the balance of the</w:t>
      </w:r>
      <w:r w:rsidR="002E26C0" w:rsidRPr="00FC0623">
        <w:rPr>
          <w:rFonts w:asciiTheme="minorHAnsi" w:hAnsiTheme="minorHAnsi" w:cstheme="minorHAnsi"/>
          <w:sz w:val="22"/>
          <w:szCs w:val="22"/>
        </w:rPr>
        <w:t>se</w:t>
      </w:r>
      <w:r w:rsidR="009F60A8" w:rsidRPr="00FC0623">
        <w:rPr>
          <w:rFonts w:asciiTheme="minorHAnsi" w:hAnsiTheme="minorHAnsi" w:cstheme="minorHAnsi"/>
          <w:sz w:val="22"/>
          <w:szCs w:val="22"/>
        </w:rPr>
        <w:t xml:space="preserve"> two terms.</w:t>
      </w:r>
      <w:r w:rsidR="006F5519" w:rsidRPr="00FC0623">
        <w:rPr>
          <w:rFonts w:asciiTheme="minorHAnsi" w:hAnsiTheme="minorHAnsi" w:cstheme="minorHAnsi"/>
          <w:sz w:val="22"/>
          <w:szCs w:val="22"/>
        </w:rPr>
        <w:t xml:space="preserve"> It depends on the salt.</w:t>
      </w:r>
      <w:r w:rsidR="00F15644" w:rsidRPr="00FC0623">
        <w:rPr>
          <w:rFonts w:asciiTheme="minorHAnsi" w:hAnsiTheme="minorHAnsi" w:cstheme="minorHAnsi"/>
          <w:sz w:val="22"/>
          <w:szCs w:val="22"/>
        </w:rPr>
        <w:t xml:space="preserve">  For CaCl</w:t>
      </w:r>
      <w:r w:rsidR="00F15644" w:rsidRPr="00FC0623">
        <w:rPr>
          <w:rFonts w:asciiTheme="minorHAnsi" w:hAnsiTheme="minorHAnsi" w:cstheme="minorHAnsi"/>
          <w:sz w:val="22"/>
          <w:szCs w:val="22"/>
          <w:vertAlign w:val="subscript"/>
        </w:rPr>
        <w:t>2</w:t>
      </w:r>
      <w:r w:rsidR="00F15644" w:rsidRPr="00FC0623">
        <w:rPr>
          <w:rFonts w:asciiTheme="minorHAnsi" w:hAnsiTheme="minorHAnsi" w:cstheme="minorHAnsi"/>
          <w:sz w:val="22"/>
          <w:szCs w:val="22"/>
        </w:rPr>
        <w:t xml:space="preserve"> heat is released, i.e. the interactions with water release more heat than was consumed to break the ionic bonds.</w:t>
      </w:r>
    </w:p>
    <w:p w14:paraId="7B8EF3BB" w14:textId="4C90BD10" w:rsidR="009F60A8" w:rsidRPr="00FC0623" w:rsidRDefault="00EA6600" w:rsidP="007C529B">
      <w:pPr>
        <w:spacing w:before="120"/>
        <w:ind w:left="144" w:right="2592"/>
        <w:jc w:val="both"/>
        <w:rPr>
          <w:rFonts w:asciiTheme="minorHAnsi" w:hAnsiTheme="minorHAnsi" w:cstheme="minorHAnsi"/>
          <w:i/>
          <w:sz w:val="22"/>
          <w:szCs w:val="22"/>
        </w:rPr>
      </w:pPr>
      <w:r>
        <w:rPr>
          <w:rFonts w:asciiTheme="minorHAnsi" w:hAnsiTheme="minorHAnsi" w:cstheme="minorHAnsi"/>
          <w:b/>
          <w:i/>
          <w:noProof/>
          <w:sz w:val="22"/>
          <w:szCs w:val="22"/>
        </w:rPr>
        <w:object w:dxaOrig="1440" w:dyaOrig="1440" w14:anchorId="7283793C">
          <v:shape id="_x0000_s1070" type="#_x0000_t75" style="position:absolute;left:0;text-align:left;margin-left:387.2pt;margin-top:68.65pt;width:113.85pt;height:111.65pt;z-index:251670528">
            <v:imagedata r:id="rId33" o:title=""/>
            <w10:wrap type="square"/>
          </v:shape>
          <o:OLEObject Type="Embed" ProgID="MDLDrawOLE.MDLDrawObject.1" ShapeID="_x0000_s1070" DrawAspect="Content" ObjectID="_1628343410" r:id="rId34"/>
        </w:object>
      </w:r>
      <w:r w:rsidR="009F60A8" w:rsidRPr="00FC0623">
        <w:rPr>
          <w:rFonts w:asciiTheme="minorHAnsi" w:hAnsiTheme="minorHAnsi" w:cstheme="minorHAnsi"/>
          <w:b/>
          <w:i/>
          <w:sz w:val="22"/>
          <w:szCs w:val="22"/>
        </w:rPr>
        <w:t xml:space="preserve">Question: </w:t>
      </w:r>
      <w:r w:rsidR="009F60A8" w:rsidRPr="00FC0623">
        <w:rPr>
          <w:rFonts w:asciiTheme="minorHAnsi" w:hAnsiTheme="minorHAnsi" w:cstheme="minorHAnsi"/>
          <w:i/>
          <w:sz w:val="22"/>
          <w:szCs w:val="22"/>
        </w:rPr>
        <w:t>Wh</w:t>
      </w:r>
      <w:r w:rsidR="004F57B8">
        <w:rPr>
          <w:rFonts w:asciiTheme="minorHAnsi" w:hAnsiTheme="minorHAnsi" w:cstheme="minorHAnsi"/>
          <w:i/>
          <w:sz w:val="22"/>
          <w:szCs w:val="22"/>
        </w:rPr>
        <w:t>en</w:t>
      </w:r>
      <w:r w:rsidR="009F60A8" w:rsidRPr="00FC0623">
        <w:rPr>
          <w:rFonts w:asciiTheme="minorHAnsi" w:hAnsiTheme="minorHAnsi" w:cstheme="minorHAnsi"/>
          <w:i/>
          <w:sz w:val="22"/>
          <w:szCs w:val="22"/>
        </w:rPr>
        <w:t xml:space="preserve"> </w:t>
      </w:r>
      <w:r w:rsidR="005D51EB">
        <w:rPr>
          <w:rFonts w:asciiTheme="minorHAnsi" w:hAnsiTheme="minorHAnsi" w:cstheme="minorHAnsi"/>
          <w:i/>
          <w:sz w:val="22"/>
          <w:szCs w:val="22"/>
        </w:rPr>
        <w:t>ammonium sulfate (</w:t>
      </w:r>
      <w:r w:rsidR="009F60A8" w:rsidRPr="00FC0623">
        <w:rPr>
          <w:rFonts w:asciiTheme="minorHAnsi" w:hAnsiTheme="minorHAnsi" w:cstheme="minorHAnsi"/>
          <w:i/>
          <w:sz w:val="22"/>
          <w:szCs w:val="22"/>
        </w:rPr>
        <w:t>NH</w:t>
      </w:r>
      <w:r w:rsidR="009F60A8" w:rsidRPr="00FC0623">
        <w:rPr>
          <w:rFonts w:asciiTheme="minorHAnsi" w:hAnsiTheme="minorHAnsi" w:cstheme="minorHAnsi"/>
          <w:i/>
          <w:sz w:val="22"/>
          <w:szCs w:val="22"/>
          <w:vertAlign w:val="subscript"/>
        </w:rPr>
        <w:t>4</w:t>
      </w:r>
      <w:r w:rsidR="009F60A8" w:rsidRPr="00FC0623">
        <w:rPr>
          <w:rFonts w:asciiTheme="minorHAnsi" w:hAnsiTheme="minorHAnsi" w:cstheme="minorHAnsi"/>
          <w:i/>
          <w:sz w:val="22"/>
          <w:szCs w:val="22"/>
        </w:rPr>
        <w:t>Cl</w:t>
      </w:r>
      <w:r w:rsidR="005D51EB">
        <w:rPr>
          <w:rFonts w:asciiTheme="minorHAnsi" w:hAnsiTheme="minorHAnsi" w:cstheme="minorHAnsi"/>
          <w:i/>
          <w:sz w:val="22"/>
          <w:szCs w:val="22"/>
        </w:rPr>
        <w:t>)</w:t>
      </w:r>
      <w:r w:rsidR="009F60A8" w:rsidRPr="00FC0623">
        <w:rPr>
          <w:rFonts w:asciiTheme="minorHAnsi" w:hAnsiTheme="minorHAnsi" w:cstheme="minorHAnsi"/>
          <w:i/>
          <w:sz w:val="22"/>
          <w:szCs w:val="22"/>
          <w:vertAlign w:val="subscript"/>
        </w:rPr>
        <w:t xml:space="preserve"> </w:t>
      </w:r>
      <w:r w:rsidR="009F60A8" w:rsidRPr="00FC0623">
        <w:rPr>
          <w:rFonts w:asciiTheme="minorHAnsi" w:hAnsiTheme="minorHAnsi" w:cstheme="minorHAnsi"/>
          <w:i/>
          <w:sz w:val="22"/>
          <w:szCs w:val="22"/>
        </w:rPr>
        <w:t>dissolve</w:t>
      </w:r>
      <w:r w:rsidR="004F57B8">
        <w:rPr>
          <w:rFonts w:asciiTheme="minorHAnsi" w:hAnsiTheme="minorHAnsi" w:cstheme="minorHAnsi"/>
          <w:i/>
          <w:sz w:val="22"/>
          <w:szCs w:val="22"/>
        </w:rPr>
        <w:t>s</w:t>
      </w:r>
      <w:r w:rsidR="009F60A8" w:rsidRPr="00FC0623">
        <w:rPr>
          <w:rFonts w:asciiTheme="minorHAnsi" w:hAnsiTheme="minorHAnsi" w:cstheme="minorHAnsi"/>
          <w:i/>
          <w:sz w:val="22"/>
          <w:szCs w:val="22"/>
        </w:rPr>
        <w:t xml:space="preserve"> in water the solution becomes cold, indicating that the reaction consumes heat, and </w:t>
      </w:r>
      <w:r w:rsidR="009959D3" w:rsidRPr="00FC0623">
        <w:rPr>
          <w:rFonts w:asciiTheme="minorHAnsi" w:hAnsiTheme="minorHAnsi" w:cstheme="minorHAnsi"/>
          <w:i/>
          <w:sz w:val="22"/>
          <w:szCs w:val="22"/>
        </w:rPr>
        <w:t>therefore should be unfavorable</w:t>
      </w:r>
      <w:r w:rsidR="004F57B8">
        <w:rPr>
          <w:rFonts w:asciiTheme="minorHAnsi" w:hAnsiTheme="minorHAnsi" w:cstheme="minorHAnsi"/>
          <w:i/>
          <w:sz w:val="22"/>
          <w:szCs w:val="22"/>
        </w:rPr>
        <w:t xml:space="preserve"> from an enthalpic point of view.  Why is ammonium sulfate </w:t>
      </w:r>
      <w:r w:rsidR="002B5D7B">
        <w:rPr>
          <w:rFonts w:asciiTheme="minorHAnsi" w:hAnsiTheme="minorHAnsi" w:cstheme="minorHAnsi"/>
          <w:i/>
          <w:sz w:val="22"/>
          <w:szCs w:val="22"/>
        </w:rPr>
        <w:t xml:space="preserve">still </w:t>
      </w:r>
      <w:r w:rsidR="004F57B8">
        <w:rPr>
          <w:rFonts w:asciiTheme="minorHAnsi" w:hAnsiTheme="minorHAnsi" w:cstheme="minorHAnsi"/>
          <w:i/>
          <w:sz w:val="22"/>
          <w:szCs w:val="22"/>
        </w:rPr>
        <w:t>very soluble in water?</w:t>
      </w:r>
    </w:p>
    <w:p w14:paraId="36294CFD" w14:textId="77777777" w:rsidR="005946EC" w:rsidRPr="00FC0623" w:rsidRDefault="005946EC">
      <w:pPr>
        <w:spacing w:after="120"/>
        <w:ind w:left="144" w:right="2592"/>
        <w:jc w:val="both"/>
        <w:rPr>
          <w:rFonts w:asciiTheme="minorHAnsi" w:hAnsiTheme="minorHAnsi" w:cstheme="minorHAnsi"/>
          <w:b/>
          <w:sz w:val="22"/>
        </w:rPr>
      </w:pPr>
    </w:p>
    <w:p w14:paraId="697B49B8" w14:textId="77777777" w:rsidR="00666426" w:rsidRDefault="00666426" w:rsidP="004A2CB5">
      <w:pPr>
        <w:spacing w:after="120"/>
        <w:ind w:left="144" w:right="2592"/>
        <w:jc w:val="both"/>
        <w:rPr>
          <w:rFonts w:asciiTheme="minorHAnsi" w:hAnsiTheme="minorHAnsi" w:cstheme="minorHAnsi"/>
          <w:b/>
          <w:sz w:val="22"/>
        </w:rPr>
      </w:pPr>
    </w:p>
    <w:p w14:paraId="39C80072" w14:textId="77777777" w:rsidR="00666426" w:rsidRDefault="00666426" w:rsidP="004A2CB5">
      <w:pPr>
        <w:spacing w:after="120"/>
        <w:ind w:left="144" w:right="2592"/>
        <w:jc w:val="both"/>
        <w:rPr>
          <w:rFonts w:asciiTheme="minorHAnsi" w:hAnsiTheme="minorHAnsi" w:cstheme="minorHAnsi"/>
          <w:b/>
          <w:sz w:val="22"/>
        </w:rPr>
      </w:pPr>
    </w:p>
    <w:p w14:paraId="48C5DEC5" w14:textId="77777777" w:rsidR="00666426" w:rsidRDefault="00666426" w:rsidP="004A2CB5">
      <w:pPr>
        <w:spacing w:after="120"/>
        <w:ind w:left="144" w:right="2592"/>
        <w:jc w:val="both"/>
        <w:rPr>
          <w:rFonts w:asciiTheme="minorHAnsi" w:hAnsiTheme="minorHAnsi" w:cstheme="minorHAnsi"/>
          <w:b/>
          <w:sz w:val="22"/>
        </w:rPr>
      </w:pPr>
    </w:p>
    <w:p w14:paraId="69FFFEBC" w14:textId="77777777" w:rsidR="00666426" w:rsidRDefault="00666426" w:rsidP="004A2CB5">
      <w:pPr>
        <w:spacing w:after="120"/>
        <w:ind w:left="144" w:right="2592"/>
        <w:jc w:val="both"/>
        <w:rPr>
          <w:rFonts w:asciiTheme="minorHAnsi" w:hAnsiTheme="minorHAnsi" w:cstheme="minorHAnsi"/>
          <w:b/>
          <w:sz w:val="22"/>
        </w:rPr>
      </w:pPr>
    </w:p>
    <w:p w14:paraId="1CDC63F7" w14:textId="77777777" w:rsidR="00597B73" w:rsidRPr="00FC0623" w:rsidRDefault="00EA6600" w:rsidP="004A2CB5">
      <w:pPr>
        <w:spacing w:after="120"/>
        <w:ind w:left="144" w:right="2592"/>
        <w:jc w:val="both"/>
        <w:rPr>
          <w:rFonts w:asciiTheme="minorHAnsi" w:hAnsiTheme="minorHAnsi" w:cstheme="minorHAnsi"/>
          <w:sz w:val="22"/>
        </w:rPr>
      </w:pPr>
      <w:r>
        <w:rPr>
          <w:rFonts w:asciiTheme="minorHAnsi" w:hAnsiTheme="minorHAnsi" w:cstheme="minorHAnsi"/>
          <w:b/>
          <w:noProof/>
          <w:sz w:val="22"/>
        </w:rPr>
        <w:object w:dxaOrig="1440" w:dyaOrig="1440" w14:anchorId="38CEDEB2">
          <v:shape id="_x0000_s1071" type="#_x0000_t75" style="position:absolute;left:0;text-align:left;margin-left:286.6pt;margin-top:17.75pt;width:241.35pt;height:119.9pt;z-index:251671552">
            <v:imagedata r:id="rId35" o:title=""/>
            <w10:wrap type="square"/>
          </v:shape>
          <o:OLEObject Type="Embed" ProgID="MDLDrawOLE.MDLDrawObject.1" ShapeID="_x0000_s1071" DrawAspect="Content" ObjectID="_1628343411" r:id="rId36"/>
        </w:object>
      </w:r>
      <w:r w:rsidR="00F95573" w:rsidRPr="00FC0623">
        <w:rPr>
          <w:rFonts w:asciiTheme="minorHAnsi" w:hAnsiTheme="minorHAnsi" w:cstheme="minorHAnsi"/>
          <w:b/>
          <w:sz w:val="22"/>
        </w:rPr>
        <w:t>i</w:t>
      </w:r>
      <w:r w:rsidR="009B1078" w:rsidRPr="00FC0623">
        <w:rPr>
          <w:rFonts w:asciiTheme="minorHAnsi" w:hAnsiTheme="minorHAnsi" w:cstheme="minorHAnsi"/>
          <w:b/>
          <w:sz w:val="22"/>
        </w:rPr>
        <w:t>ii</w:t>
      </w:r>
      <w:r w:rsidR="00597B73" w:rsidRPr="00FC0623">
        <w:rPr>
          <w:rFonts w:asciiTheme="minorHAnsi" w:hAnsiTheme="minorHAnsi" w:cstheme="minorHAnsi"/>
          <w:b/>
          <w:sz w:val="22"/>
        </w:rPr>
        <w:t>) Hydrophobic</w:t>
      </w:r>
      <w:r w:rsidR="00597B73" w:rsidRPr="00FC0623">
        <w:rPr>
          <w:rFonts w:asciiTheme="minorHAnsi" w:hAnsiTheme="minorHAnsi" w:cstheme="minorHAnsi"/>
          <w:sz w:val="22"/>
        </w:rPr>
        <w:t xml:space="preserve"> (</w:t>
      </w:r>
      <w:r w:rsidR="00476AEE" w:rsidRPr="00FC0623">
        <w:rPr>
          <w:rFonts w:asciiTheme="minorHAnsi" w:hAnsiTheme="minorHAnsi" w:cstheme="minorHAnsi"/>
          <w:sz w:val="22"/>
        </w:rPr>
        <w:t>water-hating, non</w:t>
      </w:r>
      <w:r w:rsidR="00597B73" w:rsidRPr="00FC0623">
        <w:rPr>
          <w:rFonts w:asciiTheme="minorHAnsi" w:hAnsiTheme="minorHAnsi" w:cstheme="minorHAnsi"/>
          <w:sz w:val="22"/>
        </w:rPr>
        <w:t>polar) compounds (</w:t>
      </w:r>
      <w:r w:rsidR="00597B73" w:rsidRPr="00FC0623">
        <w:rPr>
          <w:rFonts w:asciiTheme="minorHAnsi" w:hAnsiTheme="minorHAnsi" w:cstheme="minorHAnsi"/>
          <w:i/>
          <w:sz w:val="22"/>
        </w:rPr>
        <w:t>e.g.</w:t>
      </w:r>
      <w:r w:rsidR="00344109" w:rsidRPr="00FC0623">
        <w:rPr>
          <w:rFonts w:asciiTheme="minorHAnsi" w:hAnsiTheme="minorHAnsi" w:cstheme="minorHAnsi"/>
          <w:sz w:val="22"/>
        </w:rPr>
        <w:t xml:space="preserve"> methane</w:t>
      </w:r>
      <w:r w:rsidR="00597B73" w:rsidRPr="00FC0623">
        <w:rPr>
          <w:rFonts w:asciiTheme="minorHAnsi" w:hAnsiTheme="minorHAnsi" w:cstheme="minorHAnsi"/>
          <w:sz w:val="22"/>
        </w:rPr>
        <w:t>)</w:t>
      </w:r>
      <w:r w:rsidR="000F20DF" w:rsidRPr="00FC0623">
        <w:rPr>
          <w:rFonts w:asciiTheme="minorHAnsi" w:hAnsiTheme="minorHAnsi" w:cstheme="minorHAnsi"/>
          <w:sz w:val="22"/>
        </w:rPr>
        <w:t>.</w:t>
      </w:r>
    </w:p>
    <w:p w14:paraId="4DF3C343" w14:textId="77777777" w:rsidR="007514F9" w:rsidRPr="00FC0623" w:rsidRDefault="007514F9" w:rsidP="004A2CB5">
      <w:pPr>
        <w:ind w:left="288" w:right="2592"/>
        <w:jc w:val="both"/>
        <w:rPr>
          <w:rFonts w:asciiTheme="minorHAnsi" w:hAnsiTheme="minorHAnsi" w:cstheme="minorHAnsi"/>
          <w:b/>
          <w:sz w:val="22"/>
        </w:rPr>
      </w:pPr>
      <w:r w:rsidRPr="00FC0623">
        <w:rPr>
          <w:rFonts w:asciiTheme="minorHAnsi" w:hAnsiTheme="minorHAnsi" w:cstheme="minorHAnsi"/>
          <w:b/>
          <w:sz w:val="22"/>
        </w:rPr>
        <w:t>ΔH&lt;0 – favorable</w:t>
      </w:r>
      <w:r w:rsidR="00476AEE" w:rsidRPr="00FC0623">
        <w:rPr>
          <w:rFonts w:asciiTheme="minorHAnsi" w:hAnsiTheme="minorHAnsi" w:cstheme="minorHAnsi"/>
          <w:b/>
          <w:sz w:val="22"/>
        </w:rPr>
        <w:t xml:space="preserve"> (stronger vdw with water than non-polar solvent)</w:t>
      </w:r>
    </w:p>
    <w:p w14:paraId="1B96B496" w14:textId="77777777" w:rsidR="002E26C0" w:rsidRPr="00FC0623" w:rsidRDefault="002E26C0" w:rsidP="004A2CB5">
      <w:pPr>
        <w:ind w:left="144" w:right="2592"/>
        <w:jc w:val="both"/>
        <w:rPr>
          <w:rFonts w:asciiTheme="minorHAnsi" w:hAnsiTheme="minorHAnsi" w:cstheme="minorHAnsi"/>
          <w:sz w:val="22"/>
        </w:rPr>
      </w:pPr>
    </w:p>
    <w:p w14:paraId="7F9AB0C3" w14:textId="77777777" w:rsidR="004A2CB5" w:rsidRPr="00FC0623" w:rsidRDefault="00CB4215" w:rsidP="004A2CB5">
      <w:pPr>
        <w:ind w:right="2592"/>
        <w:jc w:val="both"/>
        <w:rPr>
          <w:rFonts w:asciiTheme="minorHAnsi" w:hAnsiTheme="minorHAnsi" w:cstheme="minorHAnsi"/>
          <w:sz w:val="22"/>
        </w:rPr>
      </w:pPr>
      <w:r w:rsidRPr="00FC0623">
        <w:rPr>
          <w:rFonts w:asciiTheme="minorHAnsi" w:hAnsiTheme="minorHAnsi" w:cstheme="minorHAnsi"/>
          <w:noProof/>
          <w:lang w:eastAsia="en-US"/>
        </w:rPr>
        <w:drawing>
          <wp:anchor distT="0" distB="0" distL="114300" distR="114300" simplePos="0" relativeHeight="251653632" behindDoc="0" locked="0" layoutInCell="1" allowOverlap="1" wp14:anchorId="73421BB7" wp14:editId="4A2E3F81">
            <wp:simplePos x="0" y="0"/>
            <wp:positionH relativeFrom="column">
              <wp:posOffset>2611703</wp:posOffset>
            </wp:positionH>
            <wp:positionV relativeFrom="paragraph">
              <wp:posOffset>69392</wp:posOffset>
            </wp:positionV>
            <wp:extent cx="1082675" cy="1017905"/>
            <wp:effectExtent l="0" t="0" r="3175" b="0"/>
            <wp:wrapSquare wrapText="bothSides"/>
            <wp:docPr id="24" name="Picture 24" descr="512_ch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512_ch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82675" cy="1017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7C139C" w14:textId="77777777" w:rsidR="004A2CB5" w:rsidRPr="00FC0623" w:rsidRDefault="00E36C31" w:rsidP="00666426">
      <w:pPr>
        <w:ind w:left="144" w:right="5040"/>
        <w:jc w:val="both"/>
        <w:rPr>
          <w:rFonts w:asciiTheme="minorHAnsi" w:hAnsiTheme="minorHAnsi" w:cstheme="minorHAnsi"/>
          <w:i/>
          <w:sz w:val="22"/>
        </w:rPr>
      </w:pPr>
      <w:bookmarkStart w:id="1" w:name="_Hlk491092864"/>
      <w:r w:rsidRPr="00FC0623">
        <w:rPr>
          <w:rFonts w:asciiTheme="minorHAnsi" w:hAnsiTheme="minorHAnsi" w:cstheme="minorHAnsi"/>
          <w:i/>
          <w:sz w:val="22"/>
        </w:rPr>
        <w:t>If heat is released when methane goes into water</w:t>
      </w:r>
      <w:r w:rsidR="00FC0623">
        <w:rPr>
          <w:rFonts w:asciiTheme="minorHAnsi" w:hAnsiTheme="minorHAnsi" w:cstheme="minorHAnsi"/>
          <w:i/>
          <w:sz w:val="22"/>
        </w:rPr>
        <w:t xml:space="preserve"> (</w:t>
      </w:r>
      <w:r w:rsidRPr="00FC0623">
        <w:rPr>
          <w:rFonts w:asciiTheme="minorHAnsi" w:hAnsiTheme="minorHAnsi" w:cstheme="minorHAnsi"/>
          <w:i/>
          <w:sz w:val="22"/>
        </w:rPr>
        <w:t>favorable</w:t>
      </w:r>
      <w:r w:rsidR="004F57B8">
        <w:rPr>
          <w:rFonts w:asciiTheme="minorHAnsi" w:hAnsiTheme="minorHAnsi" w:cstheme="minorHAnsi"/>
          <w:i/>
          <w:sz w:val="22"/>
        </w:rPr>
        <w:t xml:space="preserve"> from an enthalpic point of view</w:t>
      </w:r>
      <w:r w:rsidR="00FC0623">
        <w:rPr>
          <w:rFonts w:asciiTheme="minorHAnsi" w:hAnsiTheme="minorHAnsi" w:cstheme="minorHAnsi"/>
          <w:i/>
          <w:sz w:val="22"/>
        </w:rPr>
        <w:t>)</w:t>
      </w:r>
      <w:r w:rsidRPr="00FC0623">
        <w:rPr>
          <w:rFonts w:asciiTheme="minorHAnsi" w:hAnsiTheme="minorHAnsi" w:cstheme="minorHAnsi"/>
          <w:i/>
          <w:sz w:val="22"/>
        </w:rPr>
        <w:t>, why is its solubility low?</w:t>
      </w:r>
    </w:p>
    <w:p w14:paraId="6F0941BA" w14:textId="77777777" w:rsidR="00E36C31" w:rsidRPr="00FC0623" w:rsidRDefault="00E36C31" w:rsidP="00666426">
      <w:pPr>
        <w:ind w:left="144" w:right="5040"/>
        <w:jc w:val="both"/>
        <w:rPr>
          <w:rFonts w:asciiTheme="minorHAnsi" w:hAnsiTheme="minorHAnsi" w:cstheme="minorHAnsi"/>
          <w:sz w:val="22"/>
        </w:rPr>
      </w:pPr>
    </w:p>
    <w:bookmarkEnd w:id="1"/>
    <w:p w14:paraId="512B78BA" w14:textId="77777777" w:rsidR="00666426" w:rsidRDefault="00666426" w:rsidP="004A2CB5">
      <w:pPr>
        <w:ind w:left="144" w:right="2592"/>
        <w:jc w:val="both"/>
        <w:rPr>
          <w:rFonts w:asciiTheme="minorHAnsi" w:hAnsiTheme="minorHAnsi" w:cstheme="minorHAnsi"/>
          <w:sz w:val="22"/>
        </w:rPr>
      </w:pPr>
    </w:p>
    <w:p w14:paraId="0BC350AA" w14:textId="77777777" w:rsidR="000A13C6" w:rsidRDefault="000A13C6" w:rsidP="004A2CB5">
      <w:pPr>
        <w:ind w:left="144" w:right="2592"/>
        <w:jc w:val="both"/>
        <w:rPr>
          <w:rFonts w:asciiTheme="minorHAnsi" w:hAnsiTheme="minorHAnsi" w:cstheme="minorHAnsi"/>
          <w:sz w:val="22"/>
        </w:rPr>
      </w:pPr>
    </w:p>
    <w:p w14:paraId="5EFA3C1C" w14:textId="77777777" w:rsidR="00CB4215" w:rsidRDefault="00CB4215" w:rsidP="004A2CB5">
      <w:pPr>
        <w:ind w:left="144" w:right="2592"/>
        <w:jc w:val="both"/>
        <w:rPr>
          <w:rFonts w:asciiTheme="minorHAnsi" w:hAnsiTheme="minorHAnsi" w:cstheme="minorHAnsi"/>
          <w:sz w:val="22"/>
        </w:rPr>
      </w:pPr>
    </w:p>
    <w:p w14:paraId="40E0DA69" w14:textId="77777777" w:rsidR="00CB4215" w:rsidRDefault="00CB4215" w:rsidP="004A2CB5">
      <w:pPr>
        <w:ind w:left="144" w:right="2592"/>
        <w:jc w:val="both"/>
        <w:rPr>
          <w:rFonts w:asciiTheme="minorHAnsi" w:hAnsiTheme="minorHAnsi" w:cstheme="minorHAnsi"/>
          <w:sz w:val="22"/>
        </w:rPr>
      </w:pPr>
    </w:p>
    <w:p w14:paraId="0D27B8A0" w14:textId="77777777" w:rsidR="00666426" w:rsidRPr="00FC0623" w:rsidRDefault="00666426" w:rsidP="004A2CB5">
      <w:pPr>
        <w:ind w:left="144" w:right="2592"/>
        <w:jc w:val="both"/>
        <w:rPr>
          <w:rFonts w:asciiTheme="minorHAnsi" w:hAnsiTheme="minorHAnsi" w:cstheme="minorHAnsi"/>
          <w:sz w:val="22"/>
        </w:rPr>
      </w:pPr>
    </w:p>
    <w:p w14:paraId="47E29ABB" w14:textId="77777777" w:rsidR="00BA00B2" w:rsidRPr="000A13C6" w:rsidRDefault="00EA6600" w:rsidP="000A13C6">
      <w:pPr>
        <w:spacing w:after="120"/>
        <w:ind w:left="144" w:right="144"/>
        <w:jc w:val="right"/>
        <w:rPr>
          <w:rFonts w:asciiTheme="minorHAnsi" w:hAnsiTheme="minorHAnsi" w:cstheme="minorHAnsi"/>
          <w:b/>
          <w:sz w:val="18"/>
          <w:szCs w:val="18"/>
        </w:rPr>
      </w:pPr>
      <w:hyperlink r:id="rId38" w:history="1">
        <w:r w:rsidR="00BA00B2" w:rsidRPr="000A13C6">
          <w:rPr>
            <w:rStyle w:val="Hyperlink"/>
            <w:rFonts w:asciiTheme="minorHAnsi" w:hAnsiTheme="minorHAnsi" w:cstheme="minorHAnsi"/>
            <w:b/>
            <w:sz w:val="18"/>
            <w:szCs w:val="18"/>
          </w:rPr>
          <w:t>http://chem.ps.uci.edu/~kcjanda/Group/Research_hydrates.html</w:t>
        </w:r>
      </w:hyperlink>
    </w:p>
    <w:p w14:paraId="5B56D225" w14:textId="77777777" w:rsidR="00F95573" w:rsidRPr="00FC0623" w:rsidRDefault="00EA6600" w:rsidP="00476AEE">
      <w:pPr>
        <w:spacing w:after="120"/>
        <w:ind w:left="288" w:right="2592" w:hanging="144"/>
        <w:jc w:val="both"/>
        <w:rPr>
          <w:rFonts w:asciiTheme="minorHAnsi" w:hAnsiTheme="minorHAnsi" w:cstheme="minorHAnsi"/>
          <w:b/>
          <w:sz w:val="22"/>
        </w:rPr>
      </w:pPr>
      <w:r>
        <w:rPr>
          <w:rFonts w:asciiTheme="minorHAnsi" w:hAnsiTheme="minorHAnsi" w:cstheme="minorHAnsi"/>
        </w:rPr>
        <w:object w:dxaOrig="1440" w:dyaOrig="1440" w14:anchorId="6B4713CC">
          <v:shape id="_x0000_s1038" type="#_x0000_t75" style="position:absolute;left:0;text-align:left;margin-left:365.4pt;margin-top:37.55pt;width:164pt;height:40.8pt;z-index:251649024;mso-wrap-distance-left:28.8pt;mso-wrap-distance-top:36pt;mso-wrap-distance-right:0;mso-position-horizontal-relative:text;mso-position-vertical-relative:text" o:allowincell="f">
            <v:imagedata r:id="rId39" o:title=""/>
            <w10:wrap type="square" side="left"/>
          </v:shape>
          <o:OLEObject Type="Embed" ProgID="MDLDrawOLE.MDLDrawObject.1" ShapeID="_x0000_s1038" DrawAspect="Content" ObjectID="_1628343412" r:id="rId40"/>
        </w:object>
      </w:r>
      <w:r w:rsidR="00E30704" w:rsidRPr="00FC0623">
        <w:rPr>
          <w:rFonts w:asciiTheme="minorHAnsi" w:hAnsiTheme="minorHAnsi" w:cstheme="minorHAnsi"/>
          <w:noProof/>
          <w:lang w:eastAsia="en-US"/>
        </w:rPr>
        <w:drawing>
          <wp:anchor distT="0" distB="0" distL="114300" distR="114300" simplePos="0" relativeHeight="251654656" behindDoc="0" locked="0" layoutInCell="1" allowOverlap="1" wp14:anchorId="20CF7472" wp14:editId="51B2EC4A">
            <wp:simplePos x="0" y="0"/>
            <wp:positionH relativeFrom="column">
              <wp:posOffset>3596732</wp:posOffset>
            </wp:positionH>
            <wp:positionV relativeFrom="paragraph">
              <wp:posOffset>58322</wp:posOffset>
            </wp:positionV>
            <wp:extent cx="983615" cy="1083945"/>
            <wp:effectExtent l="0" t="0" r="6985" b="1905"/>
            <wp:wrapSquare wrapText="bothSides"/>
            <wp:docPr id="29" name="Picture 29" descr="mic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icelle"/>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8361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sidR="00F95573" w:rsidRPr="00FC0623">
        <w:rPr>
          <w:rFonts w:asciiTheme="minorHAnsi" w:hAnsiTheme="minorHAnsi" w:cstheme="minorHAnsi"/>
          <w:b/>
          <w:sz w:val="22"/>
        </w:rPr>
        <w:t>iv</w:t>
      </w:r>
      <w:r w:rsidR="003544CF" w:rsidRPr="00FC0623">
        <w:rPr>
          <w:rFonts w:asciiTheme="minorHAnsi" w:hAnsiTheme="minorHAnsi" w:cstheme="minorHAnsi"/>
          <w:b/>
          <w:sz w:val="22"/>
        </w:rPr>
        <w:t>) Amphipathic</w:t>
      </w:r>
      <w:r w:rsidR="003544CF" w:rsidRPr="00FC0623">
        <w:rPr>
          <w:rFonts w:asciiTheme="minorHAnsi" w:hAnsiTheme="minorHAnsi" w:cstheme="minorHAnsi"/>
          <w:sz w:val="22"/>
        </w:rPr>
        <w:t xml:space="preserve"> (or amphiphil</w:t>
      </w:r>
      <w:r w:rsidR="00B1179B" w:rsidRPr="00FC0623">
        <w:rPr>
          <w:rFonts w:asciiTheme="minorHAnsi" w:hAnsiTheme="minorHAnsi" w:cstheme="minorHAnsi"/>
          <w:sz w:val="22"/>
        </w:rPr>
        <w:t>ic) compounds are both polar (usually</w:t>
      </w:r>
      <w:r w:rsidR="003544CF" w:rsidRPr="00FC0623">
        <w:rPr>
          <w:rFonts w:asciiTheme="minorHAnsi" w:hAnsiTheme="minorHAnsi" w:cstheme="minorHAnsi"/>
          <w:sz w:val="22"/>
        </w:rPr>
        <w:t xml:space="preserve"> charged) and </w:t>
      </w:r>
      <w:r w:rsidR="00B1179B" w:rsidRPr="00FC0623">
        <w:rPr>
          <w:rFonts w:asciiTheme="minorHAnsi" w:hAnsiTheme="minorHAnsi" w:cstheme="minorHAnsi"/>
          <w:sz w:val="22"/>
        </w:rPr>
        <w:t xml:space="preserve">have a substantial </w:t>
      </w:r>
      <w:r w:rsidR="003544CF" w:rsidRPr="00FC0623">
        <w:rPr>
          <w:rFonts w:asciiTheme="minorHAnsi" w:hAnsiTheme="minorHAnsi" w:cstheme="minorHAnsi"/>
          <w:sz w:val="22"/>
        </w:rPr>
        <w:t xml:space="preserve">nonpolar </w:t>
      </w:r>
      <w:r w:rsidR="00B1179B" w:rsidRPr="00FC0623">
        <w:rPr>
          <w:rFonts w:asciiTheme="minorHAnsi" w:hAnsiTheme="minorHAnsi" w:cstheme="minorHAnsi"/>
          <w:sz w:val="22"/>
        </w:rPr>
        <w:t xml:space="preserve">section </w:t>
      </w:r>
      <w:r w:rsidR="003544CF" w:rsidRPr="00FC0623">
        <w:rPr>
          <w:rFonts w:asciiTheme="minorHAnsi" w:hAnsiTheme="minorHAnsi" w:cstheme="minorHAnsi"/>
          <w:sz w:val="22"/>
        </w:rPr>
        <w:t>(</w:t>
      </w:r>
      <w:r w:rsidR="003544CF" w:rsidRPr="00FC0623">
        <w:rPr>
          <w:rFonts w:asciiTheme="minorHAnsi" w:hAnsiTheme="minorHAnsi" w:cstheme="minorHAnsi"/>
          <w:i/>
          <w:sz w:val="22"/>
        </w:rPr>
        <w:t>e.g.</w:t>
      </w:r>
      <w:r w:rsidR="003544CF" w:rsidRPr="00FC0623">
        <w:rPr>
          <w:rFonts w:asciiTheme="minorHAnsi" w:hAnsiTheme="minorHAnsi" w:cstheme="minorHAnsi"/>
          <w:sz w:val="22"/>
        </w:rPr>
        <w:t xml:space="preserve"> fatty acids).  These can form micelles if the nonpolar part is sufficiently large. Micelles are aggregates of amphipathic molecules that sequester the nonpolar part on the inside, much like the inside of an orange</w:t>
      </w:r>
      <w:r w:rsidR="00476AEE" w:rsidRPr="00FC0623">
        <w:rPr>
          <w:rFonts w:asciiTheme="minorHAnsi" w:hAnsiTheme="minorHAnsi" w:cstheme="minorHAnsi"/>
          <w:sz w:val="22"/>
        </w:rPr>
        <w:t>.</w:t>
      </w:r>
    </w:p>
    <w:sectPr w:rsidR="00F95573" w:rsidRPr="00FC0623" w:rsidSect="002B5D7B">
      <w:type w:val="continuous"/>
      <w:pgSz w:w="11907" w:h="16839" w:code="9"/>
      <w:pgMar w:top="864" w:right="864" w:bottom="864" w:left="864" w:header="288"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FBA4C" w14:textId="77777777" w:rsidR="00EA6600" w:rsidRDefault="00EA6600">
      <w:r>
        <w:separator/>
      </w:r>
    </w:p>
  </w:endnote>
  <w:endnote w:type="continuationSeparator" w:id="0">
    <w:p w14:paraId="52230437" w14:textId="77777777" w:rsidR="00EA6600" w:rsidRDefault="00EA6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EF183" w14:textId="77777777" w:rsidR="003C4C9F" w:rsidRDefault="003C4C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E43DA1F" w14:textId="77777777" w:rsidR="003C4C9F" w:rsidRDefault="003C4C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EC0D0" w14:textId="77777777" w:rsidR="003C4C9F" w:rsidRDefault="003C4C9F">
    <w:pPr>
      <w:pStyle w:val="Footer"/>
    </w:pPr>
    <w:r>
      <w:fldChar w:fldCharType="begin"/>
    </w:r>
    <w:r>
      <w:instrText xml:space="preserve"> PAGE   \* MERGEFORMAT </w:instrText>
    </w:r>
    <w:r>
      <w:fldChar w:fldCharType="separate"/>
    </w:r>
    <w:r w:rsidR="00CB4215">
      <w:rPr>
        <w:noProof/>
      </w:rPr>
      <w:t>4</w:t>
    </w:r>
    <w:r>
      <w:rPr>
        <w:noProof/>
      </w:rPr>
      <w:fldChar w:fldCharType="end"/>
    </w:r>
  </w:p>
  <w:p w14:paraId="2887B871" w14:textId="77777777" w:rsidR="003C4C9F" w:rsidRDefault="003C4C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BAC7C" w14:textId="77777777" w:rsidR="00EA6600" w:rsidRDefault="00EA6600">
      <w:r>
        <w:separator/>
      </w:r>
    </w:p>
  </w:footnote>
  <w:footnote w:type="continuationSeparator" w:id="0">
    <w:p w14:paraId="7123A239" w14:textId="77777777" w:rsidR="00EA6600" w:rsidRDefault="00EA6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0FC33" w14:textId="6489E168" w:rsidR="003C4C9F" w:rsidRPr="001C000D" w:rsidRDefault="003C4C9F">
    <w:pPr>
      <w:pStyle w:val="Header"/>
      <w:rPr>
        <w:i/>
      </w:rPr>
    </w:pPr>
    <w:r w:rsidRPr="001C000D">
      <w:rPr>
        <w:i/>
      </w:rPr>
      <w:t xml:space="preserve">Biochemistry I                              </w:t>
    </w:r>
    <w:r>
      <w:rPr>
        <w:i/>
      </w:rPr>
      <w:t xml:space="preserve">           </w:t>
    </w:r>
    <w:r w:rsidRPr="001C000D">
      <w:rPr>
        <w:i/>
      </w:rPr>
      <w:t xml:space="preserve">     </w:t>
    </w:r>
    <w:r>
      <w:rPr>
        <w:i/>
      </w:rPr>
      <w:t xml:space="preserve">  </w:t>
    </w:r>
    <w:r w:rsidRPr="001C000D">
      <w:rPr>
        <w:i/>
      </w:rPr>
      <w:t xml:space="preserve">  Lecture 2                    </w:t>
    </w:r>
    <w:r>
      <w:rPr>
        <w:i/>
      </w:rPr>
      <w:t xml:space="preserve"> </w:t>
    </w:r>
    <w:r w:rsidRPr="001C000D">
      <w:rPr>
        <w:i/>
      </w:rPr>
      <w:t xml:space="preserve">           </w:t>
    </w:r>
    <w:r>
      <w:rPr>
        <w:i/>
      </w:rPr>
      <w:t xml:space="preserve">                                 </w:t>
    </w:r>
    <w:r w:rsidRPr="001C000D">
      <w:rPr>
        <w:i/>
      </w:rPr>
      <w:t xml:space="preserve">          </w:t>
    </w:r>
    <w:r>
      <w:rPr>
        <w:i/>
      </w:rPr>
      <w:t xml:space="preserve"> </w:t>
    </w:r>
    <w:r w:rsidR="003814A4">
      <w:rPr>
        <w:i/>
      </w:rPr>
      <w:t>August 26</w:t>
    </w:r>
    <w:r w:rsidRPr="001C000D">
      <w:rPr>
        <w:i/>
      </w:rPr>
      <w:t xml:space="preserve">, </w:t>
    </w:r>
    <w:r>
      <w:rPr>
        <w:i/>
      </w:rPr>
      <w:t>201</w:t>
    </w:r>
    <w:r w:rsidR="003814A4">
      <w:rPr>
        <w:i/>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F5EFB"/>
    <w:multiLevelType w:val="hybridMultilevel"/>
    <w:tmpl w:val="FE6871D4"/>
    <w:lvl w:ilvl="0" w:tplc="4FB64AD6">
      <w:start w:val="1"/>
      <w:numFmt w:val="lowerLetter"/>
      <w:lvlText w:val="%1)"/>
      <w:lvlJc w:val="left"/>
      <w:pPr>
        <w:tabs>
          <w:tab w:val="num" w:pos="648"/>
        </w:tabs>
        <w:ind w:left="64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B14873"/>
    <w:multiLevelType w:val="hybridMultilevel"/>
    <w:tmpl w:val="742C5C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862A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8556CB8"/>
    <w:multiLevelType w:val="hybridMultilevel"/>
    <w:tmpl w:val="232CB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6B48B1"/>
    <w:multiLevelType w:val="hybridMultilevel"/>
    <w:tmpl w:val="034820D6"/>
    <w:lvl w:ilvl="0" w:tplc="0409000F">
      <w:start w:val="1"/>
      <w:numFmt w:val="decimal"/>
      <w:lvlText w:val="%1."/>
      <w:lvlJc w:val="left"/>
      <w:pPr>
        <w:tabs>
          <w:tab w:val="num" w:pos="864"/>
        </w:tabs>
        <w:ind w:left="864" w:hanging="360"/>
      </w:p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5" w15:restartNumberingAfterBreak="0">
    <w:nsid w:val="40774FFC"/>
    <w:multiLevelType w:val="hybridMultilevel"/>
    <w:tmpl w:val="6144E04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54352C9D"/>
    <w:multiLevelType w:val="singleLevel"/>
    <w:tmpl w:val="4462F2C4"/>
    <w:lvl w:ilvl="0">
      <w:start w:val="1"/>
      <w:numFmt w:val="lowerRoman"/>
      <w:lvlText w:val="%1."/>
      <w:lvlJc w:val="right"/>
      <w:pPr>
        <w:tabs>
          <w:tab w:val="num" w:pos="1890"/>
        </w:tabs>
        <w:ind w:left="1890" w:hanging="360"/>
      </w:pPr>
      <w:rPr>
        <w:rFonts w:hint="default"/>
      </w:rPr>
    </w:lvl>
  </w:abstractNum>
  <w:abstractNum w:abstractNumId="7" w15:restartNumberingAfterBreak="0">
    <w:nsid w:val="59FC65F2"/>
    <w:multiLevelType w:val="hybridMultilevel"/>
    <w:tmpl w:val="75246FFA"/>
    <w:lvl w:ilvl="0" w:tplc="0409000F">
      <w:start w:val="1"/>
      <w:numFmt w:val="decimal"/>
      <w:lvlText w:val="%1."/>
      <w:lvlJc w:val="left"/>
      <w:pPr>
        <w:tabs>
          <w:tab w:val="num" w:pos="1008"/>
        </w:tabs>
        <w:ind w:left="1008" w:hanging="360"/>
      </w:p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num w:numId="1">
    <w:abstractNumId w:val="2"/>
  </w:num>
  <w:num w:numId="2">
    <w:abstractNumId w:val="6"/>
  </w:num>
  <w:num w:numId="3">
    <w:abstractNumId w:val="0"/>
  </w:num>
  <w:num w:numId="4">
    <w:abstractNumId w:val="1"/>
  </w:num>
  <w:num w:numId="5">
    <w:abstractNumId w:val="7"/>
  </w:num>
  <w:num w:numId="6">
    <w:abstractNumId w:val="4"/>
  </w:num>
  <w:num w:numId="7">
    <w:abstractNumId w:val="5"/>
  </w:num>
  <w:num w:numId="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9D2"/>
    <w:rsid w:val="000079C3"/>
    <w:rsid w:val="000A13C6"/>
    <w:rsid w:val="000A2DA3"/>
    <w:rsid w:val="000F20DF"/>
    <w:rsid w:val="000F6091"/>
    <w:rsid w:val="00161081"/>
    <w:rsid w:val="00161952"/>
    <w:rsid w:val="001747EA"/>
    <w:rsid w:val="001A36C6"/>
    <w:rsid w:val="001B21B1"/>
    <w:rsid w:val="001C000D"/>
    <w:rsid w:val="001D650E"/>
    <w:rsid w:val="001E0556"/>
    <w:rsid w:val="002B5D7B"/>
    <w:rsid w:val="002C38BE"/>
    <w:rsid w:val="002E26C0"/>
    <w:rsid w:val="002E51F2"/>
    <w:rsid w:val="00310360"/>
    <w:rsid w:val="003106F9"/>
    <w:rsid w:val="00344109"/>
    <w:rsid w:val="003544CF"/>
    <w:rsid w:val="003676B5"/>
    <w:rsid w:val="003814A4"/>
    <w:rsid w:val="003A1F18"/>
    <w:rsid w:val="003B757F"/>
    <w:rsid w:val="003C4C9F"/>
    <w:rsid w:val="003C50C6"/>
    <w:rsid w:val="003D4AB6"/>
    <w:rsid w:val="003F5104"/>
    <w:rsid w:val="0042101A"/>
    <w:rsid w:val="0042360F"/>
    <w:rsid w:val="004253FB"/>
    <w:rsid w:val="00476AEE"/>
    <w:rsid w:val="004A2CB5"/>
    <w:rsid w:val="004C4BFC"/>
    <w:rsid w:val="004C6B87"/>
    <w:rsid w:val="004F57B8"/>
    <w:rsid w:val="005053F1"/>
    <w:rsid w:val="005120DE"/>
    <w:rsid w:val="00516FF2"/>
    <w:rsid w:val="00526AEE"/>
    <w:rsid w:val="005946EC"/>
    <w:rsid w:val="00594C7E"/>
    <w:rsid w:val="00597B73"/>
    <w:rsid w:val="005A0610"/>
    <w:rsid w:val="005D51EB"/>
    <w:rsid w:val="00603487"/>
    <w:rsid w:val="00633DAC"/>
    <w:rsid w:val="00666426"/>
    <w:rsid w:val="00675347"/>
    <w:rsid w:val="0069066A"/>
    <w:rsid w:val="006A1287"/>
    <w:rsid w:val="006B7812"/>
    <w:rsid w:val="006E1B0F"/>
    <w:rsid w:val="006F5519"/>
    <w:rsid w:val="00727722"/>
    <w:rsid w:val="0074471C"/>
    <w:rsid w:val="007514F9"/>
    <w:rsid w:val="007B52FC"/>
    <w:rsid w:val="007C529B"/>
    <w:rsid w:val="007F24F9"/>
    <w:rsid w:val="00804148"/>
    <w:rsid w:val="008346CD"/>
    <w:rsid w:val="008347D2"/>
    <w:rsid w:val="00841E21"/>
    <w:rsid w:val="008638A9"/>
    <w:rsid w:val="00864449"/>
    <w:rsid w:val="008A25DC"/>
    <w:rsid w:val="009409A7"/>
    <w:rsid w:val="00950A72"/>
    <w:rsid w:val="00980054"/>
    <w:rsid w:val="009959D3"/>
    <w:rsid w:val="009B1078"/>
    <w:rsid w:val="009D3FFD"/>
    <w:rsid w:val="009D759D"/>
    <w:rsid w:val="009F60A8"/>
    <w:rsid w:val="00A7034B"/>
    <w:rsid w:val="00AC49BC"/>
    <w:rsid w:val="00AE282B"/>
    <w:rsid w:val="00B1179B"/>
    <w:rsid w:val="00B15243"/>
    <w:rsid w:val="00B17CA4"/>
    <w:rsid w:val="00B202AD"/>
    <w:rsid w:val="00BA00B2"/>
    <w:rsid w:val="00BA69C6"/>
    <w:rsid w:val="00BB5991"/>
    <w:rsid w:val="00BB5A34"/>
    <w:rsid w:val="00BB75C9"/>
    <w:rsid w:val="00C14BFE"/>
    <w:rsid w:val="00C840DA"/>
    <w:rsid w:val="00C9423E"/>
    <w:rsid w:val="00CA0504"/>
    <w:rsid w:val="00CB4215"/>
    <w:rsid w:val="00CB4F6D"/>
    <w:rsid w:val="00D209FE"/>
    <w:rsid w:val="00D2251C"/>
    <w:rsid w:val="00D45320"/>
    <w:rsid w:val="00D636BD"/>
    <w:rsid w:val="00D72512"/>
    <w:rsid w:val="00D83306"/>
    <w:rsid w:val="00D95E74"/>
    <w:rsid w:val="00DA23E4"/>
    <w:rsid w:val="00DA2DF9"/>
    <w:rsid w:val="00DC27F1"/>
    <w:rsid w:val="00E23D59"/>
    <w:rsid w:val="00E30704"/>
    <w:rsid w:val="00E36C31"/>
    <w:rsid w:val="00E409D2"/>
    <w:rsid w:val="00E45542"/>
    <w:rsid w:val="00EA0FD6"/>
    <w:rsid w:val="00EA6600"/>
    <w:rsid w:val="00EC147E"/>
    <w:rsid w:val="00EC17A5"/>
    <w:rsid w:val="00ED7F91"/>
    <w:rsid w:val="00EF4D5A"/>
    <w:rsid w:val="00F037BB"/>
    <w:rsid w:val="00F125C9"/>
    <w:rsid w:val="00F15644"/>
    <w:rsid w:val="00F15689"/>
    <w:rsid w:val="00F32FD0"/>
    <w:rsid w:val="00F41AC8"/>
    <w:rsid w:val="00F54204"/>
    <w:rsid w:val="00F55E7D"/>
    <w:rsid w:val="00F81D88"/>
    <w:rsid w:val="00F93441"/>
    <w:rsid w:val="00F95208"/>
    <w:rsid w:val="00F95573"/>
    <w:rsid w:val="00FC0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3"/>
    <o:shapelayout v:ext="edit">
      <o:idmap v:ext="edit" data="1"/>
    </o:shapelayout>
  </w:shapeDefaults>
  <w:decimalSymbol w:val="."/>
  <w:listSeparator w:val=","/>
  <w14:docId w14:val="7100F23D"/>
  <w15:docId w15:val="{E5FEF7A0-211C-4412-BCB2-FF792A73C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ja-JP"/>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before="120"/>
      <w:ind w:firstLine="720"/>
      <w:jc w:val="both"/>
    </w:pPr>
    <w:rPr>
      <w:sz w:val="22"/>
    </w:rPr>
  </w:style>
  <w:style w:type="paragraph" w:styleId="BodyTextIndent2">
    <w:name w:val="Body Text Indent 2"/>
    <w:basedOn w:val="Normal"/>
    <w:pPr>
      <w:spacing w:after="120"/>
      <w:ind w:left="432" w:firstLine="720"/>
    </w:pPr>
    <w:rPr>
      <w:sz w:val="22"/>
    </w:rPr>
  </w:style>
  <w:style w:type="table" w:styleId="TableGrid">
    <w:name w:val="Table Grid"/>
    <w:basedOn w:val="TableNormal"/>
    <w:rsid w:val="00F952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B1179B"/>
    <w:rPr>
      <w:lang w:eastAsia="ja-JP"/>
    </w:rPr>
  </w:style>
  <w:style w:type="paragraph" w:styleId="ListParagraph">
    <w:name w:val="List Paragraph"/>
    <w:basedOn w:val="Normal"/>
    <w:uiPriority w:val="34"/>
    <w:qFormat/>
    <w:rsid w:val="00E45542"/>
    <w:pPr>
      <w:ind w:left="720"/>
      <w:contextualSpacing/>
    </w:pPr>
  </w:style>
  <w:style w:type="character" w:styleId="PlaceholderText">
    <w:name w:val="Placeholder Text"/>
    <w:basedOn w:val="DefaultParagraphFont"/>
    <w:uiPriority w:val="99"/>
    <w:semiHidden/>
    <w:rsid w:val="001D65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image" Target="http://www.cfht.hawaii.edu/Instruments/Spectroscopy/Gecko/GeckoBlack.gif" TargetMode="External"/><Relationship Id="rId26" Type="http://schemas.openxmlformats.org/officeDocument/2006/relationships/image" Target="media/image10.jpeg"/><Relationship Id="rId39"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7.wmf"/><Relationship Id="rId34" Type="http://schemas.openxmlformats.org/officeDocument/2006/relationships/oleObject" Target="embeddings/oleObject9.bin"/><Relationship Id="rId42"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image" Target="media/image5.gif"/><Relationship Id="rId25" Type="http://schemas.openxmlformats.org/officeDocument/2006/relationships/image" Target="media/image9.png"/><Relationship Id="rId33" Type="http://schemas.openxmlformats.org/officeDocument/2006/relationships/image" Target="media/image15.emf"/><Relationship Id="rId38" Type="http://schemas.openxmlformats.org/officeDocument/2006/relationships/hyperlink" Target="http://chem.ps.uci.edu/~kcjanda/Group/Research_hydrates.html"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oleObject" Target="embeddings/oleObject4.bin"/><Relationship Id="rId29" Type="http://schemas.openxmlformats.org/officeDocument/2006/relationships/image" Target="media/image13.wmf"/><Relationship Id="rId41" Type="http://schemas.openxmlformats.org/officeDocument/2006/relationships/image" Target="media/image1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oleObject" Target="embeddings/oleObject6.bin"/><Relationship Id="rId32" Type="http://schemas.openxmlformats.org/officeDocument/2006/relationships/oleObject" Target="embeddings/oleObject8.bin"/><Relationship Id="rId37" Type="http://schemas.openxmlformats.org/officeDocument/2006/relationships/image" Target="media/image17.jpeg"/><Relationship Id="rId40" Type="http://schemas.openxmlformats.org/officeDocument/2006/relationships/oleObject" Target="embeddings/oleObject11.bin"/><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image" Target="media/image12.jpeg"/><Relationship Id="rId36" Type="http://schemas.openxmlformats.org/officeDocument/2006/relationships/oleObject" Target="embeddings/oleObject10.bin"/><Relationship Id="rId10" Type="http://schemas.openxmlformats.org/officeDocument/2006/relationships/image" Target="media/image1.emf"/><Relationship Id="rId19" Type="http://schemas.openxmlformats.org/officeDocument/2006/relationships/image" Target="media/image6.wmf"/><Relationship Id="rId31" Type="http://schemas.openxmlformats.org/officeDocument/2006/relationships/image" Target="media/image14.e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3.wmf"/><Relationship Id="rId22" Type="http://schemas.openxmlformats.org/officeDocument/2006/relationships/oleObject" Target="embeddings/oleObject5.bin"/><Relationship Id="rId27" Type="http://schemas.openxmlformats.org/officeDocument/2006/relationships/image" Target="media/image11.gif"/><Relationship Id="rId30" Type="http://schemas.openxmlformats.org/officeDocument/2006/relationships/oleObject" Target="embeddings/oleObject7.bin"/><Relationship Id="rId35" Type="http://schemas.openxmlformats.org/officeDocument/2006/relationships/image" Target="media/image16.emf"/><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Lec 1: Introduction &amp;  Water Structure:</vt:lpstr>
    </vt:vector>
  </TitlesOfParts>
  <Company>Carnegie Mellon University</Company>
  <LinksUpToDate>false</LinksUpToDate>
  <CharactersWithSpaces>6800</CharactersWithSpaces>
  <SharedDoc>false</SharedDoc>
  <HLinks>
    <vt:vector size="12" baseType="variant">
      <vt:variant>
        <vt:i4>4653175</vt:i4>
      </vt:variant>
      <vt:variant>
        <vt:i4>3</vt:i4>
      </vt:variant>
      <vt:variant>
        <vt:i4>0</vt:i4>
      </vt:variant>
      <vt:variant>
        <vt:i4>5</vt:i4>
      </vt:variant>
      <vt:variant>
        <vt:lpwstr>http://chem.ps.uci.edu/~kcjanda/Group/Research_hydrates.html</vt:lpwstr>
      </vt:variant>
      <vt:variant>
        <vt:lpwstr/>
      </vt:variant>
      <vt:variant>
        <vt:i4>1572940</vt:i4>
      </vt:variant>
      <vt:variant>
        <vt:i4>-1</vt:i4>
      </vt:variant>
      <vt:variant>
        <vt:i4>1060</vt:i4>
      </vt:variant>
      <vt:variant>
        <vt:i4>1</vt:i4>
      </vt:variant>
      <vt:variant>
        <vt:lpwstr>http://www.cfht.hawaii.edu/Instruments/Spectroscopy/Gecko/GeckoBlack.gif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 1: Introduction &amp;  Water Structure:</dc:title>
  <dc:creator>Administrator</dc:creator>
  <cp:lastModifiedBy>Gordon Rule</cp:lastModifiedBy>
  <cp:revision>7</cp:revision>
  <cp:lastPrinted>2019-08-26T13:49:00Z</cp:lastPrinted>
  <dcterms:created xsi:type="dcterms:W3CDTF">2018-08-31T12:25:00Z</dcterms:created>
  <dcterms:modified xsi:type="dcterms:W3CDTF">2019-08-26T13:50:00Z</dcterms:modified>
</cp:coreProperties>
</file>