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960D" w14:textId="77777777" w:rsidR="00E0433E" w:rsidRPr="002D3BB6" w:rsidRDefault="002D6EF2" w:rsidP="00967471">
      <w:pPr>
        <w:tabs>
          <w:tab w:val="left" w:pos="360"/>
        </w:tabs>
        <w:jc w:val="both"/>
        <w:rPr>
          <w:rFonts w:asciiTheme="minorHAnsi" w:hAnsiTheme="minorHAnsi" w:cstheme="minorHAnsi"/>
          <w:position w:val="6"/>
          <w:sz w:val="22"/>
          <w:szCs w:val="22"/>
        </w:rPr>
      </w:pPr>
      <w:r w:rsidRPr="002D3BB6">
        <w:rPr>
          <w:rFonts w:asciiTheme="minorHAnsi" w:hAnsiTheme="minorHAnsi" w:cstheme="minorHAnsi"/>
          <w:b/>
          <w:sz w:val="22"/>
          <w:szCs w:val="22"/>
        </w:rPr>
        <w:t xml:space="preserve">Problem Set </w:t>
      </w:r>
      <w:r w:rsidR="007B3B44" w:rsidRPr="002D3BB6">
        <w:rPr>
          <w:rFonts w:asciiTheme="minorHAnsi" w:hAnsiTheme="minorHAnsi" w:cstheme="minorHAnsi"/>
          <w:b/>
          <w:sz w:val="22"/>
          <w:szCs w:val="22"/>
        </w:rPr>
        <w:t>2:</w:t>
      </w:r>
    </w:p>
    <w:p w14:paraId="0A5AC3D8" w14:textId="32EC21F1" w:rsidR="00F40DEC" w:rsidRPr="002D3BB6" w:rsidRDefault="00000000" w:rsidP="007B3B44">
      <w:pPr>
        <w:tabs>
          <w:tab w:val="left" w:pos="360"/>
        </w:tabs>
        <w:spacing w:before="120"/>
        <w:ind w:left="216" w:hanging="216"/>
        <w:jc w:val="both"/>
        <w:rPr>
          <w:rFonts w:asciiTheme="minorHAnsi" w:hAnsiTheme="minorHAnsi" w:cstheme="minorHAnsi"/>
          <w:sz w:val="22"/>
          <w:szCs w:val="22"/>
        </w:rPr>
      </w:pPr>
      <w:r>
        <w:rPr>
          <w:rFonts w:asciiTheme="minorHAnsi" w:hAnsiTheme="minorHAnsi" w:cstheme="minorHAnsi"/>
          <w:noProof/>
          <w:sz w:val="22"/>
          <w:szCs w:val="22"/>
          <w:lang w:eastAsia="en-US"/>
        </w:rPr>
        <w:object w:dxaOrig="1440" w:dyaOrig="1440" w14:anchorId="5CA15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413.75pt;margin-top:73.25pt;width:103.15pt;height:45.55pt;z-index:251663360">
            <v:imagedata r:id="rId7" o:title=""/>
            <w10:wrap type="square"/>
          </v:shape>
          <o:OLEObject Type="Embed" ProgID="MDLDrawOLE.MDLDrawObject.1" ShapeID="_x0000_s1034" DrawAspect="Content" ObjectID="_1799074013" r:id="rId8"/>
        </w:object>
      </w:r>
      <w:r>
        <w:rPr>
          <w:rFonts w:asciiTheme="minorHAnsi" w:hAnsiTheme="minorHAnsi" w:cstheme="minorHAnsi"/>
          <w:noProof/>
          <w:sz w:val="22"/>
          <w:szCs w:val="22"/>
          <w:lang w:eastAsia="en-US"/>
        </w:rPr>
        <w:object w:dxaOrig="1440" w:dyaOrig="1440" w14:anchorId="56E2FA18">
          <v:shape id="_x0000_s1033" type="#_x0000_t75" style="position:absolute;left:0;text-align:left;margin-left:408.5pt;margin-top:13.15pt;width:109.35pt;height:48.8pt;z-index:251661312;mso-position-horizontal-relative:text;mso-position-vertical-relative:text">
            <v:imagedata r:id="rId9" o:title=""/>
            <w10:wrap type="square"/>
          </v:shape>
          <o:OLEObject Type="Embed" ProgID="MDLDrawOLE.MDLDrawObject.1" ShapeID="_x0000_s1033" DrawAspect="Content" ObjectID="_1799074014" r:id="rId10"/>
        </w:object>
      </w:r>
      <w:r w:rsidR="009B0BD8" w:rsidRPr="002D3BB6">
        <w:rPr>
          <w:rFonts w:asciiTheme="minorHAnsi" w:hAnsiTheme="minorHAnsi" w:cstheme="minorHAnsi"/>
          <w:sz w:val="22"/>
          <w:szCs w:val="22"/>
        </w:rPr>
        <w:t>1</w:t>
      </w:r>
      <w:r w:rsidR="00263183" w:rsidRPr="002D3BB6">
        <w:rPr>
          <w:rFonts w:asciiTheme="minorHAnsi" w:hAnsiTheme="minorHAnsi" w:cstheme="minorHAnsi"/>
          <w:sz w:val="22"/>
          <w:szCs w:val="22"/>
        </w:rPr>
        <w:t>.</w:t>
      </w:r>
      <w:r w:rsidR="0074065A" w:rsidRPr="002D3BB6">
        <w:rPr>
          <w:rFonts w:asciiTheme="minorHAnsi" w:hAnsiTheme="minorHAnsi" w:cstheme="minorHAnsi"/>
          <w:sz w:val="22"/>
          <w:szCs w:val="22"/>
        </w:rPr>
        <w:t xml:space="preserve"> </w:t>
      </w:r>
      <w:r w:rsidR="00263183" w:rsidRPr="002D3BB6">
        <w:rPr>
          <w:rFonts w:asciiTheme="minorHAnsi" w:hAnsiTheme="minorHAnsi" w:cstheme="minorHAnsi"/>
          <w:sz w:val="22"/>
          <w:szCs w:val="22"/>
        </w:rPr>
        <w:t xml:space="preserve">The chemical </w:t>
      </w:r>
      <w:r w:rsidR="009B0BD8" w:rsidRPr="002D3BB6">
        <w:rPr>
          <w:rFonts w:asciiTheme="minorHAnsi" w:hAnsiTheme="minorHAnsi" w:cstheme="minorHAnsi"/>
          <w:sz w:val="22"/>
          <w:szCs w:val="22"/>
        </w:rPr>
        <w:t xml:space="preserve">formula and bonding </w:t>
      </w:r>
      <w:r w:rsidR="00263183" w:rsidRPr="002D3BB6">
        <w:rPr>
          <w:rFonts w:asciiTheme="minorHAnsi" w:hAnsiTheme="minorHAnsi" w:cstheme="minorHAnsi"/>
          <w:sz w:val="22"/>
          <w:szCs w:val="22"/>
        </w:rPr>
        <w:t>of the drugs Dexedrine and Benzedrine</w:t>
      </w:r>
      <w:r w:rsidR="00471F54" w:rsidRPr="002D3BB6">
        <w:rPr>
          <w:rFonts w:asciiTheme="minorHAnsi" w:hAnsiTheme="minorHAnsi" w:cstheme="minorHAnsi"/>
          <w:sz w:val="22"/>
          <w:szCs w:val="22"/>
        </w:rPr>
        <w:t xml:space="preserve"> are the same</w:t>
      </w:r>
      <w:r w:rsidR="00436EFA">
        <w:rPr>
          <w:rFonts w:asciiTheme="minorHAnsi" w:hAnsiTheme="minorHAnsi" w:cstheme="minorHAnsi"/>
          <w:sz w:val="22"/>
          <w:szCs w:val="22"/>
        </w:rPr>
        <w:t xml:space="preserve"> (</w:t>
      </w:r>
      <w:r w:rsidR="00263183" w:rsidRPr="002D3BB6">
        <w:rPr>
          <w:rFonts w:asciiTheme="minorHAnsi" w:hAnsiTheme="minorHAnsi" w:cstheme="minorHAnsi"/>
          <w:sz w:val="22"/>
          <w:szCs w:val="22"/>
        </w:rPr>
        <w:t>shown on the right</w:t>
      </w:r>
      <w:r w:rsidR="00436EFA">
        <w:rPr>
          <w:rFonts w:asciiTheme="minorHAnsi" w:hAnsiTheme="minorHAnsi" w:cstheme="minorHAnsi"/>
          <w:sz w:val="22"/>
          <w:szCs w:val="22"/>
        </w:rPr>
        <w:t>)</w:t>
      </w:r>
      <w:r w:rsidR="00263183" w:rsidRPr="002D3BB6">
        <w:rPr>
          <w:rFonts w:asciiTheme="minorHAnsi" w:hAnsiTheme="minorHAnsi" w:cstheme="minorHAnsi"/>
          <w:sz w:val="22"/>
          <w:szCs w:val="22"/>
        </w:rPr>
        <w:t xml:space="preserve">.  </w:t>
      </w:r>
      <w:proofErr w:type="gramStart"/>
      <w:r w:rsidR="00263183" w:rsidRPr="002D3BB6">
        <w:rPr>
          <w:rFonts w:asciiTheme="minorHAnsi" w:hAnsiTheme="minorHAnsi" w:cstheme="minorHAnsi"/>
          <w:sz w:val="22"/>
          <w:szCs w:val="22"/>
        </w:rPr>
        <w:t>Both of these</w:t>
      </w:r>
      <w:proofErr w:type="gramEnd"/>
      <w:r w:rsidR="00263183" w:rsidRPr="002D3BB6">
        <w:rPr>
          <w:rFonts w:asciiTheme="minorHAnsi" w:hAnsiTheme="minorHAnsi" w:cstheme="minorHAnsi"/>
          <w:sz w:val="22"/>
          <w:szCs w:val="22"/>
        </w:rPr>
        <w:t xml:space="preserve"> drugs have the identical physical properties, such as </w:t>
      </w:r>
      <w:r w:rsidR="00471F54" w:rsidRPr="002D3BB6">
        <w:rPr>
          <w:rFonts w:asciiTheme="minorHAnsi" w:hAnsiTheme="minorHAnsi" w:cstheme="minorHAnsi"/>
          <w:sz w:val="22"/>
          <w:szCs w:val="22"/>
        </w:rPr>
        <w:t>melting point, molecular weight, etc.</w:t>
      </w:r>
      <w:r w:rsidR="00263183" w:rsidRPr="002D3BB6">
        <w:rPr>
          <w:rFonts w:asciiTheme="minorHAnsi" w:hAnsiTheme="minorHAnsi" w:cstheme="minorHAnsi"/>
          <w:sz w:val="22"/>
          <w:szCs w:val="22"/>
        </w:rPr>
        <w:t xml:space="preserve">  The dose of Dexedrine is 5mg/day, but the do</w:t>
      </w:r>
      <w:r w:rsidR="00621265" w:rsidRPr="002D3BB6">
        <w:rPr>
          <w:rFonts w:asciiTheme="minorHAnsi" w:hAnsiTheme="minorHAnsi" w:cstheme="minorHAnsi"/>
          <w:sz w:val="22"/>
          <w:szCs w:val="22"/>
        </w:rPr>
        <w:t xml:space="preserve">se of Benzedrine is 10 mg/day. </w:t>
      </w:r>
      <w:r w:rsidR="00471F54" w:rsidRPr="002D3BB6">
        <w:rPr>
          <w:rFonts w:asciiTheme="minorHAnsi" w:hAnsiTheme="minorHAnsi" w:cstheme="minorHAnsi"/>
          <w:sz w:val="22"/>
          <w:szCs w:val="22"/>
        </w:rPr>
        <w:t xml:space="preserve">Additional side effects are seen when patients take Benzedrine.  </w:t>
      </w:r>
      <w:r w:rsidR="00F40DEC" w:rsidRPr="002D3BB6">
        <w:rPr>
          <w:rFonts w:asciiTheme="minorHAnsi" w:hAnsiTheme="minorHAnsi" w:cstheme="minorHAnsi"/>
          <w:sz w:val="22"/>
          <w:szCs w:val="22"/>
        </w:rPr>
        <w:t>Please answer the following questions: [Hint: Is there a chiral center in this compound?]</w:t>
      </w:r>
    </w:p>
    <w:p w14:paraId="5717F562" w14:textId="77777777" w:rsidR="00F40DEC" w:rsidRPr="002D3BB6" w:rsidRDefault="00F40DEC" w:rsidP="007B3B44">
      <w:pPr>
        <w:tabs>
          <w:tab w:val="left" w:pos="360"/>
        </w:tabs>
        <w:ind w:left="432" w:hanging="216"/>
        <w:jc w:val="both"/>
        <w:rPr>
          <w:rFonts w:asciiTheme="minorHAnsi" w:hAnsiTheme="minorHAnsi" w:cstheme="minorHAnsi"/>
          <w:sz w:val="22"/>
          <w:szCs w:val="22"/>
        </w:rPr>
      </w:pPr>
      <w:proofErr w:type="spellStart"/>
      <w:r w:rsidRPr="002D3BB6">
        <w:rPr>
          <w:rFonts w:asciiTheme="minorHAnsi" w:hAnsiTheme="minorHAnsi" w:cstheme="minorHAnsi"/>
          <w:sz w:val="22"/>
          <w:szCs w:val="22"/>
        </w:rPr>
        <w:t>i</w:t>
      </w:r>
      <w:proofErr w:type="spellEnd"/>
      <w:r w:rsidRPr="002D3BB6">
        <w:rPr>
          <w:rFonts w:asciiTheme="minorHAnsi" w:hAnsiTheme="minorHAnsi" w:cstheme="minorHAnsi"/>
          <w:sz w:val="22"/>
          <w:szCs w:val="22"/>
        </w:rPr>
        <w:t xml:space="preserve">) </w:t>
      </w:r>
      <w:r w:rsidR="00263183" w:rsidRPr="002D3BB6">
        <w:rPr>
          <w:rFonts w:asciiTheme="minorHAnsi" w:hAnsiTheme="minorHAnsi" w:cstheme="minorHAnsi"/>
          <w:sz w:val="22"/>
          <w:szCs w:val="22"/>
        </w:rPr>
        <w:t>Why is tw</w:t>
      </w:r>
      <w:r w:rsidR="00CE3821" w:rsidRPr="002D3BB6">
        <w:rPr>
          <w:rFonts w:asciiTheme="minorHAnsi" w:hAnsiTheme="minorHAnsi" w:cstheme="minorHAnsi"/>
          <w:sz w:val="22"/>
          <w:szCs w:val="22"/>
        </w:rPr>
        <w:t>ice as much Benzedrine required for the same biological effect</w:t>
      </w:r>
      <w:r w:rsidRPr="002D3BB6">
        <w:rPr>
          <w:rFonts w:asciiTheme="minorHAnsi" w:hAnsiTheme="minorHAnsi" w:cstheme="minorHAnsi"/>
          <w:sz w:val="22"/>
          <w:szCs w:val="22"/>
        </w:rPr>
        <w:t>.</w:t>
      </w:r>
    </w:p>
    <w:p w14:paraId="4D2D881E" w14:textId="77777777" w:rsidR="00157F8C" w:rsidRPr="002D3BB6" w:rsidRDefault="00F40DEC" w:rsidP="007B3B44">
      <w:pPr>
        <w:tabs>
          <w:tab w:val="left" w:pos="360"/>
        </w:tabs>
        <w:ind w:left="432" w:hanging="216"/>
        <w:jc w:val="both"/>
        <w:rPr>
          <w:rFonts w:asciiTheme="minorHAnsi" w:hAnsiTheme="minorHAnsi" w:cstheme="minorHAnsi"/>
          <w:sz w:val="22"/>
          <w:szCs w:val="22"/>
        </w:rPr>
      </w:pPr>
      <w:r w:rsidRPr="002D3BB6">
        <w:rPr>
          <w:rFonts w:asciiTheme="minorHAnsi" w:hAnsiTheme="minorHAnsi" w:cstheme="minorHAnsi"/>
          <w:sz w:val="22"/>
          <w:szCs w:val="22"/>
        </w:rPr>
        <w:t>ii) W</w:t>
      </w:r>
      <w:r w:rsidR="00471F54" w:rsidRPr="002D3BB6">
        <w:rPr>
          <w:rFonts w:asciiTheme="minorHAnsi" w:hAnsiTheme="minorHAnsi" w:cstheme="minorHAnsi"/>
          <w:sz w:val="22"/>
          <w:szCs w:val="22"/>
        </w:rPr>
        <w:t>hy are there reduced side effects with Dexedrine</w:t>
      </w:r>
      <w:r w:rsidR="00CE3821" w:rsidRPr="002D3BB6">
        <w:rPr>
          <w:rFonts w:asciiTheme="minorHAnsi" w:hAnsiTheme="minorHAnsi" w:cstheme="minorHAnsi"/>
          <w:sz w:val="22"/>
          <w:szCs w:val="22"/>
        </w:rPr>
        <w:t>?</w:t>
      </w:r>
      <w:r w:rsidR="00157F8C" w:rsidRPr="002D3BB6">
        <w:rPr>
          <w:rFonts w:asciiTheme="minorHAnsi" w:hAnsiTheme="minorHAnsi" w:cstheme="minorHAnsi"/>
          <w:sz w:val="22"/>
          <w:szCs w:val="22"/>
        </w:rPr>
        <w:t xml:space="preserve"> </w:t>
      </w:r>
    </w:p>
    <w:p w14:paraId="66CBC6BB" w14:textId="7276B060" w:rsidR="00F40DEC" w:rsidRPr="002D3BB6" w:rsidRDefault="00187F1A" w:rsidP="007B3B44">
      <w:pPr>
        <w:tabs>
          <w:tab w:val="left" w:pos="360"/>
        </w:tabs>
        <w:spacing w:before="120"/>
        <w:ind w:left="216" w:hanging="216"/>
        <w:jc w:val="both"/>
        <w:rPr>
          <w:rFonts w:asciiTheme="minorHAnsi" w:hAnsiTheme="minorHAnsi" w:cstheme="minorHAnsi"/>
          <w:sz w:val="22"/>
          <w:szCs w:val="22"/>
        </w:rPr>
      </w:pPr>
      <w:r>
        <w:rPr>
          <w:rFonts w:asciiTheme="minorHAnsi" w:hAnsiTheme="minorHAnsi" w:cstheme="minorHAnsi"/>
          <w:sz w:val="22"/>
          <w:szCs w:val="22"/>
        </w:rPr>
        <w:t>2</w:t>
      </w:r>
      <w:r w:rsidR="00F40DEC" w:rsidRPr="002D3BB6">
        <w:rPr>
          <w:rFonts w:asciiTheme="minorHAnsi" w:hAnsiTheme="minorHAnsi" w:cstheme="minorHAnsi"/>
          <w:sz w:val="22"/>
          <w:szCs w:val="22"/>
        </w:rPr>
        <w:t xml:space="preserve">. Benzedrine is absorbed more readily in the small intestine, where the pH=8, than in the stomach, where the pH=2.0.  Why? </w:t>
      </w:r>
      <w:r w:rsidR="000604C8" w:rsidRPr="002D3BB6">
        <w:rPr>
          <w:rFonts w:asciiTheme="minorHAnsi" w:hAnsiTheme="minorHAnsi" w:cstheme="minorHAnsi"/>
          <w:sz w:val="22"/>
          <w:szCs w:val="22"/>
        </w:rPr>
        <w:t xml:space="preserve"> </w:t>
      </w:r>
      <w:r w:rsidR="00F40DEC" w:rsidRPr="002D3BB6">
        <w:rPr>
          <w:rFonts w:asciiTheme="minorHAnsi" w:hAnsiTheme="minorHAnsi" w:cstheme="minorHAnsi"/>
          <w:sz w:val="22"/>
          <w:szCs w:val="22"/>
        </w:rPr>
        <w:t xml:space="preserve">Hint.  Identify the ionizable group on Benzedrine, consider how its ionization state </w:t>
      </w:r>
      <w:r w:rsidR="003A74A7">
        <w:rPr>
          <w:rFonts w:asciiTheme="minorHAnsi" w:hAnsiTheme="minorHAnsi" w:cstheme="minorHAnsi"/>
          <w:sz w:val="22"/>
          <w:szCs w:val="22"/>
        </w:rPr>
        <w:t xml:space="preserve">and charge </w:t>
      </w:r>
      <w:r w:rsidR="00F40DEC" w:rsidRPr="002D3BB6">
        <w:rPr>
          <w:rFonts w:asciiTheme="minorHAnsi" w:hAnsiTheme="minorHAnsi" w:cstheme="minorHAnsi"/>
          <w:sz w:val="22"/>
          <w:szCs w:val="22"/>
        </w:rPr>
        <w:t>would differ at the different pH values</w:t>
      </w:r>
      <w:r w:rsidR="003A74A7">
        <w:rPr>
          <w:rFonts w:asciiTheme="minorHAnsi" w:hAnsiTheme="minorHAnsi" w:cstheme="minorHAnsi"/>
          <w:sz w:val="22"/>
          <w:szCs w:val="22"/>
        </w:rPr>
        <w:t xml:space="preserve">.  Only uncharged molecules can move across </w:t>
      </w:r>
      <w:r w:rsidR="009B0BD8" w:rsidRPr="002D3BB6">
        <w:rPr>
          <w:rFonts w:asciiTheme="minorHAnsi" w:hAnsiTheme="minorHAnsi" w:cstheme="minorHAnsi"/>
          <w:sz w:val="22"/>
          <w:szCs w:val="22"/>
        </w:rPr>
        <w:t>the non-polar cell membrane</w:t>
      </w:r>
      <w:r w:rsidR="007A6A1B">
        <w:rPr>
          <w:rFonts w:asciiTheme="minorHAnsi" w:hAnsiTheme="minorHAnsi" w:cstheme="minorHAnsi"/>
          <w:sz w:val="22"/>
          <w:szCs w:val="22"/>
        </w:rPr>
        <w:t xml:space="preserve"> and be absorbed.</w:t>
      </w:r>
    </w:p>
    <w:p w14:paraId="49EE2353" w14:textId="28053BA0" w:rsidR="000604C8" w:rsidRPr="002D3BB6" w:rsidRDefault="00187F1A" w:rsidP="000604C8">
      <w:pPr>
        <w:tabs>
          <w:tab w:val="left" w:pos="360"/>
        </w:tabs>
        <w:spacing w:before="120"/>
        <w:jc w:val="both"/>
        <w:rPr>
          <w:rFonts w:asciiTheme="minorHAnsi" w:hAnsiTheme="minorHAnsi" w:cstheme="minorHAnsi"/>
          <w:sz w:val="22"/>
          <w:szCs w:val="22"/>
        </w:rPr>
      </w:pPr>
      <w:r>
        <w:rPr>
          <w:rFonts w:asciiTheme="minorHAnsi" w:hAnsiTheme="minorHAnsi" w:cstheme="minorHAnsi"/>
          <w:sz w:val="22"/>
          <w:szCs w:val="22"/>
        </w:rPr>
        <w:t>P</w:t>
      </w:r>
      <w:r w:rsidR="000604C8" w:rsidRPr="002D3BB6">
        <w:rPr>
          <w:rFonts w:asciiTheme="minorHAnsi" w:hAnsiTheme="minorHAnsi" w:cstheme="minorHAnsi"/>
          <w:sz w:val="22"/>
          <w:szCs w:val="22"/>
        </w:rPr>
        <w:t>roblem</w:t>
      </w:r>
      <w:r w:rsidR="003A74A7">
        <w:rPr>
          <w:rFonts w:asciiTheme="minorHAnsi" w:hAnsiTheme="minorHAnsi" w:cstheme="minorHAnsi"/>
          <w:sz w:val="22"/>
          <w:szCs w:val="22"/>
        </w:rPr>
        <w:t xml:space="preserve"> 3</w:t>
      </w:r>
      <w:r w:rsidR="000604C8" w:rsidRPr="002D3BB6">
        <w:rPr>
          <w:rFonts w:asciiTheme="minorHAnsi" w:hAnsiTheme="minorHAnsi" w:cstheme="minorHAnsi"/>
          <w:sz w:val="22"/>
          <w:szCs w:val="22"/>
        </w:rPr>
        <w:t xml:space="preserve"> require</w:t>
      </w:r>
      <w:r w:rsidR="003A74A7">
        <w:rPr>
          <w:rFonts w:asciiTheme="minorHAnsi" w:hAnsiTheme="minorHAnsi" w:cstheme="minorHAnsi"/>
          <w:sz w:val="22"/>
          <w:szCs w:val="22"/>
        </w:rPr>
        <w:t>s</w:t>
      </w:r>
      <w:r w:rsidR="000604C8" w:rsidRPr="002D3BB6">
        <w:rPr>
          <w:rFonts w:asciiTheme="minorHAnsi" w:hAnsiTheme="minorHAnsi" w:cstheme="minorHAnsi"/>
          <w:sz w:val="22"/>
          <w:szCs w:val="22"/>
        </w:rPr>
        <w:t xml:space="preserve"> you to view a small protein using graphic software called </w:t>
      </w:r>
      <w:proofErr w:type="spellStart"/>
      <w:r w:rsidR="000604C8" w:rsidRPr="002D3BB6">
        <w:rPr>
          <w:rFonts w:asciiTheme="minorHAnsi" w:hAnsiTheme="minorHAnsi" w:cstheme="minorHAnsi"/>
          <w:sz w:val="22"/>
          <w:szCs w:val="22"/>
        </w:rPr>
        <w:t>JSmol</w:t>
      </w:r>
      <w:proofErr w:type="spellEnd"/>
      <w:r w:rsidR="000604C8" w:rsidRPr="002D3BB6">
        <w:rPr>
          <w:rFonts w:asciiTheme="minorHAnsi" w:hAnsiTheme="minorHAnsi" w:cstheme="minorHAnsi"/>
          <w:sz w:val="22"/>
          <w:szCs w:val="22"/>
        </w:rPr>
        <w:t>.  There is a tutorial on the software that can be found at:</w:t>
      </w:r>
    </w:p>
    <w:p w14:paraId="4FCE03FD" w14:textId="77777777" w:rsidR="000604C8" w:rsidRPr="002D3BB6" w:rsidRDefault="000604C8" w:rsidP="000604C8">
      <w:pPr>
        <w:tabs>
          <w:tab w:val="left" w:pos="360"/>
        </w:tabs>
        <w:ind w:left="144"/>
        <w:jc w:val="center"/>
        <w:rPr>
          <w:rFonts w:asciiTheme="minorHAnsi" w:hAnsiTheme="minorHAnsi" w:cstheme="minorHAnsi"/>
          <w:b/>
          <w:sz w:val="22"/>
          <w:szCs w:val="22"/>
        </w:rPr>
      </w:pPr>
      <w:hyperlink r:id="rId11" w:history="1">
        <w:r w:rsidRPr="002D3BB6">
          <w:rPr>
            <w:rStyle w:val="Hyperlink"/>
            <w:rFonts w:asciiTheme="minorHAnsi" w:hAnsiTheme="minorHAnsi" w:cstheme="minorHAnsi"/>
            <w:sz w:val="22"/>
            <w:szCs w:val="22"/>
          </w:rPr>
          <w:t>http://www.andrew.cmu.edu/user/rule/jsmol/jsmol_tutorial.html</w:t>
        </w:r>
      </w:hyperlink>
    </w:p>
    <w:p w14:paraId="2D7BDCC6" w14:textId="77777777" w:rsidR="000604C8" w:rsidRPr="002D3BB6" w:rsidRDefault="000604C8" w:rsidP="000604C8">
      <w:pPr>
        <w:tabs>
          <w:tab w:val="left" w:pos="360"/>
        </w:tabs>
        <w:ind w:left="144"/>
        <w:jc w:val="both"/>
        <w:rPr>
          <w:rFonts w:asciiTheme="minorHAnsi" w:hAnsiTheme="minorHAnsi" w:cstheme="minorHAnsi"/>
          <w:sz w:val="22"/>
          <w:szCs w:val="22"/>
        </w:rPr>
      </w:pPr>
      <w:r w:rsidRPr="002D3BB6">
        <w:rPr>
          <w:rFonts w:asciiTheme="minorHAnsi" w:hAnsiTheme="minorHAnsi" w:cstheme="minorHAnsi"/>
          <w:sz w:val="22"/>
          <w:szCs w:val="22"/>
        </w:rPr>
        <w:t>Clicking on “Summary” will give you information on how the mouse works.</w:t>
      </w:r>
    </w:p>
    <w:p w14:paraId="03D165EF" w14:textId="058D45E4" w:rsidR="000604C8" w:rsidRPr="002D3BB6" w:rsidRDefault="00187F1A" w:rsidP="000604C8">
      <w:pPr>
        <w:tabs>
          <w:tab w:val="left" w:pos="360"/>
        </w:tabs>
        <w:spacing w:before="120"/>
        <w:ind w:left="216" w:hanging="216"/>
        <w:jc w:val="both"/>
        <w:rPr>
          <w:rFonts w:asciiTheme="minorHAnsi" w:hAnsiTheme="minorHAnsi" w:cstheme="minorHAnsi"/>
          <w:sz w:val="22"/>
          <w:szCs w:val="22"/>
        </w:rPr>
      </w:pPr>
      <w:r>
        <w:rPr>
          <w:rFonts w:asciiTheme="minorHAnsi" w:hAnsiTheme="minorHAnsi" w:cstheme="minorHAnsi"/>
          <w:sz w:val="22"/>
          <w:szCs w:val="22"/>
        </w:rPr>
        <w:t>3</w:t>
      </w:r>
      <w:r w:rsidR="000604C8" w:rsidRPr="002D3BB6">
        <w:rPr>
          <w:rFonts w:asciiTheme="minorHAnsi" w:hAnsiTheme="minorHAnsi" w:cstheme="minorHAnsi"/>
          <w:sz w:val="22"/>
          <w:szCs w:val="22"/>
        </w:rPr>
        <w:t xml:space="preserve">. A link to a </w:t>
      </w:r>
      <w:proofErr w:type="spellStart"/>
      <w:r w:rsidR="000604C8" w:rsidRPr="002D3BB6">
        <w:rPr>
          <w:rFonts w:asciiTheme="minorHAnsi" w:hAnsiTheme="minorHAnsi" w:cstheme="minorHAnsi"/>
          <w:sz w:val="22"/>
          <w:szCs w:val="22"/>
        </w:rPr>
        <w:t>JSmol</w:t>
      </w:r>
      <w:proofErr w:type="spellEnd"/>
      <w:r w:rsidR="000604C8" w:rsidRPr="002D3BB6">
        <w:rPr>
          <w:rFonts w:asciiTheme="minorHAnsi" w:hAnsiTheme="minorHAnsi" w:cstheme="minorHAnsi"/>
          <w:sz w:val="22"/>
          <w:szCs w:val="22"/>
        </w:rPr>
        <w:t xml:space="preserve"> page can be found on the course page.  Navigate to that page and answer the following questions:</w:t>
      </w:r>
    </w:p>
    <w:p w14:paraId="134038AD" w14:textId="545C1202" w:rsidR="000604C8" w:rsidRPr="002D3BB6" w:rsidRDefault="000604C8" w:rsidP="000604C8">
      <w:pPr>
        <w:tabs>
          <w:tab w:val="left" w:pos="360"/>
        </w:tabs>
        <w:ind w:left="432" w:hanging="216"/>
        <w:jc w:val="both"/>
        <w:rPr>
          <w:rFonts w:asciiTheme="minorHAnsi" w:hAnsiTheme="minorHAnsi" w:cstheme="minorHAnsi"/>
          <w:sz w:val="22"/>
          <w:szCs w:val="22"/>
        </w:rPr>
      </w:pPr>
      <w:proofErr w:type="spellStart"/>
      <w:r w:rsidRPr="002D3BB6">
        <w:rPr>
          <w:rFonts w:asciiTheme="minorHAnsi" w:hAnsiTheme="minorHAnsi" w:cstheme="minorHAnsi"/>
          <w:sz w:val="22"/>
          <w:szCs w:val="22"/>
        </w:rPr>
        <w:t>i</w:t>
      </w:r>
      <w:proofErr w:type="spellEnd"/>
      <w:r w:rsidRPr="002D3BB6">
        <w:rPr>
          <w:rFonts w:asciiTheme="minorHAnsi" w:hAnsiTheme="minorHAnsi" w:cstheme="minorHAnsi"/>
          <w:sz w:val="22"/>
          <w:szCs w:val="22"/>
        </w:rPr>
        <w:t xml:space="preserve">) Give the primary structure (amino acid sequence of the protein, N to C). Note that you need to identify the amino acid </w:t>
      </w:r>
      <w:r w:rsidR="007A6A1B" w:rsidRPr="002D3BB6">
        <w:rPr>
          <w:rFonts w:asciiTheme="minorHAnsi" w:hAnsiTheme="minorHAnsi" w:cstheme="minorHAnsi"/>
          <w:sz w:val="22"/>
          <w:szCs w:val="22"/>
        </w:rPr>
        <w:t>based on</w:t>
      </w:r>
      <w:r w:rsidRPr="002D3BB6">
        <w:rPr>
          <w:rFonts w:asciiTheme="minorHAnsi" w:hAnsiTheme="minorHAnsi" w:cstheme="minorHAnsi"/>
          <w:sz w:val="22"/>
          <w:szCs w:val="22"/>
        </w:rPr>
        <w:t xml:space="preserve"> its sidechain atoms.</w:t>
      </w:r>
    </w:p>
    <w:p w14:paraId="21CAF6D4" w14:textId="77777777" w:rsidR="000604C8" w:rsidRDefault="000604C8" w:rsidP="000604C8">
      <w:pPr>
        <w:tabs>
          <w:tab w:val="left" w:pos="360"/>
        </w:tabs>
        <w:ind w:left="432" w:hanging="216"/>
        <w:jc w:val="both"/>
        <w:rPr>
          <w:rFonts w:asciiTheme="minorHAnsi" w:hAnsiTheme="minorHAnsi" w:cstheme="minorHAnsi"/>
          <w:sz w:val="22"/>
          <w:szCs w:val="22"/>
        </w:rPr>
      </w:pPr>
      <w:r w:rsidRPr="002D3BB6">
        <w:rPr>
          <w:rFonts w:asciiTheme="minorHAnsi" w:hAnsiTheme="minorHAnsi" w:cstheme="minorHAnsi"/>
          <w:sz w:val="22"/>
          <w:szCs w:val="22"/>
        </w:rPr>
        <w:t>ii) What is the secondary structure of this peptide, α-helical or β-strand? Justify your answer.</w:t>
      </w:r>
    </w:p>
    <w:p w14:paraId="34C05CB6" w14:textId="07DF084E" w:rsidR="00BF2EE7" w:rsidRPr="002D3BB6" w:rsidRDefault="00BF2EE7" w:rsidP="000604C8">
      <w:pPr>
        <w:tabs>
          <w:tab w:val="left" w:pos="360"/>
        </w:tabs>
        <w:ind w:left="432" w:hanging="216"/>
        <w:jc w:val="both"/>
        <w:rPr>
          <w:rFonts w:asciiTheme="minorHAnsi" w:hAnsiTheme="minorHAnsi" w:cstheme="minorHAnsi"/>
          <w:sz w:val="22"/>
          <w:szCs w:val="22"/>
        </w:rPr>
      </w:pPr>
      <w:r>
        <w:rPr>
          <w:rFonts w:asciiTheme="minorHAnsi" w:hAnsiTheme="minorHAnsi" w:cstheme="minorHAnsi"/>
          <w:sz w:val="22"/>
          <w:szCs w:val="22"/>
        </w:rPr>
        <w:t xml:space="preserve">iii) What is the geometry of the atoms associated with the peptide bond (N, HN, C, O)? Do these lie in the same plane or are they </w:t>
      </w:r>
      <w:r w:rsidR="007A6A1B">
        <w:rPr>
          <w:rFonts w:asciiTheme="minorHAnsi" w:hAnsiTheme="minorHAnsi" w:cstheme="minorHAnsi"/>
          <w:sz w:val="22"/>
          <w:szCs w:val="22"/>
        </w:rPr>
        <w:t>tetrahedral</w:t>
      </w:r>
      <w:r>
        <w:rPr>
          <w:rFonts w:asciiTheme="minorHAnsi" w:hAnsiTheme="minorHAnsi" w:cstheme="minorHAnsi"/>
          <w:sz w:val="22"/>
          <w:szCs w:val="22"/>
        </w:rPr>
        <w:t>?</w:t>
      </w:r>
    </w:p>
    <w:p w14:paraId="026BDC6A" w14:textId="2AD21989" w:rsidR="000604C8" w:rsidRPr="002D3BB6" w:rsidRDefault="000604C8" w:rsidP="000604C8">
      <w:pPr>
        <w:tabs>
          <w:tab w:val="left" w:pos="360"/>
        </w:tabs>
        <w:ind w:left="432" w:hanging="216"/>
        <w:jc w:val="both"/>
        <w:rPr>
          <w:rFonts w:asciiTheme="minorHAnsi" w:hAnsiTheme="minorHAnsi" w:cstheme="minorHAnsi"/>
          <w:sz w:val="22"/>
          <w:szCs w:val="22"/>
        </w:rPr>
      </w:pPr>
      <w:r w:rsidRPr="002D3BB6">
        <w:rPr>
          <w:rFonts w:asciiTheme="minorHAnsi" w:hAnsiTheme="minorHAnsi" w:cstheme="minorHAnsi"/>
          <w:sz w:val="22"/>
          <w:szCs w:val="22"/>
        </w:rPr>
        <w:t>(Note that there are checkboxes</w:t>
      </w:r>
      <w:r w:rsidR="00E376E3">
        <w:rPr>
          <w:rFonts w:asciiTheme="minorHAnsi" w:hAnsiTheme="minorHAnsi" w:cstheme="minorHAnsi"/>
          <w:sz w:val="22"/>
          <w:szCs w:val="22"/>
        </w:rPr>
        <w:t xml:space="preserve"> below the image</w:t>
      </w:r>
      <w:r w:rsidRPr="002D3BB6">
        <w:rPr>
          <w:rFonts w:asciiTheme="minorHAnsi" w:hAnsiTheme="minorHAnsi" w:cstheme="minorHAnsi"/>
          <w:sz w:val="22"/>
          <w:szCs w:val="22"/>
        </w:rPr>
        <w:t xml:space="preserve"> to help you understand the structure, click them!)</w:t>
      </w:r>
    </w:p>
    <w:p w14:paraId="61D6BAE8" w14:textId="592A73AF" w:rsidR="003A74A7" w:rsidRDefault="00BF2EE7" w:rsidP="003A74A7">
      <w:pPr>
        <w:tabs>
          <w:tab w:val="left" w:pos="360"/>
        </w:tabs>
        <w:spacing w:before="120"/>
        <w:ind w:left="216" w:hanging="216"/>
        <w:jc w:val="both"/>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6432" behindDoc="0" locked="0" layoutInCell="1" allowOverlap="1" wp14:anchorId="16B5FDCA" wp14:editId="7DB7C916">
            <wp:simplePos x="0" y="0"/>
            <wp:positionH relativeFrom="column">
              <wp:posOffset>5219700</wp:posOffset>
            </wp:positionH>
            <wp:positionV relativeFrom="paragraph">
              <wp:posOffset>214630</wp:posOffset>
            </wp:positionV>
            <wp:extent cx="1409700" cy="1234440"/>
            <wp:effectExtent l="0" t="0" r="0" b="3810"/>
            <wp:wrapSquare wrapText="bothSides"/>
            <wp:docPr id="128816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23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74A7">
        <w:rPr>
          <w:rFonts w:asciiTheme="minorHAnsi" w:hAnsiTheme="minorHAnsi" w:cstheme="minorHAnsi"/>
          <w:sz w:val="22"/>
          <w:szCs w:val="22"/>
        </w:rPr>
        <w:t>4. Beta strands are connected by turns in the protein backbone that are called tight or reverse turns.  The diagram of a reverse turn is shown on the right.  What favorable interaction would stabilize the geometry of the turn?</w:t>
      </w:r>
    </w:p>
    <w:p w14:paraId="2CDEAC87" w14:textId="18AA71D2" w:rsidR="003A74A7" w:rsidRPr="002D3BB6" w:rsidRDefault="003A74A7" w:rsidP="003A74A7">
      <w:pPr>
        <w:tabs>
          <w:tab w:val="left" w:pos="360"/>
        </w:tabs>
        <w:spacing w:before="120"/>
        <w:ind w:left="144" w:hanging="144"/>
        <w:jc w:val="both"/>
        <w:rPr>
          <w:rFonts w:asciiTheme="minorHAnsi" w:hAnsiTheme="minorHAnsi" w:cstheme="minorHAnsi"/>
          <w:position w:val="6"/>
          <w:sz w:val="22"/>
          <w:szCs w:val="22"/>
        </w:rPr>
      </w:pPr>
      <w:r>
        <w:rPr>
          <w:rFonts w:asciiTheme="minorHAnsi" w:hAnsiTheme="minorHAnsi" w:cstheme="minorHAnsi"/>
          <w:position w:val="6"/>
          <w:sz w:val="22"/>
          <w:szCs w:val="22"/>
        </w:rPr>
        <w:t xml:space="preserve">5. </w:t>
      </w:r>
      <w:r w:rsidRPr="002D3BB6">
        <w:rPr>
          <w:rFonts w:asciiTheme="minorHAnsi" w:hAnsiTheme="minorHAnsi" w:cstheme="minorHAnsi"/>
          <w:position w:val="6"/>
          <w:sz w:val="22"/>
          <w:szCs w:val="22"/>
        </w:rPr>
        <w:t xml:space="preserve"> Proteins that regulate the expression of DNA in cells generally bind to the DNA by either hydrogen bonding, electrostatic (charge-charge) interactions, or both. These proteins contain </w:t>
      </w:r>
      <w:proofErr w:type="gramStart"/>
      <w:r w:rsidRPr="002D3BB6">
        <w:rPr>
          <w:rFonts w:asciiTheme="minorHAnsi" w:hAnsiTheme="minorHAnsi" w:cstheme="minorHAnsi"/>
          <w:position w:val="6"/>
          <w:sz w:val="22"/>
          <w:szCs w:val="22"/>
        </w:rPr>
        <w:t>a large number of</w:t>
      </w:r>
      <w:proofErr w:type="gramEnd"/>
      <w:r w:rsidRPr="002D3BB6">
        <w:rPr>
          <w:rFonts w:asciiTheme="minorHAnsi" w:hAnsiTheme="minorHAnsi" w:cstheme="minorHAnsi"/>
          <w:position w:val="6"/>
          <w:sz w:val="22"/>
          <w:szCs w:val="22"/>
        </w:rPr>
        <w:t xml:space="preserve"> lysine residues. In answering the following, assume that the </w:t>
      </w:r>
      <w:proofErr w:type="spellStart"/>
      <w:r w:rsidRPr="002D3BB6">
        <w:rPr>
          <w:rFonts w:asciiTheme="minorHAnsi" w:hAnsiTheme="minorHAnsi" w:cstheme="minorHAnsi"/>
          <w:position w:val="6"/>
          <w:sz w:val="22"/>
          <w:szCs w:val="22"/>
        </w:rPr>
        <w:t>pKa</w:t>
      </w:r>
      <w:proofErr w:type="spellEnd"/>
      <w:r w:rsidRPr="002D3BB6">
        <w:rPr>
          <w:rFonts w:asciiTheme="minorHAnsi" w:hAnsiTheme="minorHAnsi" w:cstheme="minorHAnsi"/>
          <w:position w:val="6"/>
          <w:sz w:val="22"/>
          <w:szCs w:val="22"/>
        </w:rPr>
        <w:t xml:space="preserve"> of the lysine sidechain is 9 and the </w:t>
      </w:r>
      <w:proofErr w:type="spellStart"/>
      <w:r w:rsidRPr="002D3BB6">
        <w:rPr>
          <w:rFonts w:asciiTheme="minorHAnsi" w:hAnsiTheme="minorHAnsi" w:cstheme="minorHAnsi"/>
          <w:position w:val="6"/>
          <w:sz w:val="22"/>
          <w:szCs w:val="22"/>
        </w:rPr>
        <w:t>pKa</w:t>
      </w:r>
      <w:proofErr w:type="spellEnd"/>
      <w:r w:rsidRPr="002D3BB6">
        <w:rPr>
          <w:rFonts w:asciiTheme="minorHAnsi" w:hAnsiTheme="minorHAnsi" w:cstheme="minorHAnsi"/>
          <w:position w:val="6"/>
          <w:sz w:val="22"/>
          <w:szCs w:val="22"/>
        </w:rPr>
        <w:t xml:space="preserve"> of the phosphate group in DNA is 2.0.  A partial structure of DNA is shown on the right.</w:t>
      </w:r>
      <w:r>
        <w:rPr>
          <w:rFonts w:asciiTheme="minorHAnsi" w:hAnsiTheme="minorHAnsi" w:cstheme="minorHAnsi"/>
          <w:position w:val="6"/>
          <w:sz w:val="22"/>
          <w:szCs w:val="22"/>
        </w:rPr>
        <w:t xml:space="preserve">  The structure and ionization properties of lysine are found in lecture 1.</w:t>
      </w:r>
    </w:p>
    <w:p w14:paraId="758D809F" w14:textId="5DDD56E2" w:rsidR="003A74A7" w:rsidRPr="002D3BB6" w:rsidRDefault="00BF2EE7" w:rsidP="003A74A7">
      <w:pPr>
        <w:tabs>
          <w:tab w:val="left" w:pos="360"/>
        </w:tabs>
        <w:ind w:left="432" w:hanging="144"/>
        <w:jc w:val="both"/>
        <w:rPr>
          <w:rFonts w:asciiTheme="minorHAnsi" w:hAnsiTheme="minorHAnsi" w:cstheme="minorHAnsi"/>
          <w:position w:val="6"/>
          <w:sz w:val="22"/>
          <w:szCs w:val="22"/>
        </w:rPr>
      </w:pPr>
      <w:r w:rsidRPr="002D3BB6">
        <w:rPr>
          <w:rFonts w:asciiTheme="minorHAnsi" w:hAnsiTheme="minorHAnsi" w:cstheme="minorHAnsi"/>
          <w:noProof/>
          <w:sz w:val="22"/>
          <w:szCs w:val="22"/>
        </w:rPr>
        <w:drawing>
          <wp:anchor distT="0" distB="0" distL="114300" distR="114300" simplePos="0" relativeHeight="251665408" behindDoc="0" locked="0" layoutInCell="1" allowOverlap="1" wp14:anchorId="0A2214DA" wp14:editId="4D6FB6E2">
            <wp:simplePos x="0" y="0"/>
            <wp:positionH relativeFrom="column">
              <wp:posOffset>3927475</wp:posOffset>
            </wp:positionH>
            <wp:positionV relativeFrom="paragraph">
              <wp:posOffset>10160</wp:posOffset>
            </wp:positionV>
            <wp:extent cx="2667000" cy="1628775"/>
            <wp:effectExtent l="0" t="0" r="0" b="9525"/>
            <wp:wrapTight wrapText="bothSides">
              <wp:wrapPolygon edited="0">
                <wp:start x="0" y="0"/>
                <wp:lineTo x="0" y="21474"/>
                <wp:lineTo x="21446" y="21474"/>
                <wp:lineTo x="21446" y="0"/>
                <wp:lineTo x="0" y="0"/>
              </wp:wrapPolygon>
            </wp:wrapTight>
            <wp:docPr id="502268399" name="Picture 502268399"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68399" name="Picture 502268399" descr="A diagram of a molecule&#10;&#10;Description automatically generated"/>
                    <pic:cNvPicPr/>
                  </pic:nvPicPr>
                  <pic:blipFill>
                    <a:blip r:embed="rId13"/>
                    <a:stretch>
                      <a:fillRect/>
                    </a:stretch>
                  </pic:blipFill>
                  <pic:spPr>
                    <a:xfrm>
                      <a:off x="0" y="0"/>
                      <a:ext cx="2667000" cy="16287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A74A7" w:rsidRPr="002D3BB6">
        <w:rPr>
          <w:rFonts w:asciiTheme="minorHAnsi" w:hAnsiTheme="minorHAnsi" w:cstheme="minorHAnsi"/>
          <w:position w:val="6"/>
          <w:sz w:val="22"/>
          <w:szCs w:val="22"/>
        </w:rPr>
        <w:t>i</w:t>
      </w:r>
      <w:proofErr w:type="spellEnd"/>
      <w:r w:rsidR="003A74A7" w:rsidRPr="002D3BB6">
        <w:rPr>
          <w:rFonts w:asciiTheme="minorHAnsi" w:hAnsiTheme="minorHAnsi" w:cstheme="minorHAnsi"/>
          <w:position w:val="6"/>
          <w:sz w:val="22"/>
          <w:szCs w:val="22"/>
        </w:rPr>
        <w:t>) Explain how the presence of lysine residues would enhance the interaction (binding) of the protein to the DNA by hydrogen bonding.  Which groups on the DNA would be involved</w:t>
      </w:r>
      <w:r w:rsidR="003A74A7">
        <w:rPr>
          <w:rFonts w:asciiTheme="minorHAnsi" w:hAnsiTheme="minorHAnsi" w:cstheme="minorHAnsi"/>
          <w:position w:val="6"/>
          <w:sz w:val="22"/>
          <w:szCs w:val="22"/>
        </w:rPr>
        <w:t>?</w:t>
      </w:r>
    </w:p>
    <w:p w14:paraId="508C3BD6" w14:textId="1EF421BB" w:rsidR="003A74A7" w:rsidRPr="002D3BB6" w:rsidRDefault="003A74A7" w:rsidP="003A74A7">
      <w:pPr>
        <w:tabs>
          <w:tab w:val="left" w:pos="360"/>
        </w:tabs>
        <w:ind w:left="432" w:hanging="144"/>
        <w:jc w:val="both"/>
        <w:rPr>
          <w:rFonts w:asciiTheme="minorHAnsi" w:hAnsiTheme="minorHAnsi" w:cstheme="minorHAnsi"/>
          <w:position w:val="6"/>
          <w:sz w:val="22"/>
          <w:szCs w:val="22"/>
        </w:rPr>
      </w:pPr>
      <w:r w:rsidRPr="002D3BB6">
        <w:rPr>
          <w:rFonts w:asciiTheme="minorHAnsi" w:hAnsiTheme="minorHAnsi" w:cstheme="minorHAnsi"/>
          <w:position w:val="6"/>
          <w:sz w:val="22"/>
          <w:szCs w:val="22"/>
        </w:rPr>
        <w:t>ii) Explain how the presence of lysine residues would enhance the interaction (binding) of the protein to the DNA by electrostatics.  Which groups on the DNA would be involved?</w:t>
      </w:r>
    </w:p>
    <w:p w14:paraId="2EE0661F" w14:textId="5A626E0F" w:rsidR="003A74A7" w:rsidRDefault="003A74A7" w:rsidP="003A74A7">
      <w:pPr>
        <w:tabs>
          <w:tab w:val="left" w:pos="360"/>
        </w:tabs>
        <w:ind w:left="432" w:hanging="144"/>
        <w:jc w:val="both"/>
        <w:rPr>
          <w:rFonts w:asciiTheme="minorHAnsi" w:hAnsiTheme="minorHAnsi" w:cstheme="minorHAnsi"/>
          <w:position w:val="6"/>
          <w:sz w:val="22"/>
          <w:szCs w:val="22"/>
        </w:rPr>
      </w:pPr>
      <w:r w:rsidRPr="002D3BB6">
        <w:rPr>
          <w:rFonts w:asciiTheme="minorHAnsi" w:hAnsiTheme="minorHAnsi" w:cstheme="minorHAnsi"/>
          <w:position w:val="6"/>
          <w:sz w:val="22"/>
          <w:szCs w:val="22"/>
        </w:rPr>
        <w:t>iii) Mutations occur such that some of the lysine residues on the protein are changed to glutamic acid.  Predict how the DNA binding would change, would it get better, worse, or stay the same.  Justify your answer.</w:t>
      </w:r>
    </w:p>
    <w:p w14:paraId="0798E4B4" w14:textId="77777777" w:rsidR="00011DC6" w:rsidRDefault="00011DC6" w:rsidP="003A74A7">
      <w:pPr>
        <w:tabs>
          <w:tab w:val="left" w:pos="360"/>
        </w:tabs>
        <w:ind w:left="432" w:hanging="144"/>
        <w:jc w:val="both"/>
        <w:rPr>
          <w:rFonts w:asciiTheme="minorHAnsi" w:hAnsiTheme="minorHAnsi" w:cstheme="minorHAnsi"/>
          <w:position w:val="6"/>
          <w:sz w:val="22"/>
          <w:szCs w:val="22"/>
        </w:rPr>
      </w:pPr>
    </w:p>
    <w:p w14:paraId="2573F2A2" w14:textId="5F8733DD" w:rsidR="00790C4F" w:rsidRDefault="00790C4F" w:rsidP="00790C4F">
      <w:pPr>
        <w:tabs>
          <w:tab w:val="left" w:pos="360"/>
        </w:tabs>
        <w:ind w:left="144" w:hanging="144"/>
        <w:jc w:val="both"/>
        <w:rPr>
          <w:rFonts w:asciiTheme="minorHAnsi" w:hAnsiTheme="minorHAnsi" w:cstheme="minorHAnsi"/>
          <w:position w:val="6"/>
          <w:sz w:val="22"/>
          <w:szCs w:val="22"/>
        </w:rPr>
      </w:pPr>
      <w:r>
        <w:rPr>
          <w:rFonts w:asciiTheme="minorHAnsi" w:hAnsiTheme="minorHAnsi" w:cstheme="minorHAnsi"/>
          <w:position w:val="6"/>
          <w:sz w:val="22"/>
          <w:szCs w:val="22"/>
        </w:rPr>
        <w:t>6. A protein contains a valine that is found in its central core.  Please discuss how the following mutations would affect the structure of the protein.  You should discuss possible changes in van der Waals, hydrogen bonding, and the hydrophobic effect and whether the mutant would be more stable or less stable.</w:t>
      </w:r>
    </w:p>
    <w:p w14:paraId="6C2FE958" w14:textId="77777777" w:rsidR="00790C4F" w:rsidRDefault="00790C4F" w:rsidP="00790C4F">
      <w:pPr>
        <w:tabs>
          <w:tab w:val="left" w:pos="360"/>
        </w:tabs>
        <w:ind w:left="432" w:hanging="144"/>
        <w:jc w:val="both"/>
        <w:rPr>
          <w:rFonts w:asciiTheme="minorHAnsi" w:hAnsiTheme="minorHAnsi" w:cstheme="minorHAnsi"/>
          <w:position w:val="6"/>
          <w:sz w:val="22"/>
          <w:szCs w:val="22"/>
        </w:rPr>
      </w:pPr>
      <w:proofErr w:type="spellStart"/>
      <w:r>
        <w:rPr>
          <w:rFonts w:asciiTheme="minorHAnsi" w:hAnsiTheme="minorHAnsi" w:cstheme="minorHAnsi"/>
          <w:position w:val="6"/>
          <w:sz w:val="22"/>
          <w:szCs w:val="22"/>
        </w:rPr>
        <w:t>i</w:t>
      </w:r>
      <w:proofErr w:type="spellEnd"/>
      <w:r>
        <w:rPr>
          <w:rFonts w:asciiTheme="minorHAnsi" w:hAnsiTheme="minorHAnsi" w:cstheme="minorHAnsi"/>
          <w:position w:val="6"/>
          <w:sz w:val="22"/>
          <w:szCs w:val="22"/>
        </w:rPr>
        <w:t>) Valine changed to alanine.</w:t>
      </w:r>
    </w:p>
    <w:p w14:paraId="17AEED9F" w14:textId="01020519" w:rsidR="003A74A7" w:rsidRPr="002D3BB6" w:rsidRDefault="00790C4F" w:rsidP="00C829B0">
      <w:pPr>
        <w:tabs>
          <w:tab w:val="left" w:pos="360"/>
        </w:tabs>
        <w:ind w:left="432" w:hanging="144"/>
        <w:jc w:val="both"/>
        <w:rPr>
          <w:rFonts w:asciiTheme="minorHAnsi" w:hAnsiTheme="minorHAnsi" w:cstheme="minorHAnsi"/>
          <w:sz w:val="22"/>
          <w:szCs w:val="22"/>
        </w:rPr>
      </w:pPr>
      <w:r>
        <w:rPr>
          <w:rFonts w:asciiTheme="minorHAnsi" w:hAnsiTheme="minorHAnsi" w:cstheme="minorHAnsi"/>
          <w:position w:val="6"/>
          <w:sz w:val="22"/>
          <w:szCs w:val="22"/>
        </w:rPr>
        <w:t>ii) Valine changed to threonine.</w:t>
      </w:r>
    </w:p>
    <w:sectPr w:rsidR="003A74A7" w:rsidRPr="002D3BB6" w:rsidSect="00BF2EE7">
      <w:headerReference w:type="default" r:id="rId14"/>
      <w:type w:val="continuous"/>
      <w:pgSz w:w="12240" w:h="15840"/>
      <w:pgMar w:top="864" w:right="864" w:bottom="864" w:left="864"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34899" w14:textId="77777777" w:rsidR="00C02827" w:rsidRDefault="00C02827">
      <w:r>
        <w:separator/>
      </w:r>
    </w:p>
  </w:endnote>
  <w:endnote w:type="continuationSeparator" w:id="0">
    <w:p w14:paraId="5FD0D4FF" w14:textId="77777777" w:rsidR="00C02827" w:rsidRDefault="00C0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5A43" w14:textId="77777777" w:rsidR="00C02827" w:rsidRDefault="00C02827">
      <w:r>
        <w:separator/>
      </w:r>
    </w:p>
  </w:footnote>
  <w:footnote w:type="continuationSeparator" w:id="0">
    <w:p w14:paraId="11E6FE6B" w14:textId="77777777" w:rsidR="00C02827" w:rsidRDefault="00C0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6AC3" w14:textId="1A3AC627" w:rsidR="006021AB" w:rsidRDefault="002D6EF2">
    <w:pPr>
      <w:pStyle w:val="Header"/>
      <w:rPr>
        <w:rFonts w:ascii="Times New Roman" w:hAnsi="Times New Roman"/>
        <w:sz w:val="20"/>
      </w:rPr>
    </w:pPr>
    <w:r>
      <w:rPr>
        <w:rFonts w:ascii="Times New Roman" w:hAnsi="Times New Roman"/>
        <w:sz w:val="20"/>
      </w:rPr>
      <w:t xml:space="preserve">Drugs &amp; Disease                        </w:t>
    </w:r>
    <w:r w:rsidR="006021AB">
      <w:rPr>
        <w:rFonts w:ascii="Times New Roman" w:hAnsi="Times New Roman"/>
        <w:sz w:val="20"/>
      </w:rPr>
      <w:t xml:space="preserve"> Problem set </w:t>
    </w:r>
    <w:r w:rsidR="007B3B44">
      <w:rPr>
        <w:rFonts w:ascii="Times New Roman" w:hAnsi="Times New Roman"/>
        <w:sz w:val="20"/>
      </w:rPr>
      <w:t>2</w:t>
    </w:r>
    <w:r w:rsidR="006021AB">
      <w:rPr>
        <w:rFonts w:ascii="Times New Roman" w:hAnsi="Times New Roman"/>
        <w:sz w:val="20"/>
      </w:rPr>
      <w:t xml:space="preserve">                                       </w:t>
    </w:r>
    <w:r w:rsidR="00967471">
      <w:rPr>
        <w:rFonts w:ascii="Times New Roman" w:hAnsi="Times New Roman"/>
        <w:sz w:val="20"/>
      </w:rPr>
      <w:t xml:space="preserve">      </w:t>
    </w:r>
    <w:r w:rsidR="00573499">
      <w:rPr>
        <w:rFonts w:ascii="Times New Roman" w:hAnsi="Times New Roman"/>
        <w:sz w:val="20"/>
      </w:rPr>
      <w:t xml:space="preserve">                </w:t>
    </w:r>
    <w:r w:rsidR="007A6A1B">
      <w:rPr>
        <w:rFonts w:ascii="Times New Roman" w:hAnsi="Times New Roman"/>
        <w:sz w:val="20"/>
      </w:rPr>
      <w:t>January 22</w:t>
    </w:r>
    <w:r w:rsidR="00953FD5">
      <w:rPr>
        <w:rFonts w:ascii="Times New Roman" w:hAnsi="Times New Roman"/>
        <w:sz w:val="20"/>
      </w:rPr>
      <w:t>, 202</w:t>
    </w:r>
    <w:r w:rsidR="007A6A1B">
      <w:rPr>
        <w:rFonts w:ascii="Times New Roman" w:hAnsi="Times New Roman"/>
        <w:sz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0F2"/>
    <w:multiLevelType w:val="singleLevel"/>
    <w:tmpl w:val="6EC88896"/>
    <w:lvl w:ilvl="0">
      <w:start w:val="1"/>
      <w:numFmt w:val="lowerLetter"/>
      <w:lvlText w:val="%1."/>
      <w:lvlJc w:val="left"/>
      <w:pPr>
        <w:tabs>
          <w:tab w:val="num" w:pos="720"/>
        </w:tabs>
        <w:ind w:left="720" w:hanging="720"/>
      </w:pPr>
    </w:lvl>
  </w:abstractNum>
  <w:abstractNum w:abstractNumId="1" w15:restartNumberingAfterBreak="0">
    <w:nsid w:val="0B5324A1"/>
    <w:multiLevelType w:val="singleLevel"/>
    <w:tmpl w:val="21A4FBE4"/>
    <w:lvl w:ilvl="0">
      <w:start w:val="1"/>
      <w:numFmt w:val="lowerLetter"/>
      <w:lvlText w:val="%1."/>
      <w:lvlJc w:val="left"/>
      <w:pPr>
        <w:tabs>
          <w:tab w:val="num" w:pos="360"/>
        </w:tabs>
        <w:ind w:left="360" w:hanging="360"/>
      </w:pPr>
    </w:lvl>
  </w:abstractNum>
  <w:abstractNum w:abstractNumId="2" w15:restartNumberingAfterBreak="0">
    <w:nsid w:val="1AC1046E"/>
    <w:multiLevelType w:val="singleLevel"/>
    <w:tmpl w:val="6EC88896"/>
    <w:lvl w:ilvl="0">
      <w:start w:val="1"/>
      <w:numFmt w:val="lowerLetter"/>
      <w:lvlText w:val="%1."/>
      <w:lvlJc w:val="left"/>
      <w:pPr>
        <w:tabs>
          <w:tab w:val="num" w:pos="720"/>
        </w:tabs>
        <w:ind w:left="720" w:hanging="720"/>
      </w:pPr>
    </w:lvl>
  </w:abstractNum>
  <w:abstractNum w:abstractNumId="3" w15:restartNumberingAfterBreak="0">
    <w:nsid w:val="2187743D"/>
    <w:multiLevelType w:val="singleLevel"/>
    <w:tmpl w:val="6EC88896"/>
    <w:lvl w:ilvl="0">
      <w:start w:val="1"/>
      <w:numFmt w:val="lowerLetter"/>
      <w:lvlText w:val="%1."/>
      <w:lvlJc w:val="left"/>
      <w:pPr>
        <w:tabs>
          <w:tab w:val="num" w:pos="720"/>
        </w:tabs>
        <w:ind w:left="720" w:hanging="720"/>
      </w:pPr>
    </w:lvl>
  </w:abstractNum>
  <w:abstractNum w:abstractNumId="4" w15:restartNumberingAfterBreak="0">
    <w:nsid w:val="3E034A97"/>
    <w:multiLevelType w:val="singleLevel"/>
    <w:tmpl w:val="6EC88896"/>
    <w:lvl w:ilvl="0">
      <w:start w:val="1"/>
      <w:numFmt w:val="lowerLetter"/>
      <w:lvlText w:val="%1."/>
      <w:lvlJc w:val="left"/>
      <w:pPr>
        <w:tabs>
          <w:tab w:val="num" w:pos="720"/>
        </w:tabs>
        <w:ind w:left="720" w:hanging="720"/>
      </w:pPr>
    </w:lvl>
  </w:abstractNum>
  <w:abstractNum w:abstractNumId="5" w15:restartNumberingAfterBreak="0">
    <w:nsid w:val="507A26DD"/>
    <w:multiLevelType w:val="singleLevel"/>
    <w:tmpl w:val="6EC88896"/>
    <w:lvl w:ilvl="0">
      <w:start w:val="1"/>
      <w:numFmt w:val="lowerLetter"/>
      <w:lvlText w:val="%1."/>
      <w:lvlJc w:val="left"/>
      <w:pPr>
        <w:tabs>
          <w:tab w:val="num" w:pos="720"/>
        </w:tabs>
        <w:ind w:left="720" w:hanging="720"/>
      </w:pPr>
    </w:lvl>
  </w:abstractNum>
  <w:abstractNum w:abstractNumId="6" w15:restartNumberingAfterBreak="0">
    <w:nsid w:val="5210781A"/>
    <w:multiLevelType w:val="singleLevel"/>
    <w:tmpl w:val="6EC88896"/>
    <w:lvl w:ilvl="0">
      <w:start w:val="1"/>
      <w:numFmt w:val="lowerLetter"/>
      <w:lvlText w:val="%1."/>
      <w:lvlJc w:val="left"/>
      <w:pPr>
        <w:tabs>
          <w:tab w:val="num" w:pos="720"/>
        </w:tabs>
        <w:ind w:left="720" w:hanging="720"/>
      </w:pPr>
    </w:lvl>
  </w:abstractNum>
  <w:abstractNum w:abstractNumId="7" w15:restartNumberingAfterBreak="0">
    <w:nsid w:val="5A215CA7"/>
    <w:multiLevelType w:val="singleLevel"/>
    <w:tmpl w:val="6EC88896"/>
    <w:lvl w:ilvl="0">
      <w:start w:val="1"/>
      <w:numFmt w:val="lowerLetter"/>
      <w:lvlText w:val="%1."/>
      <w:lvlJc w:val="left"/>
      <w:pPr>
        <w:tabs>
          <w:tab w:val="num" w:pos="720"/>
        </w:tabs>
        <w:ind w:left="720" w:hanging="720"/>
      </w:pPr>
    </w:lvl>
  </w:abstractNum>
  <w:abstractNum w:abstractNumId="8" w15:restartNumberingAfterBreak="0">
    <w:nsid w:val="67172645"/>
    <w:multiLevelType w:val="singleLevel"/>
    <w:tmpl w:val="6EC88896"/>
    <w:lvl w:ilvl="0">
      <w:start w:val="1"/>
      <w:numFmt w:val="lowerLetter"/>
      <w:lvlText w:val="%1."/>
      <w:lvlJc w:val="left"/>
      <w:pPr>
        <w:tabs>
          <w:tab w:val="num" w:pos="720"/>
        </w:tabs>
        <w:ind w:left="720" w:hanging="720"/>
      </w:pPr>
    </w:lvl>
  </w:abstractNum>
  <w:num w:numId="1" w16cid:durableId="1391999371">
    <w:abstractNumId w:val="0"/>
  </w:num>
  <w:num w:numId="2" w16cid:durableId="1475683352">
    <w:abstractNumId w:val="8"/>
  </w:num>
  <w:num w:numId="3" w16cid:durableId="924455774">
    <w:abstractNumId w:val="1"/>
  </w:num>
  <w:num w:numId="4" w16cid:durableId="752512348">
    <w:abstractNumId w:val="7"/>
  </w:num>
  <w:num w:numId="5" w16cid:durableId="2029065428">
    <w:abstractNumId w:val="4"/>
  </w:num>
  <w:num w:numId="6" w16cid:durableId="866411173">
    <w:abstractNumId w:val="6"/>
  </w:num>
  <w:num w:numId="7" w16cid:durableId="740760808">
    <w:abstractNumId w:val="5"/>
  </w:num>
  <w:num w:numId="8" w16cid:durableId="2101832332">
    <w:abstractNumId w:val="3"/>
  </w:num>
  <w:num w:numId="9" w16cid:durableId="75105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0B"/>
    <w:rsid w:val="00011DC6"/>
    <w:rsid w:val="00025849"/>
    <w:rsid w:val="000604C8"/>
    <w:rsid w:val="00061C73"/>
    <w:rsid w:val="00065D3C"/>
    <w:rsid w:val="0007443A"/>
    <w:rsid w:val="00093910"/>
    <w:rsid w:val="000D7E85"/>
    <w:rsid w:val="000E707A"/>
    <w:rsid w:val="00106945"/>
    <w:rsid w:val="00157F8C"/>
    <w:rsid w:val="00187F1A"/>
    <w:rsid w:val="00190C1B"/>
    <w:rsid w:val="001C7957"/>
    <w:rsid w:val="001D31A4"/>
    <w:rsid w:val="001F6E3D"/>
    <w:rsid w:val="00247970"/>
    <w:rsid w:val="00263183"/>
    <w:rsid w:val="00280FD5"/>
    <w:rsid w:val="002866AC"/>
    <w:rsid w:val="002D3BB6"/>
    <w:rsid w:val="002D6EF2"/>
    <w:rsid w:val="00357478"/>
    <w:rsid w:val="00384B3F"/>
    <w:rsid w:val="0038504F"/>
    <w:rsid w:val="003A74A7"/>
    <w:rsid w:val="003D541B"/>
    <w:rsid w:val="004172BC"/>
    <w:rsid w:val="00436EFA"/>
    <w:rsid w:val="0044436C"/>
    <w:rsid w:val="0045606D"/>
    <w:rsid w:val="00457110"/>
    <w:rsid w:val="00467A3E"/>
    <w:rsid w:val="00471F54"/>
    <w:rsid w:val="0049528C"/>
    <w:rsid w:val="004D1C06"/>
    <w:rsid w:val="005070DD"/>
    <w:rsid w:val="005173E1"/>
    <w:rsid w:val="00536A77"/>
    <w:rsid w:val="005606B6"/>
    <w:rsid w:val="00573499"/>
    <w:rsid w:val="00592F8E"/>
    <w:rsid w:val="005C5B8B"/>
    <w:rsid w:val="005D7FD4"/>
    <w:rsid w:val="006021AB"/>
    <w:rsid w:val="006154DB"/>
    <w:rsid w:val="00621265"/>
    <w:rsid w:val="006225ED"/>
    <w:rsid w:val="006422BA"/>
    <w:rsid w:val="006D1F41"/>
    <w:rsid w:val="006E195C"/>
    <w:rsid w:val="00702394"/>
    <w:rsid w:val="0074065A"/>
    <w:rsid w:val="00764BEC"/>
    <w:rsid w:val="007712BD"/>
    <w:rsid w:val="007771B7"/>
    <w:rsid w:val="00790C4F"/>
    <w:rsid w:val="00797115"/>
    <w:rsid w:val="007A1CB2"/>
    <w:rsid w:val="007A6A1B"/>
    <w:rsid w:val="007B3B44"/>
    <w:rsid w:val="00862BE6"/>
    <w:rsid w:val="00875DE0"/>
    <w:rsid w:val="00884C49"/>
    <w:rsid w:val="00887F2D"/>
    <w:rsid w:val="0089001A"/>
    <w:rsid w:val="00890F77"/>
    <w:rsid w:val="008A0C37"/>
    <w:rsid w:val="008C18CA"/>
    <w:rsid w:val="008F3429"/>
    <w:rsid w:val="00911F0C"/>
    <w:rsid w:val="00953FD5"/>
    <w:rsid w:val="00965674"/>
    <w:rsid w:val="00967471"/>
    <w:rsid w:val="00993242"/>
    <w:rsid w:val="009A5B8B"/>
    <w:rsid w:val="009B0BD8"/>
    <w:rsid w:val="009C61BE"/>
    <w:rsid w:val="009E6E4D"/>
    <w:rsid w:val="00A1000B"/>
    <w:rsid w:val="00A4103C"/>
    <w:rsid w:val="00A50BA5"/>
    <w:rsid w:val="00AC7142"/>
    <w:rsid w:val="00B11F50"/>
    <w:rsid w:val="00B21AE5"/>
    <w:rsid w:val="00B34478"/>
    <w:rsid w:val="00B42FAA"/>
    <w:rsid w:val="00B50AFA"/>
    <w:rsid w:val="00B62EB4"/>
    <w:rsid w:val="00B855C2"/>
    <w:rsid w:val="00B931B3"/>
    <w:rsid w:val="00BC0B7D"/>
    <w:rsid w:val="00BC1EDE"/>
    <w:rsid w:val="00BF02D0"/>
    <w:rsid w:val="00BF2EE7"/>
    <w:rsid w:val="00C02827"/>
    <w:rsid w:val="00C3231F"/>
    <w:rsid w:val="00C829B0"/>
    <w:rsid w:val="00CC4466"/>
    <w:rsid w:val="00CE3821"/>
    <w:rsid w:val="00CE3FDA"/>
    <w:rsid w:val="00CE439B"/>
    <w:rsid w:val="00D30758"/>
    <w:rsid w:val="00D72001"/>
    <w:rsid w:val="00D846D5"/>
    <w:rsid w:val="00DB0DDF"/>
    <w:rsid w:val="00DB1F01"/>
    <w:rsid w:val="00DC0100"/>
    <w:rsid w:val="00DF4A22"/>
    <w:rsid w:val="00E0433E"/>
    <w:rsid w:val="00E078DE"/>
    <w:rsid w:val="00E26DF1"/>
    <w:rsid w:val="00E376E3"/>
    <w:rsid w:val="00E827FA"/>
    <w:rsid w:val="00E92315"/>
    <w:rsid w:val="00EB1646"/>
    <w:rsid w:val="00EB33F4"/>
    <w:rsid w:val="00EB574D"/>
    <w:rsid w:val="00EC7965"/>
    <w:rsid w:val="00ED44BC"/>
    <w:rsid w:val="00F11027"/>
    <w:rsid w:val="00F20EED"/>
    <w:rsid w:val="00F40DEC"/>
    <w:rsid w:val="00F46FE7"/>
    <w:rsid w:val="00FC1A1D"/>
    <w:rsid w:val="00FE41DA"/>
    <w:rsid w:val="00F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020CB0B"/>
  <w15:docId w15:val="{2317B6DE-68E1-416B-B8F6-1B8FF34B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8DE"/>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78DE"/>
    <w:pPr>
      <w:tabs>
        <w:tab w:val="center" w:pos="4320"/>
        <w:tab w:val="right" w:pos="8640"/>
      </w:tabs>
    </w:pPr>
  </w:style>
  <w:style w:type="paragraph" w:styleId="Footer">
    <w:name w:val="footer"/>
    <w:basedOn w:val="Normal"/>
    <w:rsid w:val="00E078DE"/>
    <w:pPr>
      <w:tabs>
        <w:tab w:val="center" w:pos="4320"/>
        <w:tab w:val="right" w:pos="8640"/>
      </w:tabs>
    </w:pPr>
  </w:style>
  <w:style w:type="paragraph" w:styleId="HTMLPreformatted">
    <w:name w:val="HTML Preformatted"/>
    <w:basedOn w:val="Normal"/>
    <w:rsid w:val="0049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US"/>
    </w:rPr>
  </w:style>
  <w:style w:type="character" w:styleId="Hyperlink">
    <w:name w:val="Hyperlink"/>
    <w:basedOn w:val="DefaultParagraphFont"/>
    <w:rsid w:val="00BF02D0"/>
    <w:rPr>
      <w:color w:val="0000FF" w:themeColor="hyperlink"/>
      <w:u w:val="single"/>
    </w:rPr>
  </w:style>
  <w:style w:type="character" w:styleId="FollowedHyperlink">
    <w:name w:val="FollowedHyperlink"/>
    <w:basedOn w:val="DefaultParagraphFont"/>
    <w:rsid w:val="00BF02D0"/>
    <w:rPr>
      <w:color w:val="800080" w:themeColor="followedHyperlink"/>
      <w:u w:val="single"/>
    </w:rPr>
  </w:style>
  <w:style w:type="paragraph" w:styleId="BodyText">
    <w:name w:val="Body Text"/>
    <w:basedOn w:val="Normal"/>
    <w:link w:val="BodyTextChar"/>
    <w:rsid w:val="002D3BB6"/>
    <w:rPr>
      <w:rFonts w:ascii="Times New Roman" w:hAnsi="Times New Roman"/>
      <w:sz w:val="22"/>
      <w:szCs w:val="24"/>
      <w:lang w:eastAsia="en-US"/>
    </w:rPr>
  </w:style>
  <w:style w:type="character" w:customStyle="1" w:styleId="BodyTextChar">
    <w:name w:val="Body Text Char"/>
    <w:basedOn w:val="DefaultParagraphFont"/>
    <w:link w:val="BodyText"/>
    <w:rsid w:val="002D3BB6"/>
    <w:rPr>
      <w:rFonts w:ascii="Times New Roman" w:hAnsi="Times New Roman"/>
      <w:sz w:val="22"/>
      <w:szCs w:val="24"/>
    </w:rPr>
  </w:style>
  <w:style w:type="character" w:customStyle="1" w:styleId="orf">
    <w:name w:val="orf"/>
    <w:basedOn w:val="DefaultParagraphFont"/>
    <w:rsid w:val="002D3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760281">
      <w:bodyDiv w:val="1"/>
      <w:marLeft w:val="0"/>
      <w:marRight w:val="0"/>
      <w:marTop w:val="0"/>
      <w:marBottom w:val="0"/>
      <w:divBdr>
        <w:top w:val="none" w:sz="0" w:space="0" w:color="auto"/>
        <w:left w:val="none" w:sz="0" w:space="0" w:color="auto"/>
        <w:bottom w:val="none" w:sz="0" w:space="0" w:color="auto"/>
        <w:right w:val="none" w:sz="0" w:space="0" w:color="auto"/>
      </w:divBdr>
    </w:div>
    <w:div w:id="152740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drew.cmu.edu/user/rule/jsmol/jsmol_tutorial.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Problem Set 1</vt:lpstr>
    </vt:vector>
  </TitlesOfParts>
  <Company>Carnegie Mellon University</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Set 1</dc:title>
  <dc:creator>Will McClure</dc:creator>
  <cp:lastModifiedBy>Gordon Stephen Rule</cp:lastModifiedBy>
  <cp:revision>3</cp:revision>
  <cp:lastPrinted>2023-08-13T14:55:00Z</cp:lastPrinted>
  <dcterms:created xsi:type="dcterms:W3CDTF">2024-08-18T02:00:00Z</dcterms:created>
  <dcterms:modified xsi:type="dcterms:W3CDTF">2025-01-22T22:59:00Z</dcterms:modified>
</cp:coreProperties>
</file>