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BB" w:rsidRPr="007D0F12" w:rsidRDefault="00256EFC" w:rsidP="00FA5A2C">
      <w:pPr>
        <w:spacing w:before="0" w:after="0"/>
        <w:rPr>
          <w:sz w:val="28"/>
          <w:szCs w:val="28"/>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72.55pt;margin-top:30.7pt;width:345.55pt;height:65.55pt;z-index:251709440;mso-wrap-distance-left:7.2pt;mso-wrap-distance-top:7.2pt;mso-wrap-distance-right:0;mso-wrap-distance-bottom:14.4pt">
            <v:imagedata r:id="rId8" o:title=""/>
            <w10:wrap type="square"/>
          </v:shape>
          <o:OLEObject Type="Embed" ProgID="ISISServer" ShapeID="_x0000_s1072" DrawAspect="Content" ObjectID="_1505986076" r:id="rId9"/>
        </w:pict>
      </w:r>
      <w:r w:rsidR="006B29E3" w:rsidRPr="007D0F12">
        <w:rPr>
          <w:rFonts w:ascii="Arial" w:hAnsi="Arial" w:cs="Arial"/>
          <w:b/>
          <w:sz w:val="28"/>
          <w:szCs w:val="28"/>
          <w:lang w:val="fr-FR"/>
        </w:rPr>
        <w:t>Lecture 17</w:t>
      </w:r>
      <w:r w:rsidR="003B4850" w:rsidRPr="007D0F12">
        <w:rPr>
          <w:rFonts w:ascii="Arial" w:hAnsi="Arial" w:cs="Arial"/>
          <w:b/>
          <w:sz w:val="28"/>
          <w:szCs w:val="28"/>
          <w:lang w:val="fr-FR"/>
        </w:rPr>
        <w:t xml:space="preserve">: </w:t>
      </w:r>
      <w:r w:rsidR="00DB6014">
        <w:rPr>
          <w:rFonts w:ascii="Arial" w:hAnsi="Arial" w:cs="Arial"/>
          <w:b/>
          <w:sz w:val="28"/>
          <w:szCs w:val="28"/>
          <w:lang w:val="fr-FR"/>
        </w:rPr>
        <w:t xml:space="preserve">DNA Stability, </w:t>
      </w:r>
      <w:r w:rsidR="006B29E3" w:rsidRPr="007D0F12">
        <w:rPr>
          <w:rFonts w:ascii="Arial" w:hAnsi="Arial" w:cs="Arial"/>
          <w:b/>
          <w:sz w:val="28"/>
          <w:szCs w:val="28"/>
          <w:lang w:val="fr-FR"/>
        </w:rPr>
        <w:t>PCR</w:t>
      </w:r>
      <w:r w:rsidR="007D0F12" w:rsidRPr="007D0F12">
        <w:rPr>
          <w:rFonts w:ascii="Arial" w:hAnsi="Arial" w:cs="Arial"/>
          <w:b/>
          <w:sz w:val="28"/>
          <w:szCs w:val="28"/>
          <w:lang w:val="fr-FR"/>
        </w:rPr>
        <w:t xml:space="preserve"> - </w:t>
      </w:r>
      <w:r w:rsidR="007D0F12" w:rsidRPr="007D0F12">
        <w:rPr>
          <w:rFonts w:ascii="Arial" w:hAnsi="Arial" w:cs="Arial"/>
          <w:b/>
          <w:sz w:val="28"/>
          <w:szCs w:val="28"/>
        </w:rPr>
        <w:t>Polymerase Chain Reaction</w:t>
      </w:r>
    </w:p>
    <w:p w:rsidR="00AD2488" w:rsidRDefault="00AD2488" w:rsidP="00FA5A2C">
      <w:pPr>
        <w:pStyle w:val="PlainText"/>
        <w:spacing w:before="120"/>
        <w:jc w:val="both"/>
        <w:rPr>
          <w:rFonts w:ascii="Arial" w:hAnsi="Arial" w:cs="Arial"/>
          <w:sz w:val="22"/>
          <w:szCs w:val="22"/>
        </w:rPr>
      </w:pPr>
      <w:r>
        <w:rPr>
          <w:rFonts w:ascii="Arial" w:hAnsi="Arial" w:cs="Arial"/>
          <w:b/>
          <w:sz w:val="22"/>
          <w:szCs w:val="22"/>
        </w:rPr>
        <w:t>DNA Stability:</w:t>
      </w:r>
      <w:r w:rsidR="006B29E3">
        <w:rPr>
          <w:rFonts w:ascii="Arial" w:hAnsi="Arial" w:cs="Arial"/>
          <w:b/>
          <w:sz w:val="22"/>
          <w:szCs w:val="22"/>
        </w:rPr>
        <w:t xml:space="preserve"> </w:t>
      </w:r>
      <w:r w:rsidR="006B29E3">
        <w:rPr>
          <w:rFonts w:ascii="Arial" w:hAnsi="Arial" w:cs="Arial"/>
          <w:sz w:val="22"/>
          <w:szCs w:val="22"/>
        </w:rPr>
        <w:t xml:space="preserve">DNA can be reversibly denatured - </w:t>
      </w:r>
      <w:r w:rsidRPr="004F7915">
        <w:rPr>
          <w:rFonts w:ascii="Arial" w:hAnsi="Arial" w:cs="Arial"/>
          <w:sz w:val="22"/>
          <w:szCs w:val="22"/>
        </w:rPr>
        <w:t xml:space="preserve"> converting the double stranded DNA duplex to single stranded DNA.  The temperature at </w:t>
      </w:r>
      <w:r>
        <w:rPr>
          <w:rFonts w:ascii="Arial" w:hAnsi="Arial" w:cs="Arial"/>
          <w:sz w:val="22"/>
          <w:szCs w:val="22"/>
        </w:rPr>
        <w:t>which the DNA is ½ denatured (50:50 double and single stranded) is call the melting temperature, or T</w:t>
      </w:r>
      <w:r>
        <w:rPr>
          <w:rFonts w:ascii="Arial" w:hAnsi="Arial" w:cs="Arial"/>
          <w:sz w:val="22"/>
          <w:szCs w:val="22"/>
          <w:vertAlign w:val="subscript"/>
        </w:rPr>
        <w:t>M</w:t>
      </w:r>
      <w:r>
        <w:rPr>
          <w:rFonts w:ascii="Arial" w:hAnsi="Arial" w:cs="Arial"/>
          <w:sz w:val="22"/>
          <w:szCs w:val="22"/>
        </w:rPr>
        <w:t>.</w:t>
      </w:r>
    </w:p>
    <w:p w:rsidR="00AD2488" w:rsidRDefault="00AD2488" w:rsidP="00FA5A2C">
      <w:pPr>
        <w:pStyle w:val="PlainText"/>
        <w:numPr>
          <w:ilvl w:val="0"/>
          <w:numId w:val="3"/>
        </w:numPr>
        <w:jc w:val="both"/>
        <w:rPr>
          <w:rFonts w:ascii="Arial" w:hAnsi="Arial" w:cs="Arial"/>
          <w:sz w:val="22"/>
          <w:szCs w:val="22"/>
        </w:rPr>
      </w:pPr>
      <w:r>
        <w:rPr>
          <w:rFonts w:ascii="Arial" w:hAnsi="Arial" w:cs="Arial"/>
          <w:sz w:val="22"/>
          <w:szCs w:val="22"/>
        </w:rPr>
        <w:t>If DNA is heated above the melting temperature it will be completely converted to single stranded DNA (ssDNA).</w:t>
      </w:r>
    </w:p>
    <w:p w:rsidR="00AD2488" w:rsidRPr="004F7915" w:rsidRDefault="00AD2488" w:rsidP="00FA5A2C">
      <w:pPr>
        <w:pStyle w:val="PlainText"/>
        <w:numPr>
          <w:ilvl w:val="0"/>
          <w:numId w:val="3"/>
        </w:numPr>
        <w:jc w:val="both"/>
        <w:rPr>
          <w:rFonts w:ascii="Arial" w:hAnsi="Arial" w:cs="Arial"/>
          <w:sz w:val="22"/>
          <w:szCs w:val="22"/>
        </w:rPr>
      </w:pPr>
      <w:r>
        <w:rPr>
          <w:rFonts w:ascii="Arial" w:hAnsi="Arial" w:cs="Arial"/>
          <w:sz w:val="22"/>
          <w:szCs w:val="22"/>
        </w:rPr>
        <w:t>If this solution is cooled below the melting temperature the DNA will anneal, forming double stranded DNA again, with Watson-Crick hydrogen bonds- in the above example the shorter fragment anneals at the indicated position due to WC H</w:t>
      </w:r>
      <w:r w:rsidR="006B29E3">
        <w:rPr>
          <w:rFonts w:ascii="Arial" w:hAnsi="Arial" w:cs="Arial"/>
          <w:sz w:val="22"/>
          <w:szCs w:val="22"/>
        </w:rPr>
        <w:t>-</w:t>
      </w:r>
      <w:r>
        <w:rPr>
          <w:rFonts w:ascii="Arial" w:hAnsi="Arial" w:cs="Arial"/>
          <w:sz w:val="22"/>
          <w:szCs w:val="22"/>
        </w:rPr>
        <w:t>bonding.</w:t>
      </w:r>
    </w:p>
    <w:p w:rsidR="00056BAF" w:rsidRDefault="00056BAF" w:rsidP="00FA5A2C">
      <w:pPr>
        <w:pStyle w:val="PlainText"/>
        <w:tabs>
          <w:tab w:val="right" w:pos="5948"/>
        </w:tabs>
        <w:spacing w:before="40"/>
        <w:jc w:val="both"/>
        <w:rPr>
          <w:rFonts w:ascii="Arial" w:hAnsi="Arial" w:cs="Arial"/>
          <w:b/>
          <w:sz w:val="22"/>
          <w:szCs w:val="22"/>
        </w:rPr>
      </w:pPr>
      <w:r>
        <w:rPr>
          <w:rFonts w:ascii="Arial" w:hAnsi="Arial" w:cs="Arial"/>
          <w:b/>
          <w:sz w:val="22"/>
          <w:szCs w:val="22"/>
        </w:rPr>
        <w:t xml:space="preserve">Review of DNA </w:t>
      </w:r>
      <w:r w:rsidR="00EC4C13">
        <w:rPr>
          <w:rFonts w:ascii="Arial" w:hAnsi="Arial" w:cs="Arial"/>
          <w:b/>
          <w:sz w:val="22"/>
          <w:szCs w:val="22"/>
        </w:rPr>
        <w:t>Polymerases</w:t>
      </w:r>
      <w:r>
        <w:rPr>
          <w:rFonts w:ascii="Arial" w:hAnsi="Arial" w:cs="Arial"/>
          <w:b/>
          <w:sz w:val="22"/>
          <w:szCs w:val="22"/>
        </w:rPr>
        <w:t xml:space="preserve">: </w:t>
      </w:r>
    </w:p>
    <w:p w:rsidR="00056BAF" w:rsidRPr="00056BAF" w:rsidRDefault="00056BAF" w:rsidP="00FA5A2C">
      <w:pPr>
        <w:pStyle w:val="PlainText"/>
        <w:numPr>
          <w:ilvl w:val="0"/>
          <w:numId w:val="10"/>
        </w:numPr>
        <w:tabs>
          <w:tab w:val="right" w:pos="5948"/>
        </w:tabs>
        <w:spacing w:before="40"/>
        <w:jc w:val="both"/>
        <w:rPr>
          <w:rFonts w:ascii="Arial" w:hAnsi="Arial" w:cs="Arial"/>
          <w:sz w:val="22"/>
          <w:szCs w:val="22"/>
        </w:rPr>
      </w:pPr>
      <w:r w:rsidRPr="00056BAF">
        <w:rPr>
          <w:rFonts w:ascii="Arial" w:hAnsi="Arial" w:cs="Arial"/>
          <w:sz w:val="22"/>
          <w:szCs w:val="22"/>
        </w:rPr>
        <w:t>Bind to primer-template</w:t>
      </w:r>
      <w:r w:rsidR="00EC4C13">
        <w:rPr>
          <w:rFonts w:ascii="Arial" w:hAnsi="Arial" w:cs="Arial"/>
          <w:sz w:val="22"/>
          <w:szCs w:val="22"/>
        </w:rPr>
        <w:t>.</w:t>
      </w:r>
    </w:p>
    <w:p w:rsidR="00056BAF" w:rsidRPr="00056BAF" w:rsidRDefault="00056BAF" w:rsidP="00FA5A2C">
      <w:pPr>
        <w:pStyle w:val="PlainText"/>
        <w:numPr>
          <w:ilvl w:val="0"/>
          <w:numId w:val="10"/>
        </w:numPr>
        <w:tabs>
          <w:tab w:val="right" w:pos="5948"/>
        </w:tabs>
        <w:spacing w:before="40"/>
        <w:jc w:val="both"/>
        <w:rPr>
          <w:rFonts w:ascii="Arial" w:hAnsi="Arial" w:cs="Arial"/>
          <w:sz w:val="22"/>
          <w:szCs w:val="22"/>
        </w:rPr>
      </w:pPr>
      <w:r w:rsidRPr="00056BAF">
        <w:rPr>
          <w:rFonts w:ascii="Arial" w:hAnsi="Arial" w:cs="Arial"/>
          <w:sz w:val="22"/>
          <w:szCs w:val="22"/>
        </w:rPr>
        <w:t>Add dNTPs to 3’OH of primer</w:t>
      </w:r>
      <w:r w:rsidR="00EC4C13">
        <w:rPr>
          <w:rFonts w:ascii="Arial" w:hAnsi="Arial" w:cs="Arial"/>
          <w:sz w:val="22"/>
          <w:szCs w:val="22"/>
        </w:rPr>
        <w:t>.</w:t>
      </w:r>
    </w:p>
    <w:p w:rsidR="00056BAF" w:rsidRPr="00056BAF" w:rsidRDefault="00056BAF" w:rsidP="00FA5A2C">
      <w:pPr>
        <w:pStyle w:val="PlainText"/>
        <w:numPr>
          <w:ilvl w:val="0"/>
          <w:numId w:val="10"/>
        </w:numPr>
        <w:tabs>
          <w:tab w:val="right" w:pos="5948"/>
        </w:tabs>
        <w:spacing w:before="40"/>
        <w:jc w:val="both"/>
        <w:rPr>
          <w:rFonts w:ascii="Arial" w:hAnsi="Arial" w:cs="Arial"/>
          <w:sz w:val="22"/>
          <w:szCs w:val="22"/>
        </w:rPr>
      </w:pPr>
      <w:r w:rsidRPr="00056BAF">
        <w:rPr>
          <w:rFonts w:ascii="Arial" w:hAnsi="Arial" w:cs="Arial"/>
          <w:sz w:val="22"/>
          <w:szCs w:val="22"/>
        </w:rPr>
        <w:t>Extend to the end of template.</w:t>
      </w:r>
    </w:p>
    <w:p w:rsidR="00DB6014" w:rsidRPr="00E126BE" w:rsidRDefault="00AD2488" w:rsidP="00FA5A2C">
      <w:pPr>
        <w:pStyle w:val="PlainText"/>
        <w:tabs>
          <w:tab w:val="right" w:pos="5948"/>
        </w:tabs>
        <w:spacing w:before="40"/>
        <w:jc w:val="both"/>
        <w:rPr>
          <w:rFonts w:ascii="Arial" w:hAnsi="Arial" w:cs="Arial"/>
          <w:sz w:val="22"/>
          <w:szCs w:val="22"/>
        </w:rPr>
      </w:pPr>
      <w:r w:rsidRPr="005173FB">
        <w:rPr>
          <w:rFonts w:ascii="Arial" w:hAnsi="Arial" w:cs="Arial"/>
          <w:b/>
          <w:sz w:val="22"/>
          <w:szCs w:val="22"/>
        </w:rPr>
        <w:t>PCR (P</w:t>
      </w:r>
      <w:r w:rsidR="006B29E3">
        <w:rPr>
          <w:rFonts w:ascii="Arial" w:hAnsi="Arial" w:cs="Arial"/>
          <w:b/>
          <w:sz w:val="22"/>
          <w:szCs w:val="22"/>
        </w:rPr>
        <w:t>olymerase Chain Reaction)</w:t>
      </w:r>
      <w:r w:rsidRPr="005173FB">
        <w:rPr>
          <w:rFonts w:ascii="Arial" w:hAnsi="Arial" w:cs="Arial"/>
          <w:b/>
          <w:sz w:val="22"/>
          <w:szCs w:val="22"/>
        </w:rPr>
        <w:t>:</w:t>
      </w:r>
      <w:r w:rsidR="00E126BE">
        <w:rPr>
          <w:rFonts w:ascii="Arial" w:hAnsi="Arial" w:cs="Arial"/>
          <w:b/>
          <w:sz w:val="22"/>
          <w:szCs w:val="22"/>
        </w:rPr>
        <w:t xml:space="preserve"> </w:t>
      </w:r>
      <w:r w:rsidR="00E126BE" w:rsidRPr="00E126BE">
        <w:rPr>
          <w:rFonts w:ascii="Arial" w:hAnsi="Arial" w:cs="Arial"/>
          <w:sz w:val="22"/>
          <w:szCs w:val="22"/>
        </w:rPr>
        <w:t>A way to amplify a specific region of a DNA template.</w:t>
      </w:r>
    </w:p>
    <w:p w:rsidR="00DB6014" w:rsidRPr="005173FB" w:rsidRDefault="00DB6014" w:rsidP="00FA5A2C">
      <w:pPr>
        <w:pStyle w:val="PlainText"/>
        <w:tabs>
          <w:tab w:val="right" w:pos="5948"/>
        </w:tabs>
        <w:spacing w:before="40"/>
        <w:jc w:val="both"/>
        <w:rPr>
          <w:rFonts w:ascii="Arial" w:hAnsi="Arial" w:cs="Arial"/>
          <w:sz w:val="22"/>
          <w:szCs w:val="22"/>
        </w:rPr>
      </w:pPr>
      <w:r>
        <w:rPr>
          <w:rFonts w:ascii="Arial" w:hAnsi="Arial" w:cs="Arial"/>
          <w:sz w:val="22"/>
          <w:szCs w:val="22"/>
        </w:rPr>
        <w:t>We will mix the following:</w:t>
      </w:r>
    </w:p>
    <w:p w:rsidR="00DB6014" w:rsidRPr="005173FB" w:rsidRDefault="00DB6014" w:rsidP="00FA5A2C">
      <w:pPr>
        <w:pStyle w:val="PlainText"/>
        <w:spacing w:before="20"/>
        <w:ind w:left="288"/>
        <w:rPr>
          <w:rFonts w:ascii="Arial" w:hAnsi="Arial" w:cs="Arial"/>
          <w:sz w:val="22"/>
          <w:szCs w:val="22"/>
        </w:rPr>
      </w:pPr>
      <w:r w:rsidRPr="005173FB">
        <w:rPr>
          <w:rFonts w:ascii="Arial" w:hAnsi="Arial" w:cs="Arial"/>
          <w:sz w:val="22"/>
          <w:szCs w:val="22"/>
        </w:rPr>
        <w:t>i. Double stranded DNA template</w:t>
      </w:r>
    </w:p>
    <w:p w:rsidR="00DB6014" w:rsidRPr="005173FB" w:rsidRDefault="00DB6014" w:rsidP="00FA5A2C">
      <w:pPr>
        <w:pStyle w:val="PlainText"/>
        <w:spacing w:before="20"/>
        <w:ind w:left="288"/>
        <w:rPr>
          <w:rFonts w:ascii="Arial" w:hAnsi="Arial" w:cs="Arial"/>
          <w:sz w:val="22"/>
          <w:szCs w:val="22"/>
        </w:rPr>
      </w:pPr>
      <w:r w:rsidRPr="005173FB">
        <w:rPr>
          <w:rFonts w:ascii="Arial" w:hAnsi="Arial" w:cs="Arial"/>
          <w:sz w:val="22"/>
          <w:szCs w:val="22"/>
        </w:rPr>
        <w:t>ii. Excess “right” and “left” primers</w:t>
      </w:r>
    </w:p>
    <w:p w:rsidR="00DB6014" w:rsidRPr="005173FB" w:rsidRDefault="00DB6014" w:rsidP="00FA5A2C">
      <w:pPr>
        <w:pStyle w:val="PlainText"/>
        <w:spacing w:before="20"/>
        <w:ind w:left="288"/>
        <w:rPr>
          <w:rFonts w:ascii="Arial" w:hAnsi="Arial" w:cs="Arial"/>
          <w:sz w:val="22"/>
          <w:szCs w:val="22"/>
        </w:rPr>
      </w:pPr>
      <w:r w:rsidRPr="005173FB">
        <w:rPr>
          <w:rFonts w:ascii="Arial" w:hAnsi="Arial" w:cs="Arial"/>
          <w:sz w:val="22"/>
          <w:szCs w:val="22"/>
        </w:rPr>
        <w:t>iii. dNTPs</w:t>
      </w:r>
    </w:p>
    <w:p w:rsidR="00DB6014" w:rsidRPr="005173FB" w:rsidRDefault="00DB6014" w:rsidP="00FA5A2C">
      <w:pPr>
        <w:pStyle w:val="PlainText"/>
        <w:spacing w:before="20"/>
        <w:ind w:left="288"/>
        <w:rPr>
          <w:rFonts w:ascii="Arial" w:hAnsi="Arial" w:cs="Arial"/>
          <w:sz w:val="22"/>
          <w:szCs w:val="22"/>
        </w:rPr>
      </w:pPr>
      <w:r w:rsidRPr="005173FB">
        <w:rPr>
          <w:rFonts w:ascii="Arial" w:hAnsi="Arial" w:cs="Arial"/>
          <w:sz w:val="22"/>
          <w:szCs w:val="22"/>
        </w:rPr>
        <w:t xml:space="preserve">iv. </w:t>
      </w:r>
      <w:r w:rsidRPr="005173FB">
        <w:rPr>
          <w:rFonts w:ascii="Arial" w:hAnsi="Arial" w:cs="Arial"/>
          <w:i/>
          <w:sz w:val="22"/>
          <w:szCs w:val="22"/>
        </w:rPr>
        <w:t>Thermostable</w:t>
      </w:r>
      <w:r w:rsidRPr="005173FB">
        <w:rPr>
          <w:rFonts w:ascii="Arial" w:hAnsi="Arial" w:cs="Arial"/>
          <w:sz w:val="22"/>
          <w:szCs w:val="22"/>
        </w:rPr>
        <w:t xml:space="preserve"> DNA polymerase</w:t>
      </w:r>
      <w:r w:rsidR="008217C3">
        <w:rPr>
          <w:rFonts w:ascii="Arial" w:hAnsi="Arial" w:cs="Arial"/>
          <w:sz w:val="22"/>
          <w:szCs w:val="22"/>
        </w:rPr>
        <w:t xml:space="preserve"> (so it doesn’t denature)</w:t>
      </w:r>
    </w:p>
    <w:p w:rsidR="00AD2488" w:rsidRPr="00DB6014" w:rsidRDefault="008217C3" w:rsidP="00FA5A2C">
      <w:pPr>
        <w:pStyle w:val="PlainText"/>
        <w:spacing w:before="120"/>
        <w:jc w:val="both"/>
        <w:rPr>
          <w:rFonts w:ascii="Arial" w:hAnsi="Arial" w:cs="Arial"/>
          <w:sz w:val="22"/>
          <w:szCs w:val="22"/>
        </w:rPr>
      </w:pPr>
      <w:r>
        <w:rPr>
          <w:rFonts w:ascii="Arial" w:hAnsi="Arial" w:cs="Arial"/>
          <w:sz w:val="22"/>
          <w:szCs w:val="22"/>
        </w:rPr>
        <w:t>a</w:t>
      </w:r>
      <w:r w:rsidR="00DB6014" w:rsidRPr="00DB6014">
        <w:rPr>
          <w:rFonts w:ascii="Arial" w:hAnsi="Arial" w:cs="Arial"/>
          <w:sz w:val="22"/>
          <w:szCs w:val="22"/>
        </w:rPr>
        <w:t xml:space="preserve">nd </w:t>
      </w:r>
      <w:r>
        <w:rPr>
          <w:rFonts w:ascii="Arial" w:hAnsi="Arial" w:cs="Arial"/>
          <w:sz w:val="22"/>
          <w:szCs w:val="22"/>
        </w:rPr>
        <w:t xml:space="preserve">then </w:t>
      </w:r>
      <w:r w:rsidR="00DB6014" w:rsidRPr="00DB6014">
        <w:rPr>
          <w:rFonts w:ascii="Arial" w:hAnsi="Arial" w:cs="Arial"/>
          <w:sz w:val="22"/>
          <w:szCs w:val="22"/>
        </w:rPr>
        <w:t xml:space="preserve">do many </w:t>
      </w:r>
      <w:r>
        <w:rPr>
          <w:rFonts w:ascii="Arial" w:hAnsi="Arial" w:cs="Arial"/>
          <w:sz w:val="22"/>
          <w:szCs w:val="22"/>
        </w:rPr>
        <w:t xml:space="preserve">(20) </w:t>
      </w:r>
      <w:r w:rsidR="00DB6014" w:rsidRPr="00DB6014">
        <w:rPr>
          <w:rFonts w:ascii="Arial" w:hAnsi="Arial" w:cs="Arial"/>
          <w:sz w:val="22"/>
          <w:szCs w:val="22"/>
        </w:rPr>
        <w:t>cycles of the following:</w:t>
      </w:r>
    </w:p>
    <w:p w:rsidR="00DB6014" w:rsidRPr="00DB6014" w:rsidRDefault="00256EFC" w:rsidP="00FA5A2C">
      <w:pPr>
        <w:pStyle w:val="PlainText"/>
        <w:spacing w:before="120"/>
        <w:ind w:left="720" w:hanging="720"/>
        <w:jc w:val="both"/>
        <w:rPr>
          <w:rFonts w:ascii="Arial" w:hAnsi="Arial" w:cs="Arial"/>
          <w:sz w:val="22"/>
          <w:szCs w:val="22"/>
        </w:rPr>
      </w:pPr>
      <w:r>
        <w:rPr>
          <w:rFonts w:ascii="Arial" w:hAnsi="Arial" w:cs="Arial"/>
          <w:b/>
          <w:noProof/>
          <w:sz w:val="22"/>
          <w:szCs w:val="22"/>
        </w:rPr>
        <w:pict>
          <v:shape id="_x0000_s1082" type="#_x0000_t75" style="position:absolute;left:0;text-align:left;margin-left:7pt;margin-top:398.7pt;width:100.75pt;height:71.2pt;z-index:-251599872;mso-wrap-distance-left:0;mso-wrap-distance-right:14.4pt;mso-wrap-distance-bottom:21.6pt;mso-position-vertical-relative:page" wrapcoords="15655 59 28 59 57 2933 2067 3547 2718 3864 4869 7669 7587 17855 15061 18132 15853 18132 12909 19083 12145 19202 11748 19301 11748 19400 11607 19499 12201 19717 8266 19797 7559 19856 7559 20034 7417 20213 7275 20669 7275 21025 7474 21342 7983 21461 8125 21461 10899 21461 11154 21461 11692 21342 11692 21303 11890 21025 11862 20352 12654 20054 12711 19599 12598 19519 12230 19400 13702 19400 16419 19202 16391 19083 16589 19083 16759 18925 16731 18449 19250 18449 20185 18370 20213 17756 20071 17676 19590 17498 19647 59 15655 59">
            <v:imagedata r:id="rId10" o:title=""/>
            <w10:wrap type="square" side="largest" anchory="page"/>
          </v:shape>
          <o:OLEObject Type="Embed" ProgID="ISISServer" ShapeID="_x0000_s1082" DrawAspect="Content" ObjectID="_1505986077" r:id="rId11"/>
        </w:pict>
      </w:r>
      <w:r w:rsidR="00DB6014" w:rsidRPr="00DB6014">
        <w:rPr>
          <w:rFonts w:ascii="Arial" w:hAnsi="Arial" w:cs="Arial"/>
          <w:b/>
          <w:sz w:val="22"/>
          <w:szCs w:val="22"/>
        </w:rPr>
        <w:t>D = denaturation</w:t>
      </w:r>
      <w:r w:rsidR="00DB6014" w:rsidRPr="00DB6014">
        <w:rPr>
          <w:rFonts w:ascii="Arial" w:hAnsi="Arial" w:cs="Arial"/>
          <w:sz w:val="22"/>
          <w:szCs w:val="22"/>
        </w:rPr>
        <w:t xml:space="preserve"> – all double stranded DNA becomes single stranded</w:t>
      </w:r>
    </w:p>
    <w:p w:rsidR="00DB6014" w:rsidRPr="00DB6014" w:rsidRDefault="00DB6014" w:rsidP="00FA5A2C">
      <w:pPr>
        <w:pStyle w:val="PlainText"/>
        <w:spacing w:before="120"/>
        <w:ind w:left="720" w:hanging="720"/>
        <w:jc w:val="both"/>
        <w:rPr>
          <w:rFonts w:ascii="Arial" w:hAnsi="Arial" w:cs="Arial"/>
          <w:sz w:val="22"/>
          <w:szCs w:val="22"/>
        </w:rPr>
      </w:pPr>
      <w:r w:rsidRPr="00DB6014">
        <w:rPr>
          <w:rFonts w:ascii="Arial" w:hAnsi="Arial" w:cs="Arial"/>
          <w:b/>
          <w:sz w:val="22"/>
          <w:szCs w:val="22"/>
        </w:rPr>
        <w:t>A = annealing</w:t>
      </w:r>
      <w:r w:rsidRPr="00DB6014">
        <w:rPr>
          <w:rFonts w:ascii="Arial" w:hAnsi="Arial" w:cs="Arial"/>
          <w:sz w:val="22"/>
          <w:szCs w:val="22"/>
        </w:rPr>
        <w:t>, the temperature is low enough that primers will anneal to the template.</w:t>
      </w:r>
    </w:p>
    <w:p w:rsidR="00DB6014" w:rsidRPr="00DB6014" w:rsidRDefault="00DB6014" w:rsidP="00FA5A2C">
      <w:pPr>
        <w:pStyle w:val="PlainText"/>
        <w:spacing w:before="120"/>
        <w:ind w:left="720" w:hanging="720"/>
        <w:jc w:val="both"/>
        <w:rPr>
          <w:rFonts w:ascii="Arial" w:hAnsi="Arial" w:cs="Arial"/>
          <w:sz w:val="22"/>
          <w:szCs w:val="22"/>
        </w:rPr>
      </w:pPr>
      <w:r w:rsidRPr="00DB6014">
        <w:rPr>
          <w:rFonts w:ascii="Arial" w:hAnsi="Arial" w:cs="Arial"/>
          <w:b/>
          <w:sz w:val="22"/>
          <w:szCs w:val="22"/>
        </w:rPr>
        <w:t>P = polymerization</w:t>
      </w:r>
      <w:r w:rsidRPr="00DB6014">
        <w:rPr>
          <w:rFonts w:ascii="Arial" w:hAnsi="Arial" w:cs="Arial"/>
          <w:sz w:val="22"/>
          <w:szCs w:val="22"/>
        </w:rPr>
        <w:t xml:space="preserve"> – the DNA polymerase will add dNTPs to the primer, until the end of the template.</w:t>
      </w:r>
    </w:p>
    <w:p w:rsidR="00EC4C13" w:rsidRDefault="00EC4C13" w:rsidP="00FA5A2C">
      <w:pPr>
        <w:pStyle w:val="PlainText"/>
        <w:jc w:val="both"/>
        <w:rPr>
          <w:rFonts w:ascii="Arial" w:hAnsi="Arial" w:cs="Arial"/>
          <w:b/>
          <w:sz w:val="22"/>
          <w:szCs w:val="22"/>
        </w:rPr>
      </w:pPr>
    </w:p>
    <w:p w:rsidR="00EC4C13" w:rsidRDefault="00EC4C13" w:rsidP="00FA5A2C">
      <w:pPr>
        <w:pStyle w:val="PlainText"/>
        <w:jc w:val="both"/>
        <w:rPr>
          <w:rFonts w:ascii="Arial" w:hAnsi="Arial" w:cs="Arial"/>
          <w:b/>
          <w:sz w:val="22"/>
          <w:szCs w:val="22"/>
        </w:rPr>
      </w:pPr>
    </w:p>
    <w:p w:rsidR="00DB6014" w:rsidRPr="008217C3" w:rsidRDefault="008217C3" w:rsidP="00FA5A2C">
      <w:pPr>
        <w:pStyle w:val="PlainText"/>
        <w:jc w:val="both"/>
        <w:rPr>
          <w:rFonts w:ascii="Arial" w:hAnsi="Arial" w:cs="Arial"/>
          <w:b/>
          <w:sz w:val="22"/>
          <w:szCs w:val="22"/>
        </w:rPr>
      </w:pPr>
      <w:r>
        <w:rPr>
          <w:rFonts w:ascii="Arial" w:hAnsi="Arial" w:cs="Arial"/>
          <w:b/>
          <w:sz w:val="22"/>
          <w:szCs w:val="22"/>
        </w:rPr>
        <w:t>Example:</w:t>
      </w:r>
    </w:p>
    <w:p w:rsidR="00DB6014" w:rsidRPr="00FB6F7A" w:rsidRDefault="00DB6014" w:rsidP="00FA5A2C">
      <w:pPr>
        <w:pStyle w:val="PlainText"/>
        <w:jc w:val="both"/>
        <w:rPr>
          <w:rFonts w:cs="Courier New"/>
          <w:spacing w:val="30"/>
          <w:sz w:val="22"/>
          <w:szCs w:val="22"/>
        </w:rPr>
      </w:pPr>
      <w:r w:rsidRPr="00FB6F7A">
        <w:rPr>
          <w:rFonts w:ascii="Arial" w:hAnsi="Arial" w:cs="Arial"/>
          <w:sz w:val="22"/>
          <w:szCs w:val="22"/>
        </w:rPr>
        <w:t>Template</w:t>
      </w:r>
      <w:r w:rsidR="00FB6F7A">
        <w:rPr>
          <w:rFonts w:ascii="Arial" w:hAnsi="Arial" w:cs="Arial"/>
          <w:sz w:val="22"/>
          <w:szCs w:val="22"/>
        </w:rPr>
        <w:tab/>
      </w:r>
      <w:r w:rsidRPr="00FB6F7A">
        <w:rPr>
          <w:rFonts w:cs="Courier New"/>
          <w:spacing w:val="30"/>
          <w:sz w:val="22"/>
          <w:szCs w:val="22"/>
        </w:rPr>
        <w:t>GGCGTAACGATATGCGGGATTAA</w:t>
      </w:r>
    </w:p>
    <w:p w:rsidR="00DB6014" w:rsidRPr="00FB6F7A" w:rsidRDefault="00473EB2" w:rsidP="00FA5A2C">
      <w:pPr>
        <w:pStyle w:val="PlainText"/>
        <w:ind w:left="1440"/>
        <w:jc w:val="both"/>
        <w:rPr>
          <w:rFonts w:cs="Courier New"/>
          <w:spacing w:val="30"/>
          <w:sz w:val="22"/>
          <w:szCs w:val="22"/>
        </w:rPr>
      </w:pPr>
      <w:r>
        <w:rPr>
          <w:rFonts w:cs="Courier New"/>
          <w:spacing w:val="30"/>
          <w:sz w:val="22"/>
          <w:szCs w:val="22"/>
        </w:rPr>
        <w:t>CCGCATTGCTATACG</w:t>
      </w:r>
      <w:r w:rsidR="00DB6014" w:rsidRPr="00FB6F7A">
        <w:rPr>
          <w:rFonts w:cs="Courier New"/>
          <w:spacing w:val="30"/>
          <w:sz w:val="22"/>
          <w:szCs w:val="22"/>
        </w:rPr>
        <w:t>CCCTAATT</w:t>
      </w:r>
    </w:p>
    <w:p w:rsidR="00DB6014" w:rsidRPr="00FB6F7A" w:rsidRDefault="00DB6014" w:rsidP="00FA5A2C">
      <w:pPr>
        <w:pStyle w:val="PlainText"/>
        <w:spacing w:before="120"/>
        <w:jc w:val="both"/>
        <w:rPr>
          <w:rFonts w:cs="Courier New"/>
          <w:spacing w:val="30"/>
          <w:sz w:val="22"/>
          <w:szCs w:val="22"/>
        </w:rPr>
      </w:pPr>
      <w:r w:rsidRPr="00FB6F7A">
        <w:rPr>
          <w:rFonts w:ascii="Arial" w:hAnsi="Arial" w:cs="Arial"/>
          <w:sz w:val="22"/>
          <w:szCs w:val="22"/>
        </w:rPr>
        <w:t xml:space="preserve">Primers, </w:t>
      </w:r>
      <w:r w:rsidR="00FB6F7A">
        <w:rPr>
          <w:rFonts w:ascii="Arial" w:hAnsi="Arial" w:cs="Arial"/>
          <w:sz w:val="22"/>
          <w:szCs w:val="22"/>
        </w:rPr>
        <w:tab/>
      </w:r>
      <w:r w:rsidRPr="00FB6F7A">
        <w:rPr>
          <w:rFonts w:cs="Courier New"/>
          <w:spacing w:val="30"/>
          <w:sz w:val="22"/>
          <w:szCs w:val="22"/>
          <w:vertAlign w:val="superscript"/>
        </w:rPr>
        <w:t>5’</w:t>
      </w:r>
      <w:r w:rsidRPr="00FB6F7A">
        <w:rPr>
          <w:rFonts w:cs="Courier New"/>
          <w:spacing w:val="30"/>
          <w:sz w:val="22"/>
          <w:szCs w:val="22"/>
        </w:rPr>
        <w:t xml:space="preserve">AAC, </w:t>
      </w:r>
      <w:r w:rsidR="00FB6F7A" w:rsidRPr="00FB6F7A">
        <w:rPr>
          <w:rFonts w:cs="Courier New"/>
          <w:spacing w:val="30"/>
          <w:sz w:val="22"/>
          <w:szCs w:val="22"/>
        </w:rPr>
        <w:t xml:space="preserve">  </w:t>
      </w:r>
      <w:r w:rsidR="00FB6F7A" w:rsidRPr="00FB6F7A">
        <w:rPr>
          <w:rFonts w:cs="Courier New"/>
          <w:spacing w:val="30"/>
          <w:sz w:val="22"/>
          <w:szCs w:val="22"/>
        </w:rPr>
        <w:tab/>
      </w:r>
      <w:r w:rsidRPr="00FB6F7A">
        <w:rPr>
          <w:rFonts w:cs="Courier New"/>
          <w:spacing w:val="30"/>
          <w:sz w:val="22"/>
          <w:szCs w:val="22"/>
          <w:vertAlign w:val="superscript"/>
        </w:rPr>
        <w:t>5’</w:t>
      </w:r>
      <w:r w:rsidRPr="00FB6F7A">
        <w:rPr>
          <w:rFonts w:cs="Courier New"/>
          <w:spacing w:val="30"/>
          <w:sz w:val="22"/>
          <w:szCs w:val="22"/>
        </w:rPr>
        <w:t>TCC</w:t>
      </w:r>
    </w:p>
    <w:p w:rsidR="00FB6F7A" w:rsidRPr="00FB6F7A" w:rsidRDefault="00FB6F7A" w:rsidP="00FA5A2C">
      <w:pPr>
        <w:pStyle w:val="PlainText"/>
        <w:spacing w:before="120"/>
        <w:jc w:val="both"/>
        <w:rPr>
          <w:rFonts w:cs="Courier New"/>
          <w:spacing w:val="30"/>
          <w:sz w:val="22"/>
          <w:szCs w:val="22"/>
        </w:rPr>
      </w:pPr>
      <w:r>
        <w:rPr>
          <w:rFonts w:ascii="Arial" w:hAnsi="Arial" w:cs="Arial"/>
          <w:sz w:val="22"/>
          <w:szCs w:val="22"/>
        </w:rPr>
        <w:t xml:space="preserve">PCR </w:t>
      </w:r>
      <w:r w:rsidR="008217C3">
        <w:rPr>
          <w:rFonts w:ascii="Arial" w:hAnsi="Arial" w:cs="Arial"/>
          <w:sz w:val="22"/>
          <w:szCs w:val="22"/>
        </w:rPr>
        <w:t>Product:</w:t>
      </w:r>
      <w:r w:rsidR="008217C3">
        <w:rPr>
          <w:rFonts w:ascii="Arial" w:hAnsi="Arial" w:cs="Arial"/>
          <w:sz w:val="22"/>
          <w:szCs w:val="22"/>
        </w:rPr>
        <w:tab/>
      </w:r>
      <w:r w:rsidR="008217C3">
        <w:rPr>
          <w:rFonts w:ascii="Arial" w:hAnsi="Arial" w:cs="Arial"/>
          <w:sz w:val="22"/>
          <w:szCs w:val="22"/>
        </w:rPr>
        <w:tab/>
      </w:r>
      <w:r w:rsidRPr="00FB6F7A">
        <w:rPr>
          <w:rFonts w:cs="Courier New"/>
          <w:spacing w:val="30"/>
          <w:sz w:val="22"/>
          <w:szCs w:val="22"/>
        </w:rPr>
        <w:t>AACGATATGCGGGA</w:t>
      </w:r>
    </w:p>
    <w:p w:rsidR="00FB6F7A" w:rsidRPr="00FB6F7A" w:rsidRDefault="008217C3" w:rsidP="00FA5A2C">
      <w:pPr>
        <w:pStyle w:val="PlainText"/>
        <w:jc w:val="both"/>
        <w:rPr>
          <w:rFonts w:cs="Courier New"/>
          <w:spacing w:val="30"/>
          <w:sz w:val="22"/>
          <w:szCs w:val="22"/>
        </w:rPr>
      </w:pPr>
      <w:r>
        <w:rPr>
          <w:rFonts w:cs="Courier New"/>
          <w:spacing w:val="30"/>
          <w:sz w:val="22"/>
          <w:szCs w:val="22"/>
        </w:rPr>
        <w:tab/>
      </w:r>
      <w:r>
        <w:rPr>
          <w:rFonts w:cs="Courier New"/>
          <w:spacing w:val="30"/>
          <w:sz w:val="22"/>
          <w:szCs w:val="22"/>
        </w:rPr>
        <w:tab/>
      </w:r>
      <w:r>
        <w:rPr>
          <w:rFonts w:cs="Courier New"/>
          <w:spacing w:val="30"/>
          <w:sz w:val="22"/>
          <w:szCs w:val="22"/>
        </w:rPr>
        <w:tab/>
      </w:r>
      <w:r w:rsidR="00473EB2">
        <w:rPr>
          <w:rFonts w:cs="Courier New"/>
          <w:spacing w:val="30"/>
          <w:sz w:val="22"/>
          <w:szCs w:val="22"/>
        </w:rPr>
        <w:t>TTGCTATACG</w:t>
      </w:r>
      <w:r w:rsidR="00FB6F7A" w:rsidRPr="00FB6F7A">
        <w:rPr>
          <w:rFonts w:cs="Courier New"/>
          <w:spacing w:val="30"/>
          <w:sz w:val="22"/>
          <w:szCs w:val="22"/>
        </w:rPr>
        <w:t>CCCT</w:t>
      </w:r>
    </w:p>
    <w:p w:rsidR="00FB6F7A" w:rsidRDefault="00FB6F7A" w:rsidP="00FA5A2C">
      <w:pPr>
        <w:pStyle w:val="PlainText"/>
        <w:spacing w:before="120"/>
        <w:ind w:right="4320"/>
        <w:jc w:val="both"/>
        <w:rPr>
          <w:rFonts w:ascii="Arial" w:hAnsi="Arial" w:cs="Arial"/>
          <w:i/>
          <w:sz w:val="22"/>
          <w:szCs w:val="22"/>
        </w:rPr>
      </w:pPr>
      <w:r w:rsidRPr="00FB6F7A">
        <w:rPr>
          <w:rFonts w:ascii="Arial" w:hAnsi="Arial" w:cs="Arial"/>
          <w:i/>
          <w:sz w:val="22"/>
          <w:szCs w:val="22"/>
        </w:rPr>
        <w:t>What is the relationship between the template, primers, and the PCR product?</w:t>
      </w:r>
    </w:p>
    <w:p w:rsidR="00EC4C13" w:rsidRDefault="00EC4C13" w:rsidP="00FA5A2C">
      <w:pPr>
        <w:pStyle w:val="PlainText"/>
        <w:spacing w:before="120"/>
        <w:ind w:right="4320"/>
        <w:jc w:val="both"/>
        <w:rPr>
          <w:rFonts w:ascii="Arial" w:hAnsi="Arial" w:cs="Arial"/>
          <w:i/>
          <w:sz w:val="22"/>
          <w:szCs w:val="22"/>
        </w:rPr>
      </w:pPr>
    </w:p>
    <w:p w:rsidR="004B5028" w:rsidRDefault="004B5028" w:rsidP="00FA5A2C">
      <w:pPr>
        <w:pStyle w:val="PlainText"/>
        <w:numPr>
          <w:ilvl w:val="0"/>
          <w:numId w:val="1"/>
        </w:numPr>
        <w:jc w:val="both"/>
        <w:rPr>
          <w:rFonts w:ascii="Arial" w:hAnsi="Arial" w:cs="Arial"/>
          <w:sz w:val="22"/>
          <w:szCs w:val="22"/>
        </w:rPr>
      </w:pPr>
      <w:r>
        <w:rPr>
          <w:rFonts w:ascii="Arial" w:hAnsi="Arial" w:cs="Arial"/>
          <w:sz w:val="22"/>
          <w:szCs w:val="22"/>
        </w:rPr>
        <w:t>The left (upstream) primer is the sequence of the top strand at the left boundary.</w:t>
      </w:r>
    </w:p>
    <w:p w:rsidR="004B5028" w:rsidRPr="005173FB" w:rsidRDefault="004B5028" w:rsidP="00FA5A2C">
      <w:pPr>
        <w:pStyle w:val="PlainText"/>
        <w:numPr>
          <w:ilvl w:val="0"/>
          <w:numId w:val="1"/>
        </w:numPr>
        <w:jc w:val="both"/>
        <w:rPr>
          <w:rFonts w:ascii="Arial" w:hAnsi="Arial" w:cs="Arial"/>
          <w:sz w:val="22"/>
          <w:szCs w:val="22"/>
        </w:rPr>
      </w:pPr>
      <w:r>
        <w:rPr>
          <w:rFonts w:ascii="Arial" w:hAnsi="Arial" w:cs="Arial"/>
          <w:sz w:val="22"/>
          <w:szCs w:val="22"/>
        </w:rPr>
        <w:t xml:space="preserve">The right (downstream) primer is the sequence of the bottom strand at the right boundary. </w:t>
      </w:r>
    </w:p>
    <w:p w:rsidR="008217C3" w:rsidRDefault="00AD2488" w:rsidP="00FA5A2C">
      <w:pPr>
        <w:pStyle w:val="PlainText"/>
        <w:numPr>
          <w:ilvl w:val="0"/>
          <w:numId w:val="1"/>
        </w:numPr>
        <w:jc w:val="both"/>
        <w:rPr>
          <w:rFonts w:ascii="Arial" w:hAnsi="Arial" w:cs="Arial"/>
          <w:sz w:val="22"/>
          <w:szCs w:val="22"/>
        </w:rPr>
      </w:pPr>
      <w:r w:rsidRPr="005173FB">
        <w:rPr>
          <w:rFonts w:ascii="Arial" w:hAnsi="Arial" w:cs="Arial"/>
          <w:sz w:val="22"/>
          <w:szCs w:val="22"/>
        </w:rPr>
        <w:t xml:space="preserve">The final product contains the DNA between the two primers </w:t>
      </w:r>
      <w:r w:rsidRPr="005173FB">
        <w:rPr>
          <w:rFonts w:ascii="Arial" w:hAnsi="Arial" w:cs="Arial"/>
          <w:b/>
          <w:sz w:val="22"/>
          <w:szCs w:val="22"/>
        </w:rPr>
        <w:t>and</w:t>
      </w:r>
      <w:r w:rsidRPr="005173FB">
        <w:rPr>
          <w:rFonts w:ascii="Arial" w:hAnsi="Arial" w:cs="Arial"/>
          <w:sz w:val="22"/>
          <w:szCs w:val="22"/>
        </w:rPr>
        <w:t xml:space="preserve"> the primers themselves</w:t>
      </w:r>
      <w:r w:rsidR="008217C3">
        <w:rPr>
          <w:rFonts w:ascii="Arial" w:hAnsi="Arial" w:cs="Arial"/>
          <w:sz w:val="22"/>
          <w:szCs w:val="22"/>
        </w:rPr>
        <w:t>.</w:t>
      </w:r>
    </w:p>
    <w:p w:rsidR="00A86CDA" w:rsidRDefault="00A86CDA" w:rsidP="00FA5A2C">
      <w:pPr>
        <w:pStyle w:val="PlainText"/>
        <w:spacing w:before="120"/>
        <w:rPr>
          <w:rFonts w:ascii="Arial" w:hAnsi="Arial" w:cs="Arial"/>
          <w:sz w:val="22"/>
          <w:szCs w:val="22"/>
        </w:rPr>
      </w:pPr>
      <w:r w:rsidRPr="00A86CDA">
        <w:rPr>
          <w:rFonts w:ascii="Arial" w:hAnsi="Arial" w:cs="Arial"/>
          <w:b/>
          <w:sz w:val="22"/>
          <w:szCs w:val="22"/>
        </w:rPr>
        <w:t>Example</w:t>
      </w:r>
      <w:r w:rsidRPr="00A86CDA">
        <w:rPr>
          <w:rFonts w:ascii="Arial" w:hAnsi="Arial" w:cs="Arial"/>
          <w:sz w:val="22"/>
          <w:szCs w:val="22"/>
        </w:rPr>
        <w:t xml:space="preserve">: </w:t>
      </w:r>
      <w:r>
        <w:rPr>
          <w:rFonts w:ascii="Arial" w:hAnsi="Arial" w:cs="Arial"/>
          <w:sz w:val="22"/>
          <w:szCs w:val="22"/>
        </w:rPr>
        <w:t xml:space="preserve"> </w:t>
      </w:r>
      <w:r w:rsidRPr="00A86CDA">
        <w:rPr>
          <w:rFonts w:ascii="Arial" w:hAnsi="Arial" w:cs="Arial"/>
          <w:sz w:val="22"/>
          <w:szCs w:val="22"/>
        </w:rPr>
        <w:t xml:space="preserve">Develop PCR primers </w:t>
      </w:r>
      <w:r>
        <w:rPr>
          <w:rFonts w:ascii="Arial" w:hAnsi="Arial" w:cs="Arial"/>
          <w:sz w:val="22"/>
          <w:szCs w:val="22"/>
        </w:rPr>
        <w:t>that are 8 bases long that will</w:t>
      </w:r>
      <w:r w:rsidRPr="00A86CDA">
        <w:rPr>
          <w:rFonts w:ascii="Arial" w:hAnsi="Arial" w:cs="Arial"/>
          <w:sz w:val="22"/>
          <w:szCs w:val="22"/>
        </w:rPr>
        <w:t xml:space="preserve"> amplify the following gene</w:t>
      </w:r>
      <w:r>
        <w:rPr>
          <w:rFonts w:ascii="Arial" w:hAnsi="Arial" w:cs="Arial"/>
          <w:sz w:val="22"/>
          <w:szCs w:val="22"/>
        </w:rPr>
        <w:t xml:space="preserve"> during PCR</w:t>
      </w:r>
      <w:r w:rsidRPr="00A86CDA">
        <w:rPr>
          <w:rFonts w:ascii="Arial" w:hAnsi="Arial" w:cs="Arial"/>
          <w:sz w:val="22"/>
          <w:szCs w:val="22"/>
        </w:rPr>
        <w:t>, from the start codon to the stop. The amplified product should not have any additional bases on the end.</w:t>
      </w:r>
    </w:p>
    <w:p w:rsidR="00A86CDA" w:rsidRPr="00A86CDA" w:rsidRDefault="00A86CDA" w:rsidP="00FA5A2C">
      <w:pPr>
        <w:pStyle w:val="PlainText"/>
        <w:spacing w:before="120"/>
        <w:rPr>
          <w:rFonts w:cs="Courier New"/>
          <w:sz w:val="22"/>
          <w:szCs w:val="22"/>
        </w:rPr>
      </w:pPr>
      <w:r w:rsidRPr="00A86CDA">
        <w:rPr>
          <w:rFonts w:cs="Courier New"/>
          <w:sz w:val="22"/>
          <w:szCs w:val="22"/>
        </w:rPr>
        <w:t>5’-</w:t>
      </w:r>
      <w:r>
        <w:rPr>
          <w:rFonts w:cs="Courier New"/>
          <w:sz w:val="22"/>
          <w:szCs w:val="22"/>
        </w:rPr>
        <w:t>GC</w:t>
      </w:r>
      <w:r w:rsidRPr="00A86CDA">
        <w:rPr>
          <w:rFonts w:cs="Courier New"/>
          <w:sz w:val="22"/>
          <w:szCs w:val="22"/>
        </w:rPr>
        <w:t>G</w:t>
      </w:r>
      <w:r w:rsidRPr="008217C3">
        <w:rPr>
          <w:rFonts w:cs="Courier New"/>
          <w:b/>
          <w:sz w:val="22"/>
          <w:szCs w:val="22"/>
        </w:rPr>
        <w:t>ATGGTGGCGCAATCGCTA--TATGCTGAAACGCTGTCAGAT--ATATGCAGCTCGCTACACTAA</w:t>
      </w:r>
      <w:r>
        <w:rPr>
          <w:rFonts w:cs="Courier New"/>
          <w:sz w:val="22"/>
          <w:szCs w:val="22"/>
        </w:rPr>
        <w:t>CGCG</w:t>
      </w:r>
      <w:r w:rsidRPr="00A86CDA">
        <w:rPr>
          <w:rFonts w:cs="Courier New"/>
          <w:sz w:val="22"/>
          <w:szCs w:val="22"/>
        </w:rPr>
        <w:t>-3’</w:t>
      </w:r>
    </w:p>
    <w:p w:rsidR="00A86CDA" w:rsidRPr="00A86CDA" w:rsidRDefault="00A86CDA" w:rsidP="00FA5A2C">
      <w:pPr>
        <w:pStyle w:val="PlainText"/>
        <w:rPr>
          <w:rFonts w:cs="Courier New"/>
          <w:sz w:val="22"/>
          <w:szCs w:val="22"/>
        </w:rPr>
      </w:pPr>
      <w:r w:rsidRPr="00A86CDA">
        <w:rPr>
          <w:rFonts w:cs="Courier New"/>
          <w:sz w:val="22"/>
          <w:szCs w:val="22"/>
        </w:rPr>
        <w:t>3’-</w:t>
      </w:r>
      <w:r>
        <w:rPr>
          <w:rFonts w:cs="Courier New"/>
          <w:sz w:val="22"/>
          <w:szCs w:val="22"/>
        </w:rPr>
        <w:t>CG</w:t>
      </w:r>
      <w:r w:rsidRPr="00A86CDA">
        <w:rPr>
          <w:rFonts w:cs="Courier New"/>
          <w:sz w:val="22"/>
          <w:szCs w:val="22"/>
        </w:rPr>
        <w:t>CTACCACCGCGTTAGCGAT--ATACGACTTTGCGACAGTCTA--TATACGTCGAGCGATGTGATT</w:t>
      </w:r>
      <w:r>
        <w:rPr>
          <w:rFonts w:cs="Courier New"/>
          <w:sz w:val="22"/>
          <w:szCs w:val="22"/>
        </w:rPr>
        <w:t>GCGC</w:t>
      </w:r>
      <w:r w:rsidRPr="00A86CDA">
        <w:rPr>
          <w:rFonts w:cs="Courier New"/>
          <w:sz w:val="22"/>
          <w:szCs w:val="22"/>
        </w:rPr>
        <w:t>-5’</w:t>
      </w:r>
    </w:p>
    <w:p w:rsidR="00A86CDA" w:rsidRPr="00A86CDA" w:rsidRDefault="00A86CDA" w:rsidP="00FA5A2C">
      <w:pPr>
        <w:pStyle w:val="PlainText"/>
        <w:rPr>
          <w:rFonts w:cs="Courier New"/>
          <w:sz w:val="22"/>
          <w:szCs w:val="22"/>
        </w:rPr>
      </w:pPr>
      <w:r w:rsidRPr="00A86CDA">
        <w:rPr>
          <w:rFonts w:cs="Courier New"/>
          <w:sz w:val="22"/>
          <w:szCs w:val="22"/>
        </w:rPr>
        <w:t xml:space="preserve">  </w:t>
      </w:r>
      <w:r>
        <w:rPr>
          <w:rFonts w:cs="Courier New"/>
          <w:sz w:val="22"/>
          <w:szCs w:val="22"/>
        </w:rPr>
        <w:t xml:space="preserve">  </w:t>
      </w:r>
      <w:r w:rsidRPr="00A86CDA">
        <w:rPr>
          <w:rFonts w:cs="Courier New"/>
          <w:sz w:val="22"/>
          <w:szCs w:val="22"/>
        </w:rPr>
        <w:t xml:space="preserve">  </w:t>
      </w:r>
      <w:r w:rsidRPr="00A86CDA">
        <w:rPr>
          <w:rFonts w:cs="Courier New"/>
          <w:b/>
          <w:sz w:val="22"/>
          <w:szCs w:val="22"/>
        </w:rPr>
        <w:t>Met</w:t>
      </w:r>
      <w:r w:rsidRPr="00A86CDA">
        <w:rPr>
          <w:rFonts w:cs="Courier New"/>
          <w:sz w:val="22"/>
          <w:szCs w:val="22"/>
        </w:rPr>
        <w:t>ValAlaGlnSerLeu--TyrAlaGluThrLeuSerAsp  IleCysSerSerLeuHisStp</w:t>
      </w:r>
    </w:p>
    <w:p w:rsidR="00EC4C13" w:rsidRPr="00A86CDA" w:rsidRDefault="00EC4C13" w:rsidP="00FA5A2C">
      <w:pPr>
        <w:widowControl/>
        <w:spacing w:before="120" w:after="0"/>
        <w:rPr>
          <w:rFonts w:ascii="Arial" w:eastAsia="Times" w:hAnsi="Arial" w:cs="Arial"/>
          <w:sz w:val="22"/>
          <w:szCs w:val="22"/>
        </w:rPr>
      </w:pPr>
      <w:r>
        <w:rPr>
          <w:rFonts w:ascii="Arial" w:eastAsia="Times" w:hAnsi="Arial" w:cs="Arial"/>
          <w:sz w:val="22"/>
          <w:szCs w:val="22"/>
        </w:rPr>
        <w:t>Left Primer:                                                                    Right Primer:</w:t>
      </w:r>
    </w:p>
    <w:p w:rsidR="00A86CDA" w:rsidRDefault="00EC4C13" w:rsidP="00FA5A2C">
      <w:pPr>
        <w:widowControl/>
        <w:spacing w:before="120" w:after="0"/>
        <w:rPr>
          <w:rFonts w:ascii="Arial" w:eastAsia="Times" w:hAnsi="Arial" w:cs="Arial"/>
          <w:sz w:val="22"/>
          <w:szCs w:val="22"/>
        </w:rPr>
      </w:pPr>
      <w:r>
        <w:rPr>
          <w:rFonts w:ascii="Arial" w:eastAsia="Times" w:hAnsi="Arial" w:cs="Arial"/>
          <w:sz w:val="22"/>
          <w:szCs w:val="22"/>
        </w:rPr>
        <w:lastRenderedPageBreak/>
        <w:t>These will give</w:t>
      </w:r>
      <w:r w:rsidR="00A86CDA">
        <w:rPr>
          <w:rFonts w:ascii="Arial" w:eastAsia="Times" w:hAnsi="Arial" w:cs="Arial"/>
          <w:sz w:val="22"/>
          <w:szCs w:val="22"/>
        </w:rPr>
        <w:t xml:space="preserve"> the following PCR product:</w:t>
      </w:r>
    </w:p>
    <w:p w:rsidR="00A86CDA" w:rsidRPr="00A86CDA" w:rsidRDefault="00A86CDA" w:rsidP="00FA5A2C">
      <w:pPr>
        <w:pStyle w:val="PlainText"/>
        <w:rPr>
          <w:rFonts w:cs="Courier New"/>
          <w:sz w:val="22"/>
          <w:szCs w:val="22"/>
        </w:rPr>
      </w:pPr>
      <w:r>
        <w:rPr>
          <w:rFonts w:cs="Courier New"/>
          <w:b/>
          <w:sz w:val="22"/>
          <w:szCs w:val="22"/>
        </w:rPr>
        <w:t xml:space="preserve">      </w:t>
      </w:r>
      <w:r w:rsidRPr="00A86CDA">
        <w:rPr>
          <w:rFonts w:cs="Courier New"/>
          <w:b/>
          <w:sz w:val="22"/>
          <w:szCs w:val="22"/>
        </w:rPr>
        <w:t>ATG</w:t>
      </w:r>
      <w:r w:rsidRPr="00A86CDA">
        <w:rPr>
          <w:rFonts w:cs="Courier New"/>
          <w:sz w:val="22"/>
          <w:szCs w:val="22"/>
        </w:rPr>
        <w:t>GTGGCGCAATCGCTA--TATGCTGAAACGCTGTCAGAT--ATATGCAGCTCGCTACACTAA</w:t>
      </w:r>
    </w:p>
    <w:p w:rsidR="00A86CDA" w:rsidRPr="00A86CDA" w:rsidRDefault="00A86CDA" w:rsidP="00FA5A2C">
      <w:pPr>
        <w:pStyle w:val="PlainText"/>
        <w:rPr>
          <w:rFonts w:cs="Courier New"/>
          <w:sz w:val="22"/>
          <w:szCs w:val="22"/>
        </w:rPr>
      </w:pPr>
      <w:r>
        <w:rPr>
          <w:rFonts w:cs="Courier New"/>
          <w:sz w:val="22"/>
          <w:szCs w:val="22"/>
        </w:rPr>
        <w:t xml:space="preserve">      </w:t>
      </w:r>
      <w:r w:rsidRPr="00A86CDA">
        <w:rPr>
          <w:rFonts w:cs="Courier New"/>
          <w:sz w:val="22"/>
          <w:szCs w:val="22"/>
        </w:rPr>
        <w:t>TACCACCGCGTTAGCGAT--ATACGACTTTGCGACAGTCTA--TATACGTCGAGCGATGTGATT</w:t>
      </w:r>
    </w:p>
    <w:p w:rsidR="00AD2488" w:rsidRDefault="00AD2488" w:rsidP="00FA5A2C">
      <w:pPr>
        <w:pStyle w:val="PlainText"/>
        <w:rPr>
          <w:rFonts w:ascii="Arial" w:hAnsi="Arial" w:cs="Arial"/>
          <w:sz w:val="22"/>
          <w:szCs w:val="22"/>
        </w:rPr>
      </w:pPr>
    </w:p>
    <w:p w:rsidR="008217C3" w:rsidRPr="003411EC" w:rsidRDefault="00EC4C13" w:rsidP="00FA5A2C">
      <w:pPr>
        <w:pStyle w:val="PlainText"/>
        <w:spacing w:before="60"/>
        <w:rPr>
          <w:rFonts w:ascii="Arial" w:hAnsi="Arial" w:cs="Arial"/>
          <w:b/>
          <w:sz w:val="22"/>
          <w:szCs w:val="22"/>
          <w:lang w:val="fr-FR"/>
        </w:rPr>
      </w:pPr>
      <w:r>
        <w:rPr>
          <w:rFonts w:ascii="Arial" w:hAnsi="Arial" w:cs="Arial"/>
          <w:b/>
          <w:sz w:val="22"/>
          <w:szCs w:val="22"/>
          <w:lang w:val="fr-FR"/>
        </w:rPr>
        <w:t>How PCR works – Following PCR Cycles.</w:t>
      </w:r>
    </w:p>
    <w:p w:rsidR="008217C3" w:rsidRDefault="008217C3" w:rsidP="00FA5A2C">
      <w:pPr>
        <w:pStyle w:val="PlainText"/>
        <w:spacing w:line="180" w:lineRule="exact"/>
        <w:rPr>
          <w:rFonts w:ascii="Arial" w:hAnsi="Arial" w:cs="Arial"/>
          <w:sz w:val="22"/>
          <w:szCs w:val="22"/>
          <w:lang w:val="fr-FR"/>
        </w:rPr>
      </w:pPr>
    </w:p>
    <w:p w:rsidR="008217C3" w:rsidRPr="00333DD9" w:rsidRDefault="008217C3" w:rsidP="00FA5A2C">
      <w:pPr>
        <w:pStyle w:val="PlainText"/>
        <w:spacing w:line="170" w:lineRule="exact"/>
        <w:rPr>
          <w:rFonts w:cs="Courier New"/>
          <w:sz w:val="18"/>
          <w:szCs w:val="18"/>
          <w:lang w:val="fr-FR"/>
        </w:rPr>
      </w:pPr>
      <w:r w:rsidRPr="00333DD9">
        <w:rPr>
          <w:rFonts w:cs="Courier New"/>
          <w:sz w:val="18"/>
          <w:szCs w:val="18"/>
          <w:lang w:val="fr-FR"/>
        </w:rPr>
        <w:t>5’--------------------AAC---------------------------GGA-----------------------3’</w:t>
      </w:r>
      <w:r>
        <w:rPr>
          <w:rFonts w:cs="Courier New"/>
          <w:sz w:val="18"/>
          <w:szCs w:val="18"/>
          <w:lang w:val="fr-FR"/>
        </w:rPr>
        <w:t>(+)</w:t>
      </w:r>
    </w:p>
    <w:p w:rsidR="008217C3" w:rsidRPr="00333DD9" w:rsidRDefault="008217C3" w:rsidP="00FA5A2C">
      <w:pPr>
        <w:pStyle w:val="PlainText"/>
        <w:spacing w:line="170" w:lineRule="exact"/>
        <w:rPr>
          <w:rFonts w:cs="Courier New"/>
          <w:sz w:val="18"/>
          <w:szCs w:val="18"/>
          <w:lang w:val="fr-FR"/>
        </w:rPr>
      </w:pPr>
      <w:r w:rsidRPr="00333DD9">
        <w:rPr>
          <w:rFonts w:cs="Courier New"/>
          <w:sz w:val="18"/>
          <w:szCs w:val="18"/>
          <w:lang w:val="fr-FR"/>
        </w:rPr>
        <w:t>3’--------------------TTG---------------------------CCT-----------------------5’</w:t>
      </w:r>
      <w:r>
        <w:rPr>
          <w:rFonts w:cs="Courier New"/>
          <w:sz w:val="18"/>
          <w:szCs w:val="18"/>
          <w:lang w:val="fr-FR"/>
        </w:rPr>
        <w:t>(-)</w:t>
      </w:r>
    </w:p>
    <w:p w:rsidR="008217C3" w:rsidRPr="00333DD9" w:rsidRDefault="008217C3" w:rsidP="00FA5A2C">
      <w:pPr>
        <w:pStyle w:val="PlainText"/>
        <w:spacing w:line="170" w:lineRule="exact"/>
        <w:rPr>
          <w:rFonts w:cs="Courier New"/>
          <w:sz w:val="18"/>
          <w:szCs w:val="18"/>
          <w:lang w:val="fr-FR"/>
        </w:rPr>
      </w:pPr>
    </w:p>
    <w:p w:rsidR="008217C3" w:rsidRPr="00333DD9" w:rsidRDefault="008217C3" w:rsidP="00FA5A2C">
      <w:pPr>
        <w:pStyle w:val="PlainText"/>
        <w:spacing w:line="180" w:lineRule="exact"/>
        <w:rPr>
          <w:rFonts w:ascii="Arial" w:hAnsi="Arial" w:cs="Arial"/>
          <w:sz w:val="18"/>
          <w:szCs w:val="18"/>
          <w:lang w:val="fr-FR"/>
        </w:rPr>
      </w:pPr>
      <w:r w:rsidRPr="00333DD9">
        <w:rPr>
          <w:rFonts w:ascii="Arial" w:hAnsi="Arial" w:cs="Arial"/>
          <w:sz w:val="18"/>
          <w:szCs w:val="18"/>
          <w:lang w:val="fr-FR"/>
        </w:rPr>
        <w:t>Left (upstream) primer:</w:t>
      </w:r>
      <w:r w:rsidR="00A92358">
        <w:rPr>
          <w:rFonts w:ascii="Arial" w:hAnsi="Arial" w:cs="Arial"/>
          <w:sz w:val="18"/>
          <w:szCs w:val="18"/>
          <w:lang w:val="fr-FR"/>
        </w:rPr>
        <w:t xml:space="preserve"> AAC                                          </w:t>
      </w:r>
      <w:r w:rsidRPr="00333DD9">
        <w:rPr>
          <w:rFonts w:ascii="Arial" w:hAnsi="Arial" w:cs="Arial"/>
          <w:sz w:val="18"/>
          <w:szCs w:val="18"/>
          <w:lang w:val="fr-FR"/>
        </w:rPr>
        <w:t>Right (downstream) primer:</w:t>
      </w:r>
      <w:r w:rsidR="00A92358">
        <w:rPr>
          <w:rFonts w:ascii="Arial" w:hAnsi="Arial" w:cs="Arial"/>
          <w:sz w:val="18"/>
          <w:szCs w:val="18"/>
          <w:lang w:val="fr-FR"/>
        </w:rPr>
        <w:t xml:space="preserve"> TCC</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ascii="Arial" w:hAnsi="Arial" w:cs="Arial"/>
          <w:sz w:val="18"/>
          <w:szCs w:val="18"/>
          <w:lang w:val="fr-FR"/>
        </w:rPr>
      </w:pPr>
      <w:r w:rsidRPr="00333DD9">
        <w:rPr>
          <w:rFonts w:ascii="Arial" w:hAnsi="Arial" w:cs="Arial"/>
          <w:sz w:val="18"/>
          <w:szCs w:val="18"/>
          <w:lang w:val="fr-FR"/>
        </w:rPr>
        <w:t>Cycle 1:</w:t>
      </w:r>
    </w:p>
    <w:p w:rsidR="008217C3" w:rsidRPr="00333DD9" w:rsidRDefault="008217C3" w:rsidP="00FA5A2C">
      <w:pPr>
        <w:pStyle w:val="PlainText"/>
        <w:spacing w:line="180" w:lineRule="exact"/>
        <w:rPr>
          <w:rFonts w:ascii="Arial" w:hAnsi="Arial" w:cs="Arial"/>
          <w:sz w:val="18"/>
          <w:szCs w:val="18"/>
          <w:lang w:val="fr-FR"/>
        </w:rPr>
      </w:pPr>
    </w:p>
    <w:p w:rsidR="008217C3" w:rsidRPr="00333DD9" w:rsidRDefault="008217C3" w:rsidP="00FA5A2C">
      <w:pPr>
        <w:pStyle w:val="PlainText"/>
        <w:spacing w:line="180" w:lineRule="exact"/>
        <w:rPr>
          <w:rFonts w:cs="Courier New"/>
          <w:sz w:val="18"/>
          <w:szCs w:val="18"/>
          <w:lang w:val="fr-FR"/>
        </w:rPr>
      </w:pPr>
      <w:r w:rsidRPr="00333DD9">
        <w:rPr>
          <w:rFonts w:cs="Courier New"/>
          <w:sz w:val="18"/>
          <w:szCs w:val="18"/>
          <w:lang w:val="fr-FR"/>
        </w:rPr>
        <w:t>5’--------------------</w:t>
      </w:r>
      <w:r w:rsidRPr="00333DD9">
        <w:rPr>
          <w:rFonts w:cs="Courier New"/>
          <w:b/>
          <w:sz w:val="18"/>
          <w:szCs w:val="18"/>
          <w:lang w:val="fr-FR"/>
        </w:rPr>
        <w:t>AAC---------------------------GGA</w:t>
      </w:r>
      <w:r w:rsidRPr="00333DD9">
        <w:rPr>
          <w:rFonts w:cs="Courier New"/>
          <w:sz w:val="18"/>
          <w:szCs w:val="18"/>
          <w:lang w:val="fr-FR"/>
        </w:rPr>
        <w:t>-----------------------3’</w:t>
      </w:r>
      <w:r>
        <w:rPr>
          <w:rFonts w:cs="Courier New"/>
          <w:sz w:val="18"/>
          <w:szCs w:val="18"/>
          <w:lang w:val="fr-FR"/>
        </w:rPr>
        <w:t xml:space="preserve"> (+)</w:t>
      </w:r>
    </w:p>
    <w:p w:rsidR="008217C3" w:rsidRPr="005D07AD" w:rsidRDefault="008217C3" w:rsidP="00FA5A2C">
      <w:pPr>
        <w:pStyle w:val="PlainText"/>
        <w:spacing w:line="180" w:lineRule="exact"/>
        <w:rPr>
          <w:rFonts w:cs="Courier New"/>
          <w:color w:val="17365D" w:themeColor="text2" w:themeShade="BF"/>
          <w:sz w:val="18"/>
          <w:szCs w:val="18"/>
          <w:lang w:val="fr-FR"/>
        </w:rPr>
      </w:pPr>
      <w:r w:rsidRPr="005D07AD">
        <w:rPr>
          <w:rFonts w:cs="Courier New"/>
          <w:color w:val="17365D" w:themeColor="text2" w:themeShade="BF"/>
          <w:sz w:val="18"/>
          <w:szCs w:val="18"/>
          <w:lang w:val="fr-FR"/>
        </w:rPr>
        <w:t>3’--------------------</w:t>
      </w:r>
      <w:r w:rsidRPr="005D07AD">
        <w:rPr>
          <w:rFonts w:cs="Courier New"/>
          <w:b/>
          <w:color w:val="17365D" w:themeColor="text2" w:themeShade="BF"/>
          <w:sz w:val="18"/>
          <w:szCs w:val="18"/>
          <w:lang w:val="fr-FR"/>
        </w:rPr>
        <w:t>TTG---------------------------CCT</w:t>
      </w:r>
      <w:r w:rsidRPr="005D07AD">
        <w:rPr>
          <w:rFonts w:cs="Courier New"/>
          <w:color w:val="17365D" w:themeColor="text2" w:themeShade="BF"/>
          <w:sz w:val="18"/>
          <w:szCs w:val="18"/>
          <w:lang w:val="fr-FR"/>
        </w:rPr>
        <w:t>-----------------------5’</w:t>
      </w:r>
      <w:r>
        <w:rPr>
          <w:rFonts w:cs="Courier New"/>
          <w:color w:val="17365D" w:themeColor="text2" w:themeShade="BF"/>
          <w:sz w:val="18"/>
          <w:szCs w:val="18"/>
          <w:lang w:val="fr-FR"/>
        </w:rPr>
        <w:t xml:space="preserve"> (-)</w:t>
      </w:r>
    </w:p>
    <w:p w:rsidR="008217C3" w:rsidRPr="00333DD9" w:rsidRDefault="00256EFC" w:rsidP="00FA5A2C">
      <w:pPr>
        <w:pStyle w:val="PlainText"/>
        <w:spacing w:line="180" w:lineRule="exact"/>
        <w:rPr>
          <w:rFonts w:ascii="Arial" w:hAnsi="Arial" w:cs="Arial"/>
          <w:sz w:val="18"/>
          <w:szCs w:val="18"/>
          <w:lang w:val="fr-FR"/>
        </w:rPr>
      </w:pPr>
      <w:r>
        <w:rPr>
          <w:rFonts w:cs="Courier New"/>
          <w:noProof/>
          <w:sz w:val="18"/>
          <w:szCs w:val="1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4" type="#_x0000_t67" style="position:absolute;margin-left:234.6pt;margin-top:.5pt;width:7.15pt;height:20.9pt;z-index:251718656">
            <v:textbox style="layout-flow:vertical-ideographic"/>
          </v:shape>
        </w:pict>
      </w:r>
      <w:r w:rsidR="008217C3" w:rsidRPr="00333DD9">
        <w:rPr>
          <w:rFonts w:cs="Courier New"/>
          <w:sz w:val="18"/>
          <w:szCs w:val="18"/>
          <w:lang w:val="fr-FR"/>
        </w:rPr>
        <w:tab/>
      </w:r>
      <w:r w:rsidR="008217C3" w:rsidRPr="00333DD9">
        <w:rPr>
          <w:rFonts w:cs="Courier New"/>
          <w:sz w:val="18"/>
          <w:szCs w:val="18"/>
          <w:lang w:val="fr-FR"/>
        </w:rPr>
        <w:tab/>
      </w:r>
      <w:r w:rsidR="008217C3" w:rsidRPr="00333DD9">
        <w:rPr>
          <w:rFonts w:cs="Courier New"/>
          <w:sz w:val="18"/>
          <w:szCs w:val="18"/>
          <w:lang w:val="fr-FR"/>
        </w:rPr>
        <w:tab/>
      </w:r>
      <w:r w:rsidR="008217C3" w:rsidRPr="00333DD9">
        <w:rPr>
          <w:rFonts w:cs="Courier New"/>
          <w:sz w:val="18"/>
          <w:szCs w:val="18"/>
          <w:lang w:val="fr-FR"/>
        </w:rPr>
        <w:tab/>
      </w:r>
      <w:r w:rsidR="008217C3" w:rsidRPr="00333DD9">
        <w:rPr>
          <w:rFonts w:cs="Courier New"/>
          <w:sz w:val="18"/>
          <w:szCs w:val="18"/>
          <w:lang w:val="fr-FR"/>
        </w:rPr>
        <w:tab/>
      </w:r>
      <w:r w:rsidR="008217C3" w:rsidRPr="00333DD9">
        <w:rPr>
          <w:rFonts w:cs="Courier New"/>
          <w:sz w:val="18"/>
          <w:szCs w:val="18"/>
          <w:lang w:val="fr-FR"/>
        </w:rPr>
        <w:tab/>
      </w:r>
      <w:r w:rsidR="008217C3" w:rsidRPr="00333DD9">
        <w:rPr>
          <w:rFonts w:cs="Courier New"/>
          <w:sz w:val="18"/>
          <w:szCs w:val="18"/>
          <w:lang w:val="fr-FR"/>
        </w:rPr>
        <w:tab/>
      </w:r>
      <w:r w:rsidR="008217C3" w:rsidRPr="00333DD9">
        <w:rPr>
          <w:rFonts w:ascii="Arial" w:hAnsi="Arial" w:cs="Arial"/>
          <w:sz w:val="18"/>
          <w:szCs w:val="18"/>
          <w:lang w:val="fr-FR"/>
        </w:rPr>
        <w:t>Denaturation</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r w:rsidRPr="00333DD9">
        <w:rPr>
          <w:rFonts w:cs="Courier New"/>
          <w:sz w:val="18"/>
          <w:szCs w:val="18"/>
          <w:lang w:val="fr-FR"/>
        </w:rPr>
        <w:t>5’--------------------</w:t>
      </w:r>
      <w:r w:rsidRPr="00333DD9">
        <w:rPr>
          <w:rFonts w:cs="Courier New"/>
          <w:b/>
          <w:sz w:val="18"/>
          <w:szCs w:val="18"/>
          <w:lang w:val="fr-FR"/>
        </w:rPr>
        <w:t>AAC---------------------------GGA</w:t>
      </w:r>
      <w:r w:rsidRPr="00333DD9">
        <w:rPr>
          <w:rFonts w:cs="Courier New"/>
          <w:sz w:val="18"/>
          <w:szCs w:val="18"/>
          <w:lang w:val="fr-FR"/>
        </w:rPr>
        <w:t>-----------------------3’</w:t>
      </w:r>
      <w:r>
        <w:rPr>
          <w:rFonts w:cs="Courier New"/>
          <w:sz w:val="18"/>
          <w:szCs w:val="18"/>
          <w:lang w:val="fr-FR"/>
        </w:rPr>
        <w:t>(+)</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5D07AD" w:rsidRDefault="008217C3" w:rsidP="00FA5A2C">
      <w:pPr>
        <w:pStyle w:val="PlainText"/>
        <w:spacing w:line="180" w:lineRule="exact"/>
        <w:rPr>
          <w:rFonts w:cs="Courier New"/>
          <w:color w:val="17365D" w:themeColor="text2" w:themeShade="BF"/>
          <w:sz w:val="18"/>
          <w:szCs w:val="18"/>
          <w:lang w:val="fr-FR"/>
        </w:rPr>
      </w:pPr>
      <w:r w:rsidRPr="005D07AD">
        <w:rPr>
          <w:rFonts w:cs="Courier New"/>
          <w:color w:val="17365D" w:themeColor="text2" w:themeShade="BF"/>
          <w:sz w:val="18"/>
          <w:szCs w:val="18"/>
          <w:lang w:val="fr-FR"/>
        </w:rPr>
        <w:t>3’--------------------</w:t>
      </w:r>
      <w:r w:rsidRPr="005D07AD">
        <w:rPr>
          <w:rFonts w:cs="Courier New"/>
          <w:b/>
          <w:color w:val="17365D" w:themeColor="text2" w:themeShade="BF"/>
          <w:sz w:val="18"/>
          <w:szCs w:val="18"/>
          <w:lang w:val="fr-FR"/>
        </w:rPr>
        <w:t>TTG---------------------------CCT</w:t>
      </w:r>
      <w:r w:rsidRPr="005D07AD">
        <w:rPr>
          <w:rFonts w:cs="Courier New"/>
          <w:color w:val="17365D" w:themeColor="text2" w:themeShade="BF"/>
          <w:sz w:val="18"/>
          <w:szCs w:val="18"/>
          <w:lang w:val="fr-FR"/>
        </w:rPr>
        <w:t>-----------------------5’</w:t>
      </w:r>
      <w:r>
        <w:rPr>
          <w:rFonts w:cs="Courier New"/>
          <w:color w:val="17365D" w:themeColor="text2" w:themeShade="BF"/>
          <w:sz w:val="18"/>
          <w:szCs w:val="18"/>
          <w:lang w:val="fr-FR"/>
        </w:rPr>
        <w:t>(-)</w:t>
      </w:r>
    </w:p>
    <w:p w:rsidR="008217C3" w:rsidRPr="00333DD9" w:rsidRDefault="00256EFC" w:rsidP="00FA5A2C">
      <w:pPr>
        <w:pStyle w:val="PlainText"/>
        <w:spacing w:line="180" w:lineRule="exact"/>
        <w:rPr>
          <w:rFonts w:cs="Courier New"/>
          <w:sz w:val="18"/>
          <w:szCs w:val="18"/>
          <w:lang w:val="fr-FR"/>
        </w:rPr>
      </w:pPr>
      <w:r>
        <w:rPr>
          <w:rFonts w:cs="Courier New"/>
          <w:noProof/>
          <w:sz w:val="18"/>
          <w:szCs w:val="18"/>
        </w:rPr>
        <w:pict>
          <v:shape id="_x0000_s1085" type="#_x0000_t67" style="position:absolute;margin-left:236.4pt;margin-top:3.3pt;width:7.15pt;height:20.9pt;z-index:251719680">
            <v:textbox style="layout-flow:vertical-ideographic"/>
          </v:shape>
        </w:pict>
      </w:r>
    </w:p>
    <w:p w:rsidR="008217C3" w:rsidRPr="00333DD9" w:rsidRDefault="008217C3" w:rsidP="00FA5A2C">
      <w:pPr>
        <w:pStyle w:val="PlainText"/>
        <w:spacing w:line="180" w:lineRule="exact"/>
        <w:rPr>
          <w:rFonts w:ascii="Arial" w:hAnsi="Arial" w:cs="Arial"/>
          <w:sz w:val="18"/>
          <w:szCs w:val="18"/>
          <w:lang w:val="fr-FR"/>
        </w:rPr>
      </w:pP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ascii="Arial" w:hAnsi="Arial" w:cs="Arial"/>
          <w:sz w:val="18"/>
          <w:szCs w:val="18"/>
          <w:lang w:val="fr-FR"/>
        </w:rPr>
        <w:t>Primer Annealing</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70" w:lineRule="exact"/>
        <w:rPr>
          <w:rFonts w:cs="Courier New"/>
          <w:sz w:val="18"/>
          <w:szCs w:val="18"/>
          <w:lang w:val="fr-FR"/>
        </w:rPr>
      </w:pPr>
      <w:r w:rsidRPr="00333DD9">
        <w:rPr>
          <w:rFonts w:cs="Courier New"/>
          <w:sz w:val="18"/>
          <w:szCs w:val="18"/>
          <w:lang w:val="fr-FR"/>
        </w:rPr>
        <w:t>5’--------------------</w:t>
      </w:r>
      <w:r w:rsidRPr="00333DD9">
        <w:rPr>
          <w:rFonts w:cs="Courier New"/>
          <w:b/>
          <w:sz w:val="18"/>
          <w:szCs w:val="18"/>
          <w:lang w:val="fr-FR"/>
        </w:rPr>
        <w:t>AAC---------------------------GGA</w:t>
      </w:r>
      <w:r w:rsidRPr="00333DD9">
        <w:rPr>
          <w:rFonts w:cs="Courier New"/>
          <w:sz w:val="18"/>
          <w:szCs w:val="18"/>
          <w:lang w:val="fr-FR"/>
        </w:rPr>
        <w:t>-----------------------3’</w:t>
      </w:r>
      <w:r>
        <w:rPr>
          <w:rFonts w:cs="Courier New"/>
          <w:sz w:val="18"/>
          <w:szCs w:val="18"/>
          <w:lang w:val="fr-FR"/>
        </w:rPr>
        <w:t>(+)</w:t>
      </w:r>
    </w:p>
    <w:p w:rsidR="008217C3" w:rsidRPr="00333DD9" w:rsidRDefault="008217C3" w:rsidP="00FA5A2C">
      <w:pPr>
        <w:pStyle w:val="PlainText"/>
        <w:spacing w:line="170" w:lineRule="exact"/>
        <w:rPr>
          <w:rFonts w:cs="Courier New"/>
          <w:sz w:val="18"/>
          <w:szCs w:val="18"/>
          <w:u w:val="single"/>
          <w:lang w:val="fr-FR"/>
        </w:rPr>
      </w:pPr>
      <w:r w:rsidRPr="00333DD9">
        <w:rPr>
          <w:rFonts w:cs="Courier New"/>
          <w:sz w:val="18"/>
          <w:szCs w:val="18"/>
          <w:lang w:val="fr-FR"/>
        </w:rPr>
        <w:t xml:space="preserve">                                                    </w:t>
      </w:r>
      <w:r w:rsidRPr="00333DD9">
        <w:rPr>
          <w:rFonts w:cs="Courier New"/>
          <w:sz w:val="18"/>
          <w:szCs w:val="18"/>
          <w:highlight w:val="yellow"/>
          <w:u w:val="single"/>
          <w:lang w:val="fr-FR"/>
        </w:rPr>
        <w:t>CCT5’</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70" w:lineRule="exact"/>
        <w:rPr>
          <w:rFonts w:cs="Courier New"/>
          <w:sz w:val="18"/>
          <w:szCs w:val="18"/>
          <w:u w:val="single"/>
          <w:lang w:val="fr-FR"/>
        </w:rPr>
      </w:pPr>
      <w:r w:rsidRPr="00333DD9">
        <w:rPr>
          <w:rFonts w:cs="Courier New"/>
          <w:sz w:val="18"/>
          <w:szCs w:val="18"/>
          <w:lang w:val="fr-FR"/>
        </w:rPr>
        <w:t xml:space="preserve">                    </w:t>
      </w:r>
      <w:r w:rsidRPr="00333DD9">
        <w:rPr>
          <w:rFonts w:cs="Courier New"/>
          <w:sz w:val="18"/>
          <w:szCs w:val="18"/>
          <w:highlight w:val="cyan"/>
          <w:u w:val="single"/>
          <w:lang w:val="fr-FR"/>
        </w:rPr>
        <w:t>5’AAC</w:t>
      </w:r>
    </w:p>
    <w:p w:rsidR="008217C3" w:rsidRPr="005D07AD" w:rsidRDefault="008217C3" w:rsidP="00FA5A2C">
      <w:pPr>
        <w:pStyle w:val="PlainText"/>
        <w:spacing w:line="170" w:lineRule="exact"/>
        <w:rPr>
          <w:rFonts w:cs="Courier New"/>
          <w:color w:val="17365D" w:themeColor="text2" w:themeShade="BF"/>
          <w:sz w:val="18"/>
          <w:szCs w:val="18"/>
          <w:lang w:val="fr-FR"/>
        </w:rPr>
      </w:pPr>
      <w:r w:rsidRPr="005D07AD">
        <w:rPr>
          <w:rFonts w:cs="Courier New"/>
          <w:color w:val="17365D" w:themeColor="text2" w:themeShade="BF"/>
          <w:sz w:val="18"/>
          <w:szCs w:val="18"/>
          <w:lang w:val="fr-FR"/>
        </w:rPr>
        <w:t>3’--------------------</w:t>
      </w:r>
      <w:r w:rsidRPr="005D07AD">
        <w:rPr>
          <w:rFonts w:cs="Courier New"/>
          <w:b/>
          <w:color w:val="17365D" w:themeColor="text2" w:themeShade="BF"/>
          <w:sz w:val="18"/>
          <w:szCs w:val="18"/>
          <w:lang w:val="fr-FR"/>
        </w:rPr>
        <w:t>TTG---------------------------CCT</w:t>
      </w:r>
      <w:r w:rsidRPr="005D07AD">
        <w:rPr>
          <w:rFonts w:cs="Courier New"/>
          <w:color w:val="17365D" w:themeColor="text2" w:themeShade="BF"/>
          <w:sz w:val="18"/>
          <w:szCs w:val="18"/>
          <w:lang w:val="fr-FR"/>
        </w:rPr>
        <w:t>-----------------------5’</w:t>
      </w:r>
      <w:r>
        <w:rPr>
          <w:rFonts w:cs="Courier New"/>
          <w:color w:val="17365D" w:themeColor="text2" w:themeShade="BF"/>
          <w:sz w:val="18"/>
          <w:szCs w:val="18"/>
          <w:lang w:val="fr-FR"/>
        </w:rPr>
        <w:t>(-)</w:t>
      </w:r>
    </w:p>
    <w:p w:rsidR="008217C3" w:rsidRPr="00333DD9" w:rsidRDefault="00256EFC" w:rsidP="00FA5A2C">
      <w:pPr>
        <w:pStyle w:val="PlainText"/>
        <w:spacing w:line="180" w:lineRule="exact"/>
        <w:rPr>
          <w:rFonts w:cs="Courier New"/>
          <w:sz w:val="18"/>
          <w:szCs w:val="18"/>
          <w:lang w:val="fr-FR"/>
        </w:rPr>
      </w:pPr>
      <w:r>
        <w:rPr>
          <w:rFonts w:cs="Courier New"/>
          <w:noProof/>
          <w:sz w:val="18"/>
          <w:szCs w:val="18"/>
        </w:rPr>
        <w:pict>
          <v:shape id="_x0000_s1086" type="#_x0000_t67" style="position:absolute;margin-left:234.6pt;margin-top:5.4pt;width:7.15pt;height:20.9pt;z-index:251720704">
            <v:textbox style="layout-flow:vertical-ideographic"/>
          </v:shape>
        </w:pict>
      </w:r>
    </w:p>
    <w:p w:rsidR="008217C3" w:rsidRPr="00333DD9" w:rsidRDefault="008217C3" w:rsidP="00FA5A2C">
      <w:pPr>
        <w:pStyle w:val="PlainText"/>
        <w:spacing w:line="180" w:lineRule="exact"/>
        <w:rPr>
          <w:rFonts w:ascii="Arial" w:hAnsi="Arial" w:cs="Arial"/>
          <w:sz w:val="18"/>
          <w:szCs w:val="18"/>
          <w:lang w:val="fr-FR"/>
        </w:rPr>
      </w:pP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ascii="Arial" w:hAnsi="Arial" w:cs="Arial"/>
          <w:sz w:val="18"/>
          <w:szCs w:val="18"/>
          <w:lang w:val="fr-FR"/>
        </w:rPr>
        <w:t>Polymerization</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70" w:lineRule="exact"/>
        <w:rPr>
          <w:rFonts w:cs="Courier New"/>
          <w:sz w:val="18"/>
          <w:szCs w:val="18"/>
          <w:lang w:val="fr-FR"/>
        </w:rPr>
      </w:pPr>
      <w:r w:rsidRPr="00333DD9">
        <w:rPr>
          <w:rFonts w:cs="Courier New"/>
          <w:sz w:val="18"/>
          <w:szCs w:val="18"/>
          <w:lang w:val="fr-FR"/>
        </w:rPr>
        <w:t>5’--------------------</w:t>
      </w:r>
      <w:r w:rsidRPr="00333DD9">
        <w:rPr>
          <w:rFonts w:cs="Courier New"/>
          <w:b/>
          <w:sz w:val="18"/>
          <w:szCs w:val="18"/>
          <w:lang w:val="fr-FR"/>
        </w:rPr>
        <w:t>AAC---------------------------GGA</w:t>
      </w:r>
      <w:r w:rsidRPr="00333DD9">
        <w:rPr>
          <w:rFonts w:cs="Courier New"/>
          <w:sz w:val="18"/>
          <w:szCs w:val="18"/>
          <w:lang w:val="fr-FR"/>
        </w:rPr>
        <w:t>-----------------------3’</w:t>
      </w:r>
      <w:r>
        <w:rPr>
          <w:rFonts w:cs="Courier New"/>
          <w:sz w:val="18"/>
          <w:szCs w:val="18"/>
          <w:lang w:val="fr-FR"/>
        </w:rPr>
        <w:t>(+)</w:t>
      </w:r>
    </w:p>
    <w:p w:rsidR="008217C3" w:rsidRPr="005D07AD" w:rsidRDefault="008217C3" w:rsidP="00FA5A2C">
      <w:pPr>
        <w:pStyle w:val="PlainText"/>
        <w:spacing w:line="170" w:lineRule="exact"/>
        <w:rPr>
          <w:rFonts w:cs="Courier New"/>
          <w:color w:val="17365D" w:themeColor="text2" w:themeShade="BF"/>
          <w:sz w:val="18"/>
          <w:szCs w:val="18"/>
          <w:lang w:val="fr-FR"/>
        </w:rPr>
      </w:pPr>
      <w:r w:rsidRPr="005D07AD">
        <w:rPr>
          <w:rFonts w:cs="Courier New"/>
          <w:color w:val="17365D" w:themeColor="text2" w:themeShade="BF"/>
          <w:sz w:val="18"/>
          <w:szCs w:val="18"/>
          <w:lang w:val="fr-FR"/>
        </w:rPr>
        <w:t>3’--------------------</w:t>
      </w:r>
      <w:r w:rsidRPr="005D07AD">
        <w:rPr>
          <w:rFonts w:cs="Courier New"/>
          <w:b/>
          <w:color w:val="17365D" w:themeColor="text2" w:themeShade="BF"/>
          <w:sz w:val="18"/>
          <w:szCs w:val="18"/>
          <w:lang w:val="fr-FR"/>
        </w:rPr>
        <w:t>TTG---------------------------</w:t>
      </w:r>
      <w:r w:rsidRPr="005D07AD">
        <w:rPr>
          <w:rFonts w:cs="Courier New"/>
          <w:b/>
          <w:color w:val="17365D" w:themeColor="text2" w:themeShade="BF"/>
          <w:sz w:val="18"/>
          <w:szCs w:val="18"/>
          <w:highlight w:val="yellow"/>
          <w:u w:val="single"/>
          <w:lang w:val="fr-FR"/>
        </w:rPr>
        <w:t>CCT</w:t>
      </w:r>
      <w:r w:rsidRPr="005D07AD">
        <w:rPr>
          <w:rFonts w:cs="Courier New"/>
          <w:color w:val="17365D" w:themeColor="text2" w:themeShade="BF"/>
          <w:sz w:val="18"/>
          <w:szCs w:val="18"/>
          <w:highlight w:val="yellow"/>
          <w:u w:val="single"/>
          <w:lang w:val="fr-FR"/>
        </w:rPr>
        <w:t>5’</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70" w:lineRule="exact"/>
        <w:rPr>
          <w:rFonts w:cs="Courier New"/>
          <w:sz w:val="18"/>
          <w:szCs w:val="18"/>
          <w:lang w:val="fr-FR"/>
        </w:rPr>
      </w:pPr>
      <w:r w:rsidRPr="00333DD9">
        <w:rPr>
          <w:rFonts w:cs="Courier New"/>
          <w:sz w:val="18"/>
          <w:szCs w:val="18"/>
          <w:lang w:val="fr-FR"/>
        </w:rPr>
        <w:t xml:space="preserve">                    </w:t>
      </w:r>
      <w:r w:rsidRPr="00333DD9">
        <w:rPr>
          <w:rFonts w:cs="Courier New"/>
          <w:b/>
          <w:sz w:val="18"/>
          <w:szCs w:val="18"/>
          <w:highlight w:val="cyan"/>
          <w:u w:val="single"/>
          <w:lang w:val="fr-FR"/>
        </w:rPr>
        <w:t>5’AAC</w:t>
      </w:r>
      <w:r w:rsidRPr="00333DD9">
        <w:rPr>
          <w:rFonts w:cs="Courier New"/>
          <w:b/>
          <w:sz w:val="18"/>
          <w:szCs w:val="18"/>
          <w:lang w:val="fr-FR"/>
        </w:rPr>
        <w:t>---------------------------GGA</w:t>
      </w:r>
      <w:r w:rsidRPr="00333DD9">
        <w:rPr>
          <w:rFonts w:cs="Courier New"/>
          <w:sz w:val="18"/>
          <w:szCs w:val="18"/>
          <w:lang w:val="fr-FR"/>
        </w:rPr>
        <w:t>-----------------------3’</w:t>
      </w:r>
    </w:p>
    <w:p w:rsidR="008217C3" w:rsidRPr="005D07AD" w:rsidRDefault="008217C3" w:rsidP="00FA5A2C">
      <w:pPr>
        <w:pStyle w:val="PlainText"/>
        <w:spacing w:line="170" w:lineRule="exact"/>
        <w:rPr>
          <w:rFonts w:cs="Courier New"/>
          <w:color w:val="17365D" w:themeColor="text2" w:themeShade="BF"/>
          <w:sz w:val="18"/>
          <w:szCs w:val="18"/>
          <w:lang w:val="fr-FR"/>
        </w:rPr>
      </w:pPr>
      <w:r w:rsidRPr="005D07AD">
        <w:rPr>
          <w:rFonts w:cs="Courier New"/>
          <w:color w:val="17365D" w:themeColor="text2" w:themeShade="BF"/>
          <w:sz w:val="18"/>
          <w:szCs w:val="18"/>
          <w:lang w:val="fr-FR"/>
        </w:rPr>
        <w:t>3’--------------------</w:t>
      </w:r>
      <w:r w:rsidRPr="005D07AD">
        <w:rPr>
          <w:rFonts w:cs="Courier New"/>
          <w:b/>
          <w:color w:val="17365D" w:themeColor="text2" w:themeShade="BF"/>
          <w:sz w:val="18"/>
          <w:szCs w:val="18"/>
          <w:lang w:val="fr-FR"/>
        </w:rPr>
        <w:t>TTG---------------------------CCT</w:t>
      </w:r>
      <w:r w:rsidRPr="005D07AD">
        <w:rPr>
          <w:rFonts w:cs="Courier New"/>
          <w:color w:val="17365D" w:themeColor="text2" w:themeShade="BF"/>
          <w:sz w:val="18"/>
          <w:szCs w:val="18"/>
          <w:lang w:val="fr-FR"/>
        </w:rPr>
        <w:t>-----------------------5’</w:t>
      </w:r>
      <w:r>
        <w:rPr>
          <w:rFonts w:cs="Courier New"/>
          <w:color w:val="17365D" w:themeColor="text2" w:themeShade="BF"/>
          <w:sz w:val="18"/>
          <w:szCs w:val="18"/>
          <w:lang w:val="fr-FR"/>
        </w:rPr>
        <w:t>(-)</w:t>
      </w:r>
    </w:p>
    <w:p w:rsidR="008217C3" w:rsidRPr="005D07AD" w:rsidRDefault="008217C3" w:rsidP="00FA5A2C">
      <w:pPr>
        <w:pStyle w:val="PlainText"/>
        <w:spacing w:line="180" w:lineRule="exact"/>
        <w:rPr>
          <w:rFonts w:cs="Courier New"/>
          <w:color w:val="17365D" w:themeColor="text2" w:themeShade="BF"/>
          <w:sz w:val="18"/>
          <w:szCs w:val="18"/>
          <w:lang w:val="fr-FR"/>
        </w:rPr>
      </w:pPr>
    </w:p>
    <w:p w:rsidR="008217C3" w:rsidRPr="00333DD9" w:rsidRDefault="008217C3" w:rsidP="00FA5A2C">
      <w:pPr>
        <w:pStyle w:val="PlainText"/>
        <w:spacing w:line="180" w:lineRule="exact"/>
        <w:rPr>
          <w:rFonts w:ascii="Arial" w:hAnsi="Arial" w:cs="Arial"/>
          <w:sz w:val="18"/>
          <w:szCs w:val="18"/>
          <w:lang w:val="fr-FR"/>
        </w:rPr>
      </w:pPr>
    </w:p>
    <w:p w:rsidR="008217C3" w:rsidRPr="00333DD9" w:rsidRDefault="008217C3" w:rsidP="00FA5A2C">
      <w:pPr>
        <w:pStyle w:val="PlainText"/>
        <w:spacing w:line="180" w:lineRule="exact"/>
        <w:rPr>
          <w:rFonts w:ascii="Arial" w:hAnsi="Arial" w:cs="Arial"/>
          <w:sz w:val="18"/>
          <w:szCs w:val="18"/>
          <w:lang w:val="fr-FR"/>
        </w:rPr>
      </w:pPr>
      <w:r>
        <w:rPr>
          <w:rFonts w:ascii="Arial" w:hAnsi="Arial" w:cs="Arial"/>
          <w:sz w:val="18"/>
          <w:szCs w:val="18"/>
          <w:lang w:val="fr-FR"/>
        </w:rPr>
        <w:t xml:space="preserve">Cycle 2 </w:t>
      </w:r>
      <w:r w:rsidRPr="00333DD9">
        <w:rPr>
          <w:rFonts w:ascii="Arial" w:hAnsi="Arial" w:cs="Arial"/>
          <w:sz w:val="18"/>
          <w:szCs w:val="18"/>
          <w:lang w:val="fr-FR"/>
        </w:rPr>
        <w:t xml:space="preserve"> (after denaturation step)</w:t>
      </w:r>
      <w:r>
        <w:rPr>
          <w:rFonts w:ascii="Arial" w:hAnsi="Arial" w:cs="Arial"/>
          <w:sz w:val="18"/>
          <w:szCs w:val="18"/>
          <w:lang w:val="fr-FR"/>
        </w:rPr>
        <w:t xml:space="preserve"> (</w:t>
      </w:r>
      <w:r w:rsidRPr="005D07AD">
        <w:rPr>
          <w:rFonts w:ascii="Arial" w:hAnsi="Arial" w:cs="Arial"/>
          <w:sz w:val="18"/>
          <w:szCs w:val="18"/>
        </w:rPr>
        <w:t>Focusing</w:t>
      </w:r>
      <w:r>
        <w:rPr>
          <w:rFonts w:ascii="Arial" w:hAnsi="Arial" w:cs="Arial"/>
          <w:sz w:val="18"/>
          <w:szCs w:val="18"/>
          <w:lang w:val="fr-FR"/>
        </w:rPr>
        <w:t xml:space="preserve"> on the new DNA strands that were made in cycle 1).</w:t>
      </w:r>
    </w:p>
    <w:p w:rsidR="008217C3" w:rsidRPr="00333DD9" w:rsidRDefault="008217C3" w:rsidP="00FA5A2C">
      <w:pPr>
        <w:pStyle w:val="PlainText"/>
        <w:spacing w:line="180" w:lineRule="exact"/>
        <w:rPr>
          <w:rFonts w:cs="Courier New"/>
          <w:sz w:val="18"/>
          <w:szCs w:val="18"/>
          <w:lang w:val="fr-FR"/>
        </w:rPr>
      </w:pPr>
    </w:p>
    <w:p w:rsidR="008217C3" w:rsidRPr="000E12B1" w:rsidRDefault="008217C3" w:rsidP="00FA5A2C">
      <w:pPr>
        <w:pStyle w:val="PlainText"/>
        <w:spacing w:line="180" w:lineRule="exact"/>
        <w:rPr>
          <w:rFonts w:cs="Courier New"/>
          <w:color w:val="808080" w:themeColor="background1" w:themeShade="80"/>
          <w:sz w:val="18"/>
          <w:szCs w:val="18"/>
          <w:lang w:val="fr-FR"/>
        </w:rPr>
      </w:pPr>
      <w:r w:rsidRPr="000E12B1">
        <w:rPr>
          <w:rFonts w:cs="Courier New"/>
          <w:color w:val="808080" w:themeColor="background1" w:themeShade="80"/>
          <w:sz w:val="18"/>
          <w:szCs w:val="18"/>
          <w:lang w:val="fr-FR"/>
        </w:rPr>
        <w:t>5’--------------------</w:t>
      </w:r>
      <w:r w:rsidRPr="000E12B1">
        <w:rPr>
          <w:rFonts w:cs="Courier New"/>
          <w:b/>
          <w:color w:val="808080" w:themeColor="background1" w:themeShade="80"/>
          <w:sz w:val="18"/>
          <w:szCs w:val="18"/>
          <w:lang w:val="fr-FR"/>
        </w:rPr>
        <w:t>AAC---------------------------GGA</w:t>
      </w:r>
      <w:r w:rsidRPr="000E12B1">
        <w:rPr>
          <w:rFonts w:cs="Courier New"/>
          <w:color w:val="808080" w:themeColor="background1" w:themeShade="80"/>
          <w:sz w:val="18"/>
          <w:szCs w:val="18"/>
          <w:lang w:val="fr-FR"/>
        </w:rPr>
        <w:t>-----------------------3’</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5D07AD" w:rsidRDefault="008217C3" w:rsidP="00FA5A2C">
      <w:pPr>
        <w:pStyle w:val="PlainText"/>
        <w:spacing w:line="180" w:lineRule="exact"/>
        <w:rPr>
          <w:rFonts w:cs="Courier New"/>
          <w:color w:val="17365D" w:themeColor="text2" w:themeShade="BF"/>
          <w:sz w:val="18"/>
          <w:szCs w:val="18"/>
          <w:lang w:val="fr-FR"/>
        </w:rPr>
      </w:pPr>
      <w:r w:rsidRPr="005D07AD">
        <w:rPr>
          <w:rFonts w:cs="Courier New"/>
          <w:color w:val="17365D" w:themeColor="text2" w:themeShade="BF"/>
          <w:sz w:val="18"/>
          <w:szCs w:val="18"/>
          <w:lang w:val="fr-FR"/>
        </w:rPr>
        <w:t>3’--------------------</w:t>
      </w:r>
      <w:r w:rsidRPr="005D07AD">
        <w:rPr>
          <w:rFonts w:cs="Courier New"/>
          <w:b/>
          <w:color w:val="17365D" w:themeColor="text2" w:themeShade="BF"/>
          <w:sz w:val="18"/>
          <w:szCs w:val="18"/>
          <w:lang w:val="fr-FR"/>
        </w:rPr>
        <w:t>TTG---------------------------CCT5’</w:t>
      </w:r>
      <w:r>
        <w:rPr>
          <w:rFonts w:cs="Courier New"/>
          <w:b/>
          <w:color w:val="17365D" w:themeColor="text2" w:themeShade="BF"/>
          <w:sz w:val="18"/>
          <w:szCs w:val="18"/>
          <w:lang w:val="fr-FR"/>
        </w:rPr>
        <w:t>(-)</w:t>
      </w:r>
    </w:p>
    <w:p w:rsidR="008217C3" w:rsidRPr="005D07AD" w:rsidRDefault="008217C3" w:rsidP="00FA5A2C">
      <w:pPr>
        <w:pStyle w:val="PlainText"/>
        <w:spacing w:line="180" w:lineRule="exact"/>
        <w:rPr>
          <w:rFonts w:cs="Courier New"/>
          <w:color w:val="17365D" w:themeColor="text2" w:themeShade="BF"/>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r w:rsidRPr="00333DD9">
        <w:rPr>
          <w:rFonts w:cs="Courier New"/>
          <w:sz w:val="18"/>
          <w:szCs w:val="18"/>
          <w:lang w:val="fr-FR"/>
        </w:rPr>
        <w:t xml:space="preserve">                    5’AAC---------------------------GGA-----------------------3’</w:t>
      </w:r>
      <w:r>
        <w:rPr>
          <w:rFonts w:cs="Courier New"/>
          <w:sz w:val="18"/>
          <w:szCs w:val="18"/>
          <w:lang w:val="fr-FR"/>
        </w:rPr>
        <w:t>(+)</w:t>
      </w:r>
    </w:p>
    <w:p w:rsidR="008217C3" w:rsidRPr="00333DD9" w:rsidRDefault="008217C3" w:rsidP="00FA5A2C">
      <w:pPr>
        <w:pStyle w:val="PlainText"/>
        <w:spacing w:line="180" w:lineRule="exact"/>
        <w:rPr>
          <w:rFonts w:cs="Courier New"/>
          <w:sz w:val="18"/>
          <w:szCs w:val="18"/>
          <w:lang w:val="fr-FR"/>
        </w:rPr>
      </w:pPr>
    </w:p>
    <w:p w:rsidR="008217C3" w:rsidRPr="000E12B1" w:rsidRDefault="008217C3" w:rsidP="00FA5A2C">
      <w:pPr>
        <w:pStyle w:val="PlainText"/>
        <w:spacing w:line="180" w:lineRule="exact"/>
        <w:rPr>
          <w:rFonts w:cs="Courier New"/>
          <w:color w:val="808080" w:themeColor="background1" w:themeShade="80"/>
          <w:sz w:val="18"/>
          <w:szCs w:val="18"/>
          <w:lang w:val="fr-FR"/>
        </w:rPr>
      </w:pPr>
      <w:r w:rsidRPr="000E12B1">
        <w:rPr>
          <w:rFonts w:cs="Courier New"/>
          <w:color w:val="808080" w:themeColor="background1" w:themeShade="80"/>
          <w:sz w:val="18"/>
          <w:szCs w:val="18"/>
          <w:lang w:val="fr-FR"/>
        </w:rPr>
        <w:t>3’--------------------TTG---------------------------CCT-----------------------5’</w:t>
      </w:r>
    </w:p>
    <w:p w:rsidR="008217C3" w:rsidRPr="00333DD9" w:rsidRDefault="008217C3" w:rsidP="00FA5A2C">
      <w:pPr>
        <w:pStyle w:val="PlainText"/>
        <w:spacing w:line="180" w:lineRule="exact"/>
        <w:rPr>
          <w:rFonts w:cs="Courier New"/>
          <w:sz w:val="18"/>
          <w:szCs w:val="18"/>
          <w:lang w:val="fr-FR"/>
        </w:rPr>
      </w:pPr>
    </w:p>
    <w:p w:rsidR="008217C3" w:rsidRPr="00333DD9" w:rsidRDefault="00256EFC" w:rsidP="00FA5A2C">
      <w:pPr>
        <w:pStyle w:val="PlainText"/>
        <w:spacing w:line="180" w:lineRule="exact"/>
        <w:rPr>
          <w:rFonts w:cs="Courier New"/>
          <w:sz w:val="18"/>
          <w:szCs w:val="18"/>
          <w:lang w:val="fr-FR"/>
        </w:rPr>
      </w:pPr>
      <w:r>
        <w:rPr>
          <w:rFonts w:cs="Courier New"/>
          <w:noProof/>
          <w:sz w:val="18"/>
          <w:szCs w:val="18"/>
        </w:rPr>
        <w:pict>
          <v:shape id="_x0000_s1087" type="#_x0000_t67" style="position:absolute;margin-left:214.7pt;margin-top:-4.95pt;width:7.15pt;height:20.9pt;z-index:251721728">
            <v:textbox style="layout-flow:vertical-ideographic"/>
          </v:shape>
        </w:pict>
      </w:r>
    </w:p>
    <w:p w:rsidR="008217C3" w:rsidRPr="00333DD9" w:rsidRDefault="008217C3" w:rsidP="00FA5A2C">
      <w:pPr>
        <w:pStyle w:val="PlainText"/>
        <w:spacing w:line="180" w:lineRule="exact"/>
        <w:rPr>
          <w:rFonts w:ascii="Arial" w:hAnsi="Arial" w:cs="Arial"/>
          <w:sz w:val="18"/>
          <w:szCs w:val="18"/>
          <w:lang w:val="fr-FR"/>
        </w:rPr>
      </w:pP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ascii="Arial" w:hAnsi="Arial" w:cs="Arial"/>
          <w:sz w:val="18"/>
          <w:szCs w:val="18"/>
          <w:lang w:val="fr-FR"/>
        </w:rPr>
        <w:t>Primer Annealing</w:t>
      </w:r>
      <w:r>
        <w:rPr>
          <w:rFonts w:ascii="Arial" w:hAnsi="Arial" w:cs="Arial"/>
          <w:sz w:val="18"/>
          <w:szCs w:val="18"/>
          <w:lang w:val="fr-FR"/>
        </w:rPr>
        <w:t xml:space="preserve"> </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u w:val="single"/>
          <w:lang w:val="fr-FR"/>
        </w:rPr>
      </w:pPr>
      <w:r w:rsidRPr="00333DD9">
        <w:rPr>
          <w:rFonts w:cs="Courier New"/>
          <w:sz w:val="18"/>
          <w:szCs w:val="18"/>
          <w:lang w:val="fr-FR"/>
        </w:rPr>
        <w:t xml:space="preserve">                    </w:t>
      </w:r>
      <w:r w:rsidRPr="00333DD9">
        <w:rPr>
          <w:rFonts w:cs="Courier New"/>
          <w:sz w:val="18"/>
          <w:szCs w:val="18"/>
          <w:highlight w:val="cyan"/>
          <w:u w:val="single"/>
          <w:lang w:val="fr-FR"/>
        </w:rPr>
        <w:t>5’AAC</w:t>
      </w:r>
    </w:p>
    <w:p w:rsidR="008217C3" w:rsidRPr="005D07AD" w:rsidRDefault="008217C3" w:rsidP="00FA5A2C">
      <w:pPr>
        <w:pStyle w:val="PlainText"/>
        <w:spacing w:line="180" w:lineRule="exact"/>
        <w:rPr>
          <w:rFonts w:cs="Courier New"/>
          <w:color w:val="17365D" w:themeColor="text2" w:themeShade="BF"/>
          <w:sz w:val="18"/>
          <w:szCs w:val="18"/>
          <w:lang w:val="fr-FR"/>
        </w:rPr>
      </w:pPr>
      <w:r w:rsidRPr="005D07AD">
        <w:rPr>
          <w:rFonts w:cs="Courier New"/>
          <w:color w:val="17365D" w:themeColor="text2" w:themeShade="BF"/>
          <w:sz w:val="18"/>
          <w:szCs w:val="18"/>
          <w:lang w:val="fr-FR"/>
        </w:rPr>
        <w:t>3’--------------------TTG---------------------------CCT5’</w:t>
      </w:r>
      <w:r>
        <w:rPr>
          <w:rFonts w:cs="Courier New"/>
          <w:color w:val="17365D" w:themeColor="text2" w:themeShade="BF"/>
          <w:sz w:val="18"/>
          <w:szCs w:val="18"/>
          <w:lang w:val="fr-FR"/>
        </w:rPr>
        <w:t>(-)</w:t>
      </w:r>
    </w:p>
    <w:p w:rsidR="008217C3" w:rsidRPr="005D07AD" w:rsidRDefault="008217C3" w:rsidP="00FA5A2C">
      <w:pPr>
        <w:pStyle w:val="PlainText"/>
        <w:spacing w:line="180" w:lineRule="exact"/>
        <w:rPr>
          <w:rFonts w:cs="Courier New"/>
          <w:color w:val="17365D" w:themeColor="text2" w:themeShade="BF"/>
          <w:sz w:val="18"/>
          <w:szCs w:val="18"/>
          <w:lang w:val="fr-FR"/>
        </w:rPr>
      </w:pPr>
    </w:p>
    <w:p w:rsidR="008217C3" w:rsidRPr="005D07AD" w:rsidRDefault="008217C3" w:rsidP="00FA5A2C">
      <w:pPr>
        <w:pStyle w:val="PlainText"/>
        <w:spacing w:line="180" w:lineRule="exact"/>
        <w:rPr>
          <w:rFonts w:cs="Courier New"/>
          <w:color w:val="17365D" w:themeColor="text2" w:themeShade="BF"/>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r w:rsidRPr="00333DD9">
        <w:rPr>
          <w:rFonts w:cs="Courier New"/>
          <w:sz w:val="18"/>
          <w:szCs w:val="18"/>
          <w:lang w:val="fr-FR"/>
        </w:rPr>
        <w:t xml:space="preserve">                    5’AAC---------------------------GGA-----------------------3’</w:t>
      </w:r>
      <w:r>
        <w:rPr>
          <w:rFonts w:cs="Courier New"/>
          <w:sz w:val="18"/>
          <w:szCs w:val="18"/>
          <w:lang w:val="fr-FR"/>
        </w:rPr>
        <w:t>(+)</w:t>
      </w:r>
    </w:p>
    <w:p w:rsidR="008217C3" w:rsidRPr="00333DD9" w:rsidRDefault="008217C3" w:rsidP="00FA5A2C">
      <w:pPr>
        <w:pStyle w:val="PlainText"/>
        <w:spacing w:line="180" w:lineRule="exact"/>
        <w:rPr>
          <w:rFonts w:cs="Courier New"/>
          <w:sz w:val="18"/>
          <w:szCs w:val="18"/>
          <w:u w:val="single"/>
          <w:lang w:val="fr-FR"/>
        </w:rPr>
      </w:pPr>
      <w:r w:rsidRPr="00333DD9">
        <w:rPr>
          <w:rFonts w:cs="Courier New"/>
          <w:sz w:val="18"/>
          <w:szCs w:val="18"/>
          <w:lang w:val="fr-FR"/>
        </w:rPr>
        <w:t xml:space="preserve">                                                    </w:t>
      </w:r>
      <w:r w:rsidRPr="00333DD9">
        <w:rPr>
          <w:rFonts w:cs="Courier New"/>
          <w:sz w:val="18"/>
          <w:szCs w:val="18"/>
          <w:highlight w:val="yellow"/>
          <w:u w:val="single"/>
          <w:lang w:val="fr-FR"/>
        </w:rPr>
        <w:t>CCT5’</w:t>
      </w:r>
    </w:p>
    <w:p w:rsidR="008217C3" w:rsidRPr="00333DD9" w:rsidRDefault="00256EFC" w:rsidP="00FA5A2C">
      <w:pPr>
        <w:pStyle w:val="PlainText"/>
        <w:spacing w:line="180" w:lineRule="exact"/>
        <w:rPr>
          <w:rFonts w:cs="Courier New"/>
          <w:sz w:val="18"/>
          <w:szCs w:val="18"/>
          <w:lang w:val="fr-FR"/>
        </w:rPr>
      </w:pPr>
      <w:r>
        <w:rPr>
          <w:rFonts w:cs="Courier New"/>
          <w:noProof/>
          <w:sz w:val="18"/>
          <w:szCs w:val="18"/>
        </w:rPr>
        <w:pict>
          <v:shape id="_x0000_s1088" type="#_x0000_t67" style="position:absolute;margin-left:221.85pt;margin-top:9.5pt;width:7.15pt;height:20.9pt;z-index:251722752">
            <v:textbox style="layout-flow:vertical-ideographic"/>
          </v:shape>
        </w:pict>
      </w:r>
    </w:p>
    <w:p w:rsidR="008217C3" w:rsidRPr="00333DD9" w:rsidRDefault="008217C3" w:rsidP="00FA5A2C">
      <w:pPr>
        <w:pStyle w:val="PlainText"/>
        <w:spacing w:line="180" w:lineRule="exact"/>
        <w:rPr>
          <w:rFonts w:ascii="Arial" w:hAnsi="Arial" w:cs="Arial"/>
          <w:sz w:val="18"/>
          <w:szCs w:val="18"/>
          <w:lang w:val="fr-FR"/>
        </w:rPr>
      </w:pP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ascii="Arial" w:hAnsi="Arial" w:cs="Arial"/>
          <w:sz w:val="18"/>
          <w:szCs w:val="18"/>
          <w:lang w:val="fr-FR"/>
        </w:rPr>
        <w:t>Polymerization</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b/>
          <w:sz w:val="18"/>
          <w:szCs w:val="18"/>
          <w:lang w:val="fr-FR"/>
        </w:rPr>
      </w:pPr>
      <w:r w:rsidRPr="00333DD9">
        <w:rPr>
          <w:rFonts w:cs="Courier New"/>
          <w:sz w:val="18"/>
          <w:szCs w:val="18"/>
          <w:lang w:val="fr-FR"/>
        </w:rPr>
        <w:t xml:space="preserve">                    </w:t>
      </w:r>
      <w:r w:rsidRPr="00333DD9">
        <w:rPr>
          <w:rFonts w:cs="Courier New"/>
          <w:b/>
          <w:sz w:val="18"/>
          <w:szCs w:val="18"/>
          <w:highlight w:val="cyan"/>
          <w:u w:val="single"/>
          <w:lang w:val="fr-FR"/>
        </w:rPr>
        <w:t>5’AAC</w:t>
      </w:r>
      <w:r w:rsidRPr="00333DD9">
        <w:rPr>
          <w:rFonts w:cs="Courier New"/>
          <w:b/>
          <w:sz w:val="18"/>
          <w:szCs w:val="18"/>
          <w:lang w:val="fr-FR"/>
        </w:rPr>
        <w:t>---------------------------GGA3’</w:t>
      </w:r>
    </w:p>
    <w:p w:rsidR="008217C3" w:rsidRPr="005D07AD" w:rsidRDefault="008217C3" w:rsidP="00FA5A2C">
      <w:pPr>
        <w:pStyle w:val="PlainText"/>
        <w:spacing w:line="180" w:lineRule="exact"/>
        <w:rPr>
          <w:rFonts w:cs="Courier New"/>
          <w:color w:val="17365D" w:themeColor="text2" w:themeShade="BF"/>
          <w:sz w:val="18"/>
          <w:szCs w:val="18"/>
          <w:lang w:val="fr-FR"/>
        </w:rPr>
      </w:pPr>
      <w:r w:rsidRPr="005D07AD">
        <w:rPr>
          <w:rFonts w:cs="Courier New"/>
          <w:color w:val="17365D" w:themeColor="text2" w:themeShade="BF"/>
          <w:sz w:val="18"/>
          <w:szCs w:val="18"/>
          <w:lang w:val="fr-FR"/>
        </w:rPr>
        <w:t>3’--------------------TTG---------------------------CCT5’</w:t>
      </w:r>
      <w:r>
        <w:rPr>
          <w:rFonts w:cs="Courier New"/>
          <w:color w:val="17365D" w:themeColor="text2" w:themeShade="BF"/>
          <w:sz w:val="18"/>
          <w:szCs w:val="18"/>
          <w:lang w:val="fr-FR"/>
        </w:rPr>
        <w:t>(-)</w:t>
      </w:r>
    </w:p>
    <w:p w:rsidR="008217C3" w:rsidRPr="005D07AD" w:rsidRDefault="008217C3" w:rsidP="00FA5A2C">
      <w:pPr>
        <w:pStyle w:val="PlainText"/>
        <w:spacing w:line="180" w:lineRule="exact"/>
        <w:rPr>
          <w:rFonts w:cs="Courier New"/>
          <w:color w:val="17365D" w:themeColor="text2" w:themeShade="BF"/>
          <w:sz w:val="18"/>
          <w:szCs w:val="18"/>
          <w:lang w:val="fr-FR"/>
        </w:rPr>
      </w:pPr>
    </w:p>
    <w:p w:rsidR="008217C3" w:rsidRPr="005D07AD" w:rsidRDefault="008217C3" w:rsidP="00FA5A2C">
      <w:pPr>
        <w:pStyle w:val="PlainText"/>
        <w:spacing w:line="180" w:lineRule="exact"/>
        <w:rPr>
          <w:rFonts w:cs="Courier New"/>
          <w:color w:val="17365D" w:themeColor="text2" w:themeShade="BF"/>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r w:rsidRPr="00333DD9">
        <w:rPr>
          <w:rFonts w:cs="Courier New"/>
          <w:sz w:val="18"/>
          <w:szCs w:val="18"/>
          <w:lang w:val="fr-FR"/>
        </w:rPr>
        <w:t xml:space="preserve">                   </w:t>
      </w:r>
      <w:r w:rsidRPr="00333DD9">
        <w:rPr>
          <w:rFonts w:cs="Courier New"/>
          <w:b/>
          <w:sz w:val="18"/>
          <w:szCs w:val="18"/>
          <w:lang w:val="fr-FR"/>
        </w:rPr>
        <w:t xml:space="preserve"> 5’AAC---------------------------GGA</w:t>
      </w:r>
      <w:r w:rsidRPr="00333DD9">
        <w:rPr>
          <w:rFonts w:cs="Courier New"/>
          <w:sz w:val="18"/>
          <w:szCs w:val="18"/>
          <w:lang w:val="fr-FR"/>
        </w:rPr>
        <w:t>-----------------------3’</w:t>
      </w:r>
      <w:r>
        <w:rPr>
          <w:rFonts w:cs="Courier New"/>
          <w:sz w:val="18"/>
          <w:szCs w:val="18"/>
          <w:lang w:val="fr-FR"/>
        </w:rPr>
        <w:t>(+)</w:t>
      </w:r>
    </w:p>
    <w:p w:rsidR="008217C3" w:rsidRPr="005D07AD" w:rsidRDefault="008217C3" w:rsidP="00FA5A2C">
      <w:pPr>
        <w:pStyle w:val="PlainText"/>
        <w:spacing w:line="180" w:lineRule="exact"/>
        <w:rPr>
          <w:rFonts w:cs="Courier New"/>
          <w:b/>
          <w:color w:val="17365D" w:themeColor="text2" w:themeShade="BF"/>
          <w:sz w:val="18"/>
          <w:szCs w:val="18"/>
          <w:lang w:val="fr-FR"/>
        </w:rPr>
      </w:pPr>
      <w:r w:rsidRPr="005D07AD">
        <w:rPr>
          <w:rFonts w:cs="Courier New"/>
          <w:b/>
          <w:color w:val="17365D" w:themeColor="text2" w:themeShade="BF"/>
          <w:sz w:val="18"/>
          <w:szCs w:val="18"/>
          <w:lang w:val="fr-FR"/>
        </w:rPr>
        <w:t xml:space="preserve">                    3’TTG---------------------------</w:t>
      </w:r>
      <w:r w:rsidRPr="005D07AD">
        <w:rPr>
          <w:rFonts w:cs="Courier New"/>
          <w:b/>
          <w:color w:val="17365D" w:themeColor="text2" w:themeShade="BF"/>
          <w:sz w:val="18"/>
          <w:szCs w:val="18"/>
          <w:highlight w:val="yellow"/>
          <w:u w:val="single"/>
          <w:lang w:val="fr-FR"/>
        </w:rPr>
        <w:t>CCT5’</w:t>
      </w:r>
    </w:p>
    <w:p w:rsidR="008217C3" w:rsidRPr="00333DD9" w:rsidRDefault="008217C3" w:rsidP="00FA5A2C">
      <w:pPr>
        <w:pStyle w:val="PlainText"/>
        <w:spacing w:line="180" w:lineRule="exact"/>
        <w:rPr>
          <w:rFonts w:cs="Courier New"/>
          <w:b/>
          <w:sz w:val="18"/>
          <w:szCs w:val="18"/>
          <w:lang w:val="fr-FR"/>
        </w:rPr>
      </w:pPr>
    </w:p>
    <w:p w:rsidR="008217C3" w:rsidRPr="00333DD9" w:rsidRDefault="008217C3" w:rsidP="00FA5A2C">
      <w:pPr>
        <w:pStyle w:val="PlainText"/>
        <w:spacing w:line="180" w:lineRule="exact"/>
        <w:rPr>
          <w:rFonts w:cs="Courier New"/>
          <w:b/>
          <w:sz w:val="18"/>
          <w:szCs w:val="18"/>
          <w:lang w:val="fr-FR"/>
        </w:rPr>
      </w:pPr>
    </w:p>
    <w:p w:rsidR="00A92358" w:rsidRDefault="00A92358" w:rsidP="00FA5A2C">
      <w:pPr>
        <w:pStyle w:val="PlainText"/>
        <w:spacing w:line="180" w:lineRule="exact"/>
        <w:rPr>
          <w:rFonts w:ascii="Arial" w:hAnsi="Arial" w:cs="Arial"/>
          <w:b/>
          <w:sz w:val="18"/>
          <w:szCs w:val="18"/>
          <w:lang w:val="fr-FR"/>
        </w:rPr>
      </w:pPr>
    </w:p>
    <w:p w:rsidR="00A92358" w:rsidRDefault="00A92358" w:rsidP="00FA5A2C">
      <w:pPr>
        <w:pStyle w:val="PlainText"/>
        <w:spacing w:line="180" w:lineRule="exact"/>
        <w:rPr>
          <w:rFonts w:ascii="Arial" w:hAnsi="Arial" w:cs="Arial"/>
          <w:b/>
          <w:sz w:val="18"/>
          <w:szCs w:val="18"/>
          <w:lang w:val="fr-FR"/>
        </w:rPr>
      </w:pPr>
    </w:p>
    <w:p w:rsidR="00A92358" w:rsidRDefault="00A92358" w:rsidP="00FA5A2C">
      <w:pPr>
        <w:pStyle w:val="PlainText"/>
        <w:spacing w:line="180" w:lineRule="exact"/>
        <w:rPr>
          <w:rFonts w:ascii="Arial" w:hAnsi="Arial" w:cs="Arial"/>
          <w:b/>
          <w:sz w:val="18"/>
          <w:szCs w:val="18"/>
          <w:lang w:val="fr-FR"/>
        </w:rPr>
      </w:pPr>
    </w:p>
    <w:p w:rsidR="00A92358" w:rsidRDefault="00A92358" w:rsidP="00FA5A2C">
      <w:pPr>
        <w:pStyle w:val="PlainText"/>
        <w:spacing w:line="180" w:lineRule="exact"/>
        <w:rPr>
          <w:rFonts w:ascii="Arial" w:hAnsi="Arial" w:cs="Arial"/>
          <w:b/>
          <w:sz w:val="18"/>
          <w:szCs w:val="18"/>
          <w:lang w:val="fr-FR"/>
        </w:rPr>
      </w:pPr>
    </w:p>
    <w:p w:rsidR="008217C3" w:rsidRPr="00333DD9" w:rsidRDefault="008217C3" w:rsidP="00FA5A2C">
      <w:pPr>
        <w:pStyle w:val="PlainText"/>
        <w:spacing w:line="180" w:lineRule="exact"/>
        <w:rPr>
          <w:rFonts w:ascii="Arial" w:hAnsi="Arial" w:cs="Arial"/>
          <w:b/>
          <w:sz w:val="18"/>
          <w:szCs w:val="18"/>
          <w:lang w:val="fr-FR"/>
        </w:rPr>
      </w:pPr>
      <w:r>
        <w:rPr>
          <w:rFonts w:ascii="Arial" w:hAnsi="Arial" w:cs="Arial"/>
          <w:b/>
          <w:sz w:val="18"/>
          <w:szCs w:val="18"/>
          <w:lang w:val="fr-FR"/>
        </w:rPr>
        <w:t>Cycle 3</w:t>
      </w:r>
      <w:r w:rsidRPr="00333DD9">
        <w:rPr>
          <w:rFonts w:ascii="Arial" w:hAnsi="Arial" w:cs="Arial"/>
          <w:b/>
          <w:sz w:val="18"/>
          <w:szCs w:val="18"/>
          <w:lang w:val="fr-FR"/>
        </w:rPr>
        <w:t>: (After denaturation step)</w:t>
      </w:r>
      <w:r>
        <w:rPr>
          <w:rFonts w:ascii="Arial" w:hAnsi="Arial" w:cs="Arial"/>
          <w:b/>
          <w:sz w:val="18"/>
          <w:szCs w:val="18"/>
          <w:lang w:val="fr-FR"/>
        </w:rPr>
        <w:t xml:space="preserve"> (Focusing on the new DNA strands that were made in cycle 1)</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b/>
          <w:sz w:val="18"/>
          <w:szCs w:val="18"/>
          <w:lang w:val="fr-FR"/>
        </w:rPr>
      </w:pPr>
      <w:r w:rsidRPr="00333DD9">
        <w:rPr>
          <w:rFonts w:cs="Courier New"/>
          <w:sz w:val="18"/>
          <w:szCs w:val="18"/>
          <w:lang w:val="fr-FR"/>
        </w:rPr>
        <w:t xml:space="preserve">                    </w:t>
      </w:r>
      <w:r w:rsidRPr="00333DD9">
        <w:rPr>
          <w:rFonts w:cs="Courier New"/>
          <w:b/>
          <w:sz w:val="18"/>
          <w:szCs w:val="18"/>
          <w:lang w:val="fr-FR"/>
        </w:rPr>
        <w:t>5’AAC---------------------------GGA3’</w:t>
      </w:r>
      <w:r>
        <w:rPr>
          <w:rFonts w:cs="Courier New"/>
          <w:b/>
          <w:sz w:val="18"/>
          <w:szCs w:val="18"/>
          <w:lang w:val="fr-FR"/>
        </w:rPr>
        <w:t>(+)</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0E12B1" w:rsidRDefault="008217C3" w:rsidP="00FA5A2C">
      <w:pPr>
        <w:pStyle w:val="PlainText"/>
        <w:spacing w:line="180" w:lineRule="exact"/>
        <w:rPr>
          <w:rFonts w:cs="Courier New"/>
          <w:color w:val="808080" w:themeColor="background1" w:themeShade="80"/>
          <w:sz w:val="18"/>
          <w:szCs w:val="18"/>
          <w:lang w:val="fr-FR"/>
        </w:rPr>
      </w:pPr>
      <w:r w:rsidRPr="000E12B1">
        <w:rPr>
          <w:rFonts w:cs="Courier New"/>
          <w:color w:val="808080" w:themeColor="background1" w:themeShade="80"/>
          <w:sz w:val="18"/>
          <w:szCs w:val="18"/>
          <w:lang w:val="fr-FR"/>
        </w:rPr>
        <w:t>3’--------------------TTG---------------------------CCT5’</w:t>
      </w:r>
    </w:p>
    <w:p w:rsidR="008217C3" w:rsidRPr="00333DD9" w:rsidRDefault="008217C3" w:rsidP="00FA5A2C">
      <w:pPr>
        <w:pStyle w:val="PlainText"/>
        <w:spacing w:line="180" w:lineRule="exact"/>
        <w:rPr>
          <w:rFonts w:cs="Courier New"/>
          <w:sz w:val="18"/>
          <w:szCs w:val="18"/>
          <w:lang w:val="fr-FR"/>
        </w:rPr>
      </w:pPr>
    </w:p>
    <w:p w:rsidR="008217C3" w:rsidRPr="000E12B1" w:rsidRDefault="008217C3" w:rsidP="00FA5A2C">
      <w:pPr>
        <w:pStyle w:val="PlainText"/>
        <w:spacing w:line="180" w:lineRule="exact"/>
        <w:rPr>
          <w:rFonts w:cs="Courier New"/>
          <w:color w:val="808080" w:themeColor="background1" w:themeShade="80"/>
          <w:sz w:val="18"/>
          <w:szCs w:val="18"/>
          <w:lang w:val="fr-FR"/>
        </w:rPr>
      </w:pPr>
    </w:p>
    <w:p w:rsidR="008217C3" w:rsidRPr="000E12B1" w:rsidRDefault="008217C3" w:rsidP="00FA5A2C">
      <w:pPr>
        <w:pStyle w:val="PlainText"/>
        <w:spacing w:line="180" w:lineRule="exact"/>
        <w:rPr>
          <w:rFonts w:cs="Courier New"/>
          <w:color w:val="808080" w:themeColor="background1" w:themeShade="80"/>
          <w:sz w:val="18"/>
          <w:szCs w:val="18"/>
          <w:lang w:val="fr-FR"/>
        </w:rPr>
      </w:pPr>
      <w:r w:rsidRPr="000E12B1">
        <w:rPr>
          <w:rFonts w:cs="Courier New"/>
          <w:color w:val="808080" w:themeColor="background1" w:themeShade="80"/>
          <w:sz w:val="18"/>
          <w:szCs w:val="18"/>
          <w:lang w:val="fr-FR"/>
        </w:rPr>
        <w:t xml:space="preserve">                   </w:t>
      </w:r>
      <w:r w:rsidRPr="000E12B1">
        <w:rPr>
          <w:rFonts w:cs="Courier New"/>
          <w:b/>
          <w:color w:val="808080" w:themeColor="background1" w:themeShade="80"/>
          <w:sz w:val="18"/>
          <w:szCs w:val="18"/>
          <w:lang w:val="fr-FR"/>
        </w:rPr>
        <w:t xml:space="preserve"> 5’AAC---------------------------GGA</w:t>
      </w:r>
      <w:r w:rsidRPr="000E12B1">
        <w:rPr>
          <w:rFonts w:cs="Courier New"/>
          <w:color w:val="808080" w:themeColor="background1" w:themeShade="80"/>
          <w:sz w:val="18"/>
          <w:szCs w:val="18"/>
          <w:lang w:val="fr-FR"/>
        </w:rPr>
        <w:t>-----------------------3’</w:t>
      </w:r>
    </w:p>
    <w:p w:rsidR="008217C3" w:rsidRPr="00333DD9" w:rsidRDefault="008217C3" w:rsidP="00FA5A2C">
      <w:pPr>
        <w:pStyle w:val="PlainText"/>
        <w:spacing w:line="180" w:lineRule="exact"/>
        <w:rPr>
          <w:rFonts w:cs="Courier New"/>
          <w:b/>
          <w:sz w:val="18"/>
          <w:szCs w:val="18"/>
          <w:lang w:val="fr-FR"/>
        </w:rPr>
      </w:pPr>
    </w:p>
    <w:p w:rsidR="008217C3" w:rsidRPr="00333DD9" w:rsidRDefault="008217C3" w:rsidP="00FA5A2C">
      <w:pPr>
        <w:pStyle w:val="PlainText"/>
        <w:spacing w:line="180" w:lineRule="exact"/>
        <w:rPr>
          <w:rFonts w:cs="Courier New"/>
          <w:b/>
          <w:sz w:val="18"/>
          <w:szCs w:val="18"/>
          <w:lang w:val="fr-FR"/>
        </w:rPr>
      </w:pPr>
    </w:p>
    <w:p w:rsidR="008217C3" w:rsidRPr="005D07AD" w:rsidRDefault="008217C3" w:rsidP="00FA5A2C">
      <w:pPr>
        <w:pStyle w:val="PlainText"/>
        <w:spacing w:line="180" w:lineRule="exact"/>
        <w:rPr>
          <w:rFonts w:cs="Courier New"/>
          <w:b/>
          <w:color w:val="17365D" w:themeColor="text2" w:themeShade="BF"/>
          <w:sz w:val="18"/>
          <w:szCs w:val="18"/>
          <w:lang w:val="fr-FR"/>
        </w:rPr>
      </w:pPr>
      <w:r w:rsidRPr="005D07AD">
        <w:rPr>
          <w:rFonts w:cs="Courier New"/>
          <w:b/>
          <w:color w:val="17365D" w:themeColor="text2" w:themeShade="BF"/>
          <w:sz w:val="18"/>
          <w:szCs w:val="18"/>
          <w:lang w:val="fr-FR"/>
        </w:rPr>
        <w:t xml:space="preserve">                    3’TTG---------------------------CCT5’</w:t>
      </w:r>
      <w:r>
        <w:rPr>
          <w:rFonts w:cs="Courier New"/>
          <w:b/>
          <w:color w:val="17365D" w:themeColor="text2" w:themeShade="BF"/>
          <w:sz w:val="18"/>
          <w:szCs w:val="18"/>
          <w:lang w:val="fr-FR"/>
        </w:rPr>
        <w:t>(-)</w:t>
      </w:r>
    </w:p>
    <w:p w:rsidR="008217C3" w:rsidRPr="00333DD9" w:rsidRDefault="00256EFC" w:rsidP="00FA5A2C">
      <w:pPr>
        <w:pStyle w:val="PlainText"/>
        <w:spacing w:line="180" w:lineRule="exact"/>
        <w:rPr>
          <w:rFonts w:cs="Courier New"/>
          <w:sz w:val="18"/>
          <w:szCs w:val="18"/>
          <w:lang w:val="fr-FR"/>
        </w:rPr>
      </w:pPr>
      <w:r>
        <w:rPr>
          <w:rFonts w:cs="Courier New"/>
          <w:noProof/>
          <w:sz w:val="18"/>
          <w:szCs w:val="18"/>
        </w:rPr>
        <w:pict>
          <v:shape id="_x0000_s1089" type="#_x0000_t67" style="position:absolute;margin-left:214.7pt;margin-top:6.55pt;width:7.15pt;height:20.9pt;z-index:251723776">
            <v:textbox style="layout-flow:vertical-ideographic"/>
          </v:shape>
        </w:pict>
      </w:r>
    </w:p>
    <w:p w:rsidR="008217C3" w:rsidRPr="00333DD9" w:rsidRDefault="008217C3" w:rsidP="00FA5A2C">
      <w:pPr>
        <w:pStyle w:val="PlainText"/>
        <w:spacing w:line="180" w:lineRule="exact"/>
        <w:rPr>
          <w:rFonts w:ascii="Arial" w:hAnsi="Arial" w:cs="Arial"/>
          <w:sz w:val="18"/>
          <w:szCs w:val="18"/>
          <w:lang w:val="fr-FR"/>
        </w:rPr>
      </w:pP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cs="Courier New"/>
          <w:sz w:val="18"/>
          <w:szCs w:val="18"/>
          <w:lang w:val="fr-FR"/>
        </w:rPr>
        <w:tab/>
      </w:r>
      <w:r w:rsidRPr="00333DD9">
        <w:rPr>
          <w:rFonts w:ascii="Arial" w:hAnsi="Arial" w:cs="Arial"/>
          <w:sz w:val="18"/>
          <w:szCs w:val="18"/>
          <w:lang w:val="fr-FR"/>
        </w:rPr>
        <w:t>Primer Annealing</w:t>
      </w: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b/>
          <w:sz w:val="18"/>
          <w:szCs w:val="18"/>
          <w:lang w:val="fr-FR"/>
        </w:rPr>
      </w:pPr>
      <w:r w:rsidRPr="00333DD9">
        <w:rPr>
          <w:rFonts w:cs="Courier New"/>
          <w:sz w:val="18"/>
          <w:szCs w:val="18"/>
          <w:lang w:val="fr-FR"/>
        </w:rPr>
        <w:t xml:space="preserve">                   </w:t>
      </w:r>
      <w:r w:rsidRPr="00333DD9">
        <w:rPr>
          <w:rFonts w:cs="Courier New"/>
          <w:b/>
          <w:sz w:val="18"/>
          <w:szCs w:val="18"/>
          <w:lang w:val="fr-FR"/>
        </w:rPr>
        <w:t>5’AAC---------------------------GGA3’</w:t>
      </w:r>
      <w:r>
        <w:rPr>
          <w:rFonts w:cs="Courier New"/>
          <w:b/>
          <w:sz w:val="18"/>
          <w:szCs w:val="18"/>
          <w:lang w:val="fr-FR"/>
        </w:rPr>
        <w:t>(+)</w:t>
      </w:r>
    </w:p>
    <w:p w:rsidR="008217C3" w:rsidRPr="00333DD9" w:rsidRDefault="008217C3" w:rsidP="00FA5A2C">
      <w:pPr>
        <w:widowControl/>
        <w:spacing w:before="0" w:after="0" w:line="180" w:lineRule="exact"/>
        <w:rPr>
          <w:rFonts w:ascii="Courier New" w:hAnsi="Courier New" w:cs="Courier New"/>
          <w:sz w:val="18"/>
          <w:szCs w:val="18"/>
          <w:u w:val="single"/>
          <w:lang w:val="fr-FR"/>
        </w:rPr>
      </w:pPr>
      <w:r w:rsidRPr="00333DD9">
        <w:rPr>
          <w:rFonts w:ascii="Courier New" w:hAnsi="Courier New" w:cs="Courier New"/>
          <w:sz w:val="18"/>
          <w:szCs w:val="18"/>
          <w:lang w:val="fr-FR"/>
        </w:rPr>
        <w:t xml:space="preserve">                                                   </w:t>
      </w:r>
      <w:r w:rsidRPr="00333DD9">
        <w:rPr>
          <w:rFonts w:ascii="Courier New" w:hAnsi="Courier New" w:cs="Courier New"/>
          <w:sz w:val="18"/>
          <w:szCs w:val="18"/>
          <w:highlight w:val="yellow"/>
          <w:u w:val="single"/>
          <w:lang w:val="fr-FR"/>
        </w:rPr>
        <w:t>CCT5’</w:t>
      </w:r>
    </w:p>
    <w:p w:rsidR="008217C3" w:rsidRPr="00333DD9" w:rsidRDefault="008217C3" w:rsidP="00FA5A2C">
      <w:pPr>
        <w:widowControl/>
        <w:spacing w:before="0" w:after="0" w:line="180" w:lineRule="exact"/>
        <w:rPr>
          <w:rFonts w:ascii="Courier New" w:hAnsi="Courier New" w:cs="Courier New"/>
          <w:sz w:val="18"/>
          <w:szCs w:val="18"/>
          <w:lang w:val="fr-FR"/>
        </w:rPr>
      </w:pPr>
    </w:p>
    <w:p w:rsidR="008217C3" w:rsidRPr="00333DD9" w:rsidRDefault="008217C3" w:rsidP="00FA5A2C">
      <w:pPr>
        <w:widowControl/>
        <w:spacing w:before="0" w:after="0" w:line="180" w:lineRule="exact"/>
        <w:rPr>
          <w:rFonts w:ascii="Courier New" w:hAnsi="Courier New" w:cs="Courier New"/>
          <w:sz w:val="18"/>
          <w:szCs w:val="18"/>
          <w:lang w:val="fr-FR"/>
        </w:rPr>
      </w:pPr>
    </w:p>
    <w:p w:rsidR="008217C3" w:rsidRPr="00333DD9" w:rsidRDefault="008217C3" w:rsidP="00FA5A2C">
      <w:pPr>
        <w:widowControl/>
        <w:spacing w:before="0" w:after="0" w:line="180" w:lineRule="exact"/>
        <w:rPr>
          <w:rFonts w:ascii="Courier New" w:hAnsi="Courier New" w:cs="Courier New"/>
          <w:sz w:val="18"/>
          <w:szCs w:val="18"/>
          <w:u w:val="single"/>
          <w:lang w:val="fr-FR"/>
        </w:rPr>
      </w:pPr>
      <w:r w:rsidRPr="00333DD9">
        <w:rPr>
          <w:rFonts w:ascii="Courier New" w:hAnsi="Courier New" w:cs="Courier New"/>
          <w:sz w:val="18"/>
          <w:szCs w:val="18"/>
          <w:lang w:val="fr-FR"/>
        </w:rPr>
        <w:t xml:space="preserve">                   </w:t>
      </w:r>
      <w:r w:rsidRPr="00333DD9">
        <w:rPr>
          <w:rFonts w:ascii="Courier New" w:hAnsi="Courier New" w:cs="Courier New"/>
          <w:sz w:val="18"/>
          <w:szCs w:val="18"/>
          <w:highlight w:val="cyan"/>
          <w:u w:val="single"/>
          <w:lang w:val="fr-FR"/>
        </w:rPr>
        <w:t>5’AAC</w:t>
      </w:r>
    </w:p>
    <w:p w:rsidR="008217C3" w:rsidRPr="005D07AD" w:rsidRDefault="008217C3" w:rsidP="00FA5A2C">
      <w:pPr>
        <w:pStyle w:val="PlainText"/>
        <w:spacing w:line="180" w:lineRule="exact"/>
        <w:rPr>
          <w:rFonts w:cs="Courier New"/>
          <w:b/>
          <w:color w:val="17365D" w:themeColor="text2" w:themeShade="BF"/>
          <w:sz w:val="18"/>
          <w:szCs w:val="18"/>
          <w:lang w:val="fr-FR"/>
        </w:rPr>
      </w:pPr>
      <w:r w:rsidRPr="005D07AD">
        <w:rPr>
          <w:rFonts w:cs="Courier New"/>
          <w:b/>
          <w:color w:val="17365D" w:themeColor="text2" w:themeShade="BF"/>
          <w:sz w:val="18"/>
          <w:szCs w:val="18"/>
          <w:lang w:val="fr-FR"/>
        </w:rPr>
        <w:t xml:space="preserve">                   3’TTG---------------------------CCT5’</w:t>
      </w:r>
      <w:r>
        <w:rPr>
          <w:rFonts w:cs="Courier New"/>
          <w:b/>
          <w:color w:val="17365D" w:themeColor="text2" w:themeShade="BF"/>
          <w:sz w:val="18"/>
          <w:szCs w:val="18"/>
          <w:lang w:val="fr-FR"/>
        </w:rPr>
        <w:t>(-)</w:t>
      </w:r>
    </w:p>
    <w:p w:rsidR="008217C3" w:rsidRPr="005D07AD" w:rsidRDefault="00256EFC" w:rsidP="00FA5A2C">
      <w:pPr>
        <w:widowControl/>
        <w:spacing w:before="0" w:after="0" w:line="180" w:lineRule="exact"/>
        <w:rPr>
          <w:rFonts w:ascii="Courier New" w:hAnsi="Courier New" w:cs="Courier New"/>
          <w:color w:val="17365D" w:themeColor="text2" w:themeShade="BF"/>
          <w:sz w:val="18"/>
          <w:szCs w:val="18"/>
          <w:lang w:val="fr-FR"/>
        </w:rPr>
      </w:pPr>
      <w:r>
        <w:rPr>
          <w:rFonts w:ascii="Courier New" w:hAnsi="Courier New" w:cs="Courier New"/>
          <w:noProof/>
          <w:color w:val="17365D" w:themeColor="text2" w:themeShade="BF"/>
          <w:sz w:val="18"/>
          <w:szCs w:val="18"/>
        </w:rPr>
        <w:pict>
          <v:shape id="_x0000_s1090" type="#_x0000_t67" style="position:absolute;margin-left:217pt;margin-top:6.05pt;width:7.15pt;height:20.9pt;z-index:251724800">
            <v:textbox style="layout-flow:vertical-ideographic"/>
          </v:shape>
        </w:pict>
      </w:r>
    </w:p>
    <w:p w:rsidR="008217C3" w:rsidRPr="00333DD9" w:rsidRDefault="008217C3" w:rsidP="00FA5A2C">
      <w:pPr>
        <w:widowControl/>
        <w:spacing w:before="0" w:after="0" w:line="180" w:lineRule="exact"/>
        <w:rPr>
          <w:rFonts w:ascii="Arial" w:hAnsi="Arial" w:cs="Arial"/>
          <w:sz w:val="18"/>
          <w:szCs w:val="18"/>
          <w:lang w:val="fr-FR"/>
        </w:rPr>
      </w:pPr>
      <w:r w:rsidRPr="00333DD9">
        <w:rPr>
          <w:rFonts w:ascii="Courier New" w:hAnsi="Courier New" w:cs="Courier New"/>
          <w:sz w:val="18"/>
          <w:szCs w:val="18"/>
          <w:lang w:val="fr-FR"/>
        </w:rPr>
        <w:tab/>
      </w:r>
      <w:r w:rsidRPr="00333DD9">
        <w:rPr>
          <w:rFonts w:ascii="Courier New" w:hAnsi="Courier New" w:cs="Courier New"/>
          <w:sz w:val="18"/>
          <w:szCs w:val="18"/>
          <w:lang w:val="fr-FR"/>
        </w:rPr>
        <w:tab/>
      </w:r>
      <w:r w:rsidRPr="00333DD9">
        <w:rPr>
          <w:rFonts w:ascii="Courier New" w:hAnsi="Courier New" w:cs="Courier New"/>
          <w:sz w:val="18"/>
          <w:szCs w:val="18"/>
          <w:lang w:val="fr-FR"/>
        </w:rPr>
        <w:tab/>
      </w:r>
      <w:r w:rsidRPr="00333DD9">
        <w:rPr>
          <w:rFonts w:ascii="Courier New" w:hAnsi="Courier New" w:cs="Courier New"/>
          <w:sz w:val="18"/>
          <w:szCs w:val="18"/>
          <w:lang w:val="fr-FR"/>
        </w:rPr>
        <w:tab/>
      </w:r>
      <w:r w:rsidRPr="00333DD9">
        <w:rPr>
          <w:rFonts w:ascii="Courier New" w:hAnsi="Courier New" w:cs="Courier New"/>
          <w:sz w:val="18"/>
          <w:szCs w:val="18"/>
          <w:lang w:val="fr-FR"/>
        </w:rPr>
        <w:tab/>
      </w:r>
      <w:r w:rsidRPr="00333DD9">
        <w:rPr>
          <w:rFonts w:ascii="Courier New" w:hAnsi="Courier New" w:cs="Courier New"/>
          <w:sz w:val="18"/>
          <w:szCs w:val="18"/>
          <w:lang w:val="fr-FR"/>
        </w:rPr>
        <w:tab/>
      </w:r>
      <w:r w:rsidRPr="00333DD9">
        <w:rPr>
          <w:rFonts w:ascii="Courier New" w:hAnsi="Courier New" w:cs="Courier New"/>
          <w:sz w:val="18"/>
          <w:szCs w:val="18"/>
          <w:lang w:val="fr-FR"/>
        </w:rPr>
        <w:tab/>
      </w:r>
      <w:r w:rsidRPr="00333DD9">
        <w:rPr>
          <w:rFonts w:ascii="Arial" w:hAnsi="Arial" w:cs="Arial"/>
          <w:sz w:val="18"/>
          <w:szCs w:val="18"/>
          <w:lang w:val="fr-FR"/>
        </w:rPr>
        <w:t>Polymerization</w:t>
      </w:r>
    </w:p>
    <w:p w:rsidR="008217C3" w:rsidRPr="00333DD9" w:rsidRDefault="008217C3" w:rsidP="00FA5A2C">
      <w:pPr>
        <w:widowControl/>
        <w:spacing w:before="0" w:after="0" w:line="180" w:lineRule="exact"/>
        <w:rPr>
          <w:rFonts w:ascii="Courier New" w:hAnsi="Courier New" w:cs="Courier New"/>
          <w:sz w:val="18"/>
          <w:szCs w:val="18"/>
          <w:lang w:val="fr-FR"/>
        </w:rPr>
      </w:pPr>
    </w:p>
    <w:p w:rsidR="008217C3" w:rsidRPr="00333DD9" w:rsidRDefault="008217C3" w:rsidP="00FA5A2C">
      <w:pPr>
        <w:pStyle w:val="PlainText"/>
        <w:spacing w:line="180" w:lineRule="exact"/>
        <w:rPr>
          <w:rFonts w:cs="Courier New"/>
          <w:sz w:val="18"/>
          <w:szCs w:val="18"/>
          <w:lang w:val="fr-FR"/>
        </w:rPr>
      </w:pPr>
    </w:p>
    <w:p w:rsidR="008217C3" w:rsidRPr="00333DD9" w:rsidRDefault="008217C3" w:rsidP="00FA5A2C">
      <w:pPr>
        <w:pStyle w:val="PlainText"/>
        <w:spacing w:line="180" w:lineRule="exact"/>
        <w:rPr>
          <w:rFonts w:cs="Courier New"/>
          <w:b/>
          <w:sz w:val="18"/>
          <w:szCs w:val="18"/>
          <w:lang w:val="fr-FR"/>
        </w:rPr>
      </w:pPr>
      <w:r w:rsidRPr="00333DD9">
        <w:rPr>
          <w:rFonts w:cs="Courier New"/>
          <w:sz w:val="18"/>
          <w:szCs w:val="18"/>
          <w:lang w:val="fr-FR"/>
        </w:rPr>
        <w:t xml:space="preserve">                   </w:t>
      </w:r>
      <w:r w:rsidRPr="00333DD9">
        <w:rPr>
          <w:rFonts w:cs="Courier New"/>
          <w:b/>
          <w:sz w:val="18"/>
          <w:szCs w:val="18"/>
          <w:lang w:val="fr-FR"/>
        </w:rPr>
        <w:t>5’AAC---------------------------GGA3’</w:t>
      </w:r>
    </w:p>
    <w:p w:rsidR="008217C3" w:rsidRPr="005D07AD" w:rsidRDefault="008217C3" w:rsidP="00FA5A2C">
      <w:pPr>
        <w:widowControl/>
        <w:spacing w:before="0" w:after="0" w:line="180" w:lineRule="exact"/>
        <w:rPr>
          <w:rFonts w:ascii="Courier New" w:hAnsi="Courier New" w:cs="Courier New"/>
          <w:color w:val="17365D" w:themeColor="text2" w:themeShade="BF"/>
          <w:sz w:val="18"/>
          <w:szCs w:val="18"/>
          <w:lang w:val="fr-FR"/>
        </w:rPr>
      </w:pPr>
      <w:r w:rsidRPr="00333DD9">
        <w:rPr>
          <w:rFonts w:ascii="Courier New" w:hAnsi="Courier New" w:cs="Courier New"/>
          <w:color w:val="0066FF"/>
          <w:sz w:val="18"/>
          <w:szCs w:val="18"/>
          <w:lang w:val="fr-FR"/>
        </w:rPr>
        <w:t xml:space="preserve">                   </w:t>
      </w:r>
      <w:r w:rsidRPr="005D07AD">
        <w:rPr>
          <w:rFonts w:ascii="Courier New" w:hAnsi="Courier New" w:cs="Courier New"/>
          <w:color w:val="17365D" w:themeColor="text2" w:themeShade="BF"/>
          <w:sz w:val="18"/>
          <w:szCs w:val="18"/>
          <w:lang w:val="fr-FR"/>
        </w:rPr>
        <w:t>3’TTG---------------------------</w:t>
      </w:r>
      <w:r w:rsidRPr="005D07AD">
        <w:rPr>
          <w:rFonts w:ascii="Courier New" w:hAnsi="Courier New" w:cs="Courier New"/>
          <w:color w:val="17365D" w:themeColor="text2" w:themeShade="BF"/>
          <w:sz w:val="18"/>
          <w:szCs w:val="18"/>
          <w:highlight w:val="yellow"/>
          <w:u w:val="single"/>
          <w:lang w:val="fr-FR"/>
        </w:rPr>
        <w:t>CCT5’</w:t>
      </w:r>
    </w:p>
    <w:p w:rsidR="008217C3" w:rsidRPr="005D07AD" w:rsidRDefault="008217C3" w:rsidP="00FA5A2C">
      <w:pPr>
        <w:widowControl/>
        <w:spacing w:before="0" w:after="0" w:line="180" w:lineRule="exact"/>
        <w:rPr>
          <w:rFonts w:ascii="Courier New" w:hAnsi="Courier New" w:cs="Courier New"/>
          <w:color w:val="17365D" w:themeColor="text2" w:themeShade="BF"/>
          <w:sz w:val="18"/>
          <w:szCs w:val="18"/>
          <w:lang w:val="fr-FR"/>
        </w:rPr>
      </w:pPr>
    </w:p>
    <w:p w:rsidR="008217C3" w:rsidRPr="00333DD9" w:rsidRDefault="008217C3" w:rsidP="00FA5A2C">
      <w:pPr>
        <w:widowControl/>
        <w:spacing w:before="0" w:after="0" w:line="180" w:lineRule="exact"/>
        <w:rPr>
          <w:rFonts w:ascii="Courier New" w:hAnsi="Courier New" w:cs="Courier New"/>
          <w:sz w:val="18"/>
          <w:szCs w:val="18"/>
          <w:lang w:val="fr-FR"/>
        </w:rPr>
      </w:pPr>
    </w:p>
    <w:p w:rsidR="008217C3" w:rsidRPr="00333DD9" w:rsidRDefault="008217C3" w:rsidP="00FA5A2C">
      <w:pPr>
        <w:widowControl/>
        <w:spacing w:before="0" w:after="0" w:line="180" w:lineRule="exact"/>
        <w:rPr>
          <w:rFonts w:ascii="Courier New" w:hAnsi="Courier New" w:cs="Courier New"/>
          <w:sz w:val="18"/>
          <w:szCs w:val="18"/>
          <w:lang w:val="fr-FR"/>
        </w:rPr>
      </w:pPr>
      <w:r w:rsidRPr="00333DD9">
        <w:rPr>
          <w:rFonts w:ascii="Courier New" w:hAnsi="Courier New" w:cs="Courier New"/>
          <w:sz w:val="18"/>
          <w:szCs w:val="18"/>
          <w:lang w:val="fr-FR"/>
        </w:rPr>
        <w:t xml:space="preserve">                   </w:t>
      </w:r>
      <w:r w:rsidRPr="00333DD9">
        <w:rPr>
          <w:rFonts w:ascii="Courier New" w:hAnsi="Courier New" w:cs="Courier New"/>
          <w:sz w:val="18"/>
          <w:szCs w:val="18"/>
          <w:highlight w:val="cyan"/>
          <w:u w:val="single"/>
          <w:lang w:val="fr-FR"/>
        </w:rPr>
        <w:t>5’AAC</w:t>
      </w:r>
      <w:r w:rsidRPr="00333DD9">
        <w:rPr>
          <w:rFonts w:ascii="Courier New" w:hAnsi="Courier New" w:cs="Courier New"/>
          <w:sz w:val="18"/>
          <w:szCs w:val="18"/>
          <w:lang w:val="fr-FR"/>
        </w:rPr>
        <w:t>---------------------------GGA3’</w:t>
      </w:r>
    </w:p>
    <w:p w:rsidR="008217C3" w:rsidRPr="005D07AD" w:rsidRDefault="008217C3" w:rsidP="00FA5A2C">
      <w:pPr>
        <w:pStyle w:val="PlainText"/>
        <w:spacing w:line="180" w:lineRule="exact"/>
        <w:rPr>
          <w:rFonts w:cs="Courier New"/>
          <w:b/>
          <w:color w:val="17365D" w:themeColor="text2" w:themeShade="BF"/>
          <w:sz w:val="18"/>
          <w:szCs w:val="18"/>
          <w:lang w:val="fr-FR"/>
        </w:rPr>
      </w:pPr>
      <w:r w:rsidRPr="005D07AD">
        <w:rPr>
          <w:rFonts w:cs="Courier New"/>
          <w:b/>
          <w:color w:val="17365D" w:themeColor="text2" w:themeShade="BF"/>
          <w:sz w:val="18"/>
          <w:szCs w:val="18"/>
          <w:lang w:val="fr-FR"/>
        </w:rPr>
        <w:t xml:space="preserve">                   3’TTG---------------------------CCT5’</w:t>
      </w:r>
    </w:p>
    <w:p w:rsidR="008217C3" w:rsidRPr="005D07AD" w:rsidRDefault="008217C3" w:rsidP="00FA5A2C">
      <w:pPr>
        <w:widowControl/>
        <w:spacing w:before="0" w:after="0" w:line="180" w:lineRule="exact"/>
        <w:rPr>
          <w:rFonts w:ascii="Courier New" w:hAnsi="Courier New" w:cs="Courier New"/>
          <w:color w:val="17365D" w:themeColor="text2" w:themeShade="BF"/>
          <w:sz w:val="20"/>
          <w:lang w:val="fr-FR"/>
        </w:rPr>
      </w:pPr>
    </w:p>
    <w:p w:rsidR="00473EB2" w:rsidRPr="00473EB2" w:rsidRDefault="00E812F4" w:rsidP="00473EB2">
      <w:pPr>
        <w:spacing w:before="0" w:after="0"/>
        <w:ind w:left="144" w:hanging="144"/>
        <w:rPr>
          <w:rFonts w:ascii="Arial" w:hAnsi="Arial" w:cs="Arial"/>
          <w:b/>
          <w:sz w:val="20"/>
        </w:rPr>
      </w:pPr>
      <w:r>
        <w:rPr>
          <w:rFonts w:ascii="Arial" w:hAnsi="Arial" w:cs="Arial"/>
          <w:b/>
          <w:sz w:val="20"/>
        </w:rPr>
        <w:t>Note:  Typo</w:t>
      </w:r>
      <w:r w:rsidR="00473EB2" w:rsidRPr="00473EB2">
        <w:rPr>
          <w:rFonts w:ascii="Arial" w:hAnsi="Arial" w:cs="Arial"/>
          <w:b/>
          <w:sz w:val="20"/>
        </w:rPr>
        <w:t xml:space="preserve"> on pg 1 – corrected sequences are:</w:t>
      </w:r>
    </w:p>
    <w:p w:rsidR="00473EB2" w:rsidRPr="00473EB2" w:rsidRDefault="00473EB2" w:rsidP="00473EB2">
      <w:pPr>
        <w:pStyle w:val="PlainText"/>
        <w:jc w:val="both"/>
        <w:rPr>
          <w:rFonts w:cs="Courier New"/>
          <w:spacing w:val="30"/>
        </w:rPr>
      </w:pPr>
      <w:r w:rsidRPr="00473EB2">
        <w:rPr>
          <w:rFonts w:ascii="Arial" w:hAnsi="Arial" w:cs="Arial"/>
        </w:rPr>
        <w:t>Template</w:t>
      </w:r>
      <w:r w:rsidRPr="00473EB2">
        <w:rPr>
          <w:rFonts w:ascii="Arial" w:hAnsi="Arial" w:cs="Arial"/>
        </w:rPr>
        <w:tab/>
      </w:r>
      <w:r w:rsidRPr="00473EB2">
        <w:rPr>
          <w:rFonts w:cs="Courier New"/>
          <w:spacing w:val="30"/>
        </w:rPr>
        <w:t>GGCGTAACGATATGCGGGATTAA</w:t>
      </w:r>
    </w:p>
    <w:p w:rsidR="00473EB2" w:rsidRPr="00473EB2" w:rsidRDefault="00473EB2" w:rsidP="00473EB2">
      <w:pPr>
        <w:pStyle w:val="PlainText"/>
        <w:ind w:left="1440"/>
        <w:jc w:val="both"/>
        <w:rPr>
          <w:rFonts w:cs="Courier New"/>
          <w:spacing w:val="30"/>
        </w:rPr>
      </w:pPr>
      <w:r w:rsidRPr="00473EB2">
        <w:rPr>
          <w:rFonts w:cs="Courier New"/>
          <w:spacing w:val="30"/>
        </w:rPr>
        <w:t>CCGCATTGCTATACGCCCTAATT</w:t>
      </w:r>
    </w:p>
    <w:p w:rsidR="00473EB2" w:rsidRPr="00473EB2" w:rsidRDefault="00473EB2" w:rsidP="00473EB2">
      <w:pPr>
        <w:pStyle w:val="PlainText"/>
        <w:jc w:val="both"/>
        <w:rPr>
          <w:rFonts w:ascii="Arial" w:hAnsi="Arial" w:cs="Arial"/>
        </w:rPr>
      </w:pPr>
      <w:r w:rsidRPr="00473EB2">
        <w:rPr>
          <w:rFonts w:ascii="Arial" w:hAnsi="Arial" w:cs="Arial"/>
        </w:rPr>
        <w:t xml:space="preserve">Primers, </w:t>
      </w:r>
      <w:r w:rsidRPr="00473EB2">
        <w:rPr>
          <w:rFonts w:ascii="Arial" w:hAnsi="Arial" w:cs="Arial"/>
        </w:rPr>
        <w:tab/>
      </w:r>
      <w:r w:rsidRPr="00473EB2">
        <w:rPr>
          <w:rFonts w:cs="Courier New"/>
          <w:spacing w:val="30"/>
          <w:vertAlign w:val="superscript"/>
        </w:rPr>
        <w:t>5’</w:t>
      </w:r>
      <w:r w:rsidRPr="00473EB2">
        <w:rPr>
          <w:rFonts w:cs="Courier New"/>
          <w:spacing w:val="30"/>
        </w:rPr>
        <w:t xml:space="preserve">AAC,   </w:t>
      </w:r>
      <w:r w:rsidRPr="00473EB2">
        <w:rPr>
          <w:rFonts w:cs="Courier New"/>
          <w:spacing w:val="30"/>
        </w:rPr>
        <w:tab/>
      </w:r>
      <w:r w:rsidRPr="00473EB2">
        <w:rPr>
          <w:rFonts w:cs="Courier New"/>
          <w:spacing w:val="30"/>
          <w:vertAlign w:val="superscript"/>
        </w:rPr>
        <w:t>5’</w:t>
      </w:r>
      <w:r w:rsidRPr="00473EB2">
        <w:rPr>
          <w:rFonts w:cs="Courier New"/>
          <w:spacing w:val="30"/>
        </w:rPr>
        <w:t>TCC</w:t>
      </w:r>
      <w:r>
        <w:rPr>
          <w:rFonts w:cs="Courier New"/>
          <w:spacing w:val="30"/>
        </w:rPr>
        <w:t xml:space="preserve"> </w:t>
      </w:r>
      <w:r w:rsidRPr="00473EB2">
        <w:rPr>
          <w:rFonts w:ascii="Arial" w:hAnsi="Arial" w:cs="Arial"/>
        </w:rPr>
        <w:t>[No change]</w:t>
      </w:r>
    </w:p>
    <w:p w:rsidR="00473EB2" w:rsidRPr="00473EB2" w:rsidRDefault="00473EB2" w:rsidP="00473EB2">
      <w:pPr>
        <w:pStyle w:val="PlainText"/>
        <w:jc w:val="both"/>
        <w:rPr>
          <w:rFonts w:cs="Courier New"/>
          <w:spacing w:val="30"/>
        </w:rPr>
      </w:pPr>
      <w:r w:rsidRPr="00473EB2">
        <w:rPr>
          <w:rFonts w:ascii="Arial" w:hAnsi="Arial" w:cs="Arial"/>
        </w:rPr>
        <w:t>PCR Product:</w:t>
      </w:r>
      <w:r w:rsidRPr="00473EB2">
        <w:rPr>
          <w:rFonts w:ascii="Arial" w:hAnsi="Arial" w:cs="Arial"/>
        </w:rPr>
        <w:tab/>
      </w:r>
      <w:r w:rsidRPr="00473EB2">
        <w:rPr>
          <w:rFonts w:ascii="Arial" w:hAnsi="Arial" w:cs="Arial"/>
        </w:rPr>
        <w:tab/>
      </w:r>
      <w:r w:rsidRPr="00473EB2">
        <w:rPr>
          <w:rFonts w:cs="Courier New"/>
          <w:spacing w:val="30"/>
          <w:u w:val="single"/>
        </w:rPr>
        <w:t>AAC</w:t>
      </w:r>
      <w:r w:rsidRPr="00473EB2">
        <w:rPr>
          <w:rFonts w:cs="Courier New"/>
          <w:spacing w:val="30"/>
        </w:rPr>
        <w:t>GATATGCGGGA</w:t>
      </w:r>
    </w:p>
    <w:p w:rsidR="00473EB2" w:rsidRPr="00473EB2" w:rsidRDefault="00473EB2" w:rsidP="00473EB2">
      <w:pPr>
        <w:pStyle w:val="PlainText"/>
        <w:jc w:val="both"/>
        <w:rPr>
          <w:rFonts w:cs="Courier New"/>
          <w:spacing w:val="30"/>
        </w:rPr>
      </w:pPr>
      <w:r w:rsidRPr="00473EB2">
        <w:rPr>
          <w:rFonts w:cs="Courier New"/>
          <w:spacing w:val="30"/>
        </w:rPr>
        <w:tab/>
      </w:r>
      <w:r w:rsidRPr="00473EB2">
        <w:rPr>
          <w:rFonts w:cs="Courier New"/>
          <w:spacing w:val="30"/>
        </w:rPr>
        <w:tab/>
      </w:r>
      <w:r w:rsidRPr="00473EB2">
        <w:rPr>
          <w:rFonts w:cs="Courier New"/>
          <w:spacing w:val="30"/>
        </w:rPr>
        <w:tab/>
        <w:t>TTGCTATACGC</w:t>
      </w:r>
      <w:r w:rsidRPr="00473EB2">
        <w:rPr>
          <w:rFonts w:cs="Courier New"/>
          <w:spacing w:val="30"/>
          <w:u w:val="single"/>
        </w:rPr>
        <w:t>CCT</w:t>
      </w:r>
    </w:p>
    <w:p w:rsidR="002D097B" w:rsidRDefault="002D097B" w:rsidP="00FA5A2C">
      <w:pPr>
        <w:spacing w:before="80" w:after="0"/>
        <w:ind w:left="144" w:right="1440" w:hanging="144"/>
        <w:rPr>
          <w:rFonts w:ascii="Arial" w:hAnsi="Arial" w:cs="Arial"/>
          <w:b/>
          <w:szCs w:val="24"/>
        </w:rPr>
      </w:pPr>
      <w:r>
        <w:rPr>
          <w:rFonts w:ascii="Arial" w:hAnsi="Arial" w:cs="Arial"/>
          <w:b/>
          <w:szCs w:val="24"/>
        </w:rPr>
        <w:t>Application</w:t>
      </w:r>
      <w:r w:rsidR="00CB6BB4">
        <w:rPr>
          <w:rFonts w:ascii="Arial" w:hAnsi="Arial" w:cs="Arial"/>
          <w:b/>
          <w:szCs w:val="24"/>
        </w:rPr>
        <w:t>s</w:t>
      </w:r>
      <w:r>
        <w:rPr>
          <w:rFonts w:ascii="Arial" w:hAnsi="Arial" w:cs="Arial"/>
          <w:b/>
          <w:szCs w:val="24"/>
        </w:rPr>
        <w:t xml:space="preserve"> of PCR </w:t>
      </w:r>
    </w:p>
    <w:p w:rsidR="002D097B" w:rsidRPr="002D097B" w:rsidRDefault="002D097B" w:rsidP="00FA5A2C">
      <w:pPr>
        <w:spacing w:before="80" w:after="0"/>
        <w:ind w:left="144" w:right="1440" w:hanging="144"/>
        <w:rPr>
          <w:rFonts w:ascii="Arial" w:hAnsi="Arial" w:cs="Arial"/>
          <w:sz w:val="22"/>
          <w:szCs w:val="22"/>
        </w:rPr>
      </w:pPr>
      <w:r w:rsidRPr="002D097B">
        <w:rPr>
          <w:rFonts w:ascii="Arial" w:hAnsi="Arial" w:cs="Arial"/>
          <w:sz w:val="22"/>
          <w:szCs w:val="22"/>
        </w:rPr>
        <w:t xml:space="preserve">a) </w:t>
      </w:r>
      <w:r w:rsidR="00056BAF">
        <w:rPr>
          <w:rFonts w:ascii="Arial" w:hAnsi="Arial" w:cs="Arial"/>
          <w:sz w:val="22"/>
          <w:szCs w:val="22"/>
        </w:rPr>
        <w:t xml:space="preserve">DNA Repeat Disease - </w:t>
      </w:r>
      <w:r w:rsidRPr="002D097B">
        <w:rPr>
          <w:rFonts w:ascii="Arial" w:hAnsi="Arial" w:cs="Arial"/>
          <w:sz w:val="22"/>
          <w:szCs w:val="22"/>
        </w:rPr>
        <w:t>Huntington’s Disease – neurological disease</w:t>
      </w:r>
    </w:p>
    <w:p w:rsidR="002D097B" w:rsidRPr="002D097B" w:rsidRDefault="002D097B" w:rsidP="00473EB2">
      <w:pPr>
        <w:pStyle w:val="ListParagraph"/>
        <w:numPr>
          <w:ilvl w:val="0"/>
          <w:numId w:val="8"/>
        </w:numPr>
        <w:spacing w:before="0" w:after="0"/>
        <w:ind w:right="1440"/>
        <w:contextualSpacing w:val="0"/>
        <w:rPr>
          <w:rFonts w:ascii="Arial" w:hAnsi="Arial" w:cs="Arial"/>
          <w:sz w:val="22"/>
          <w:szCs w:val="22"/>
        </w:rPr>
      </w:pPr>
      <w:r w:rsidRPr="002D097B">
        <w:rPr>
          <w:rFonts w:ascii="Arial" w:hAnsi="Arial" w:cs="Arial"/>
          <w:sz w:val="22"/>
          <w:szCs w:val="22"/>
        </w:rPr>
        <w:t>CAG is repeated multiple times within the huntington protein, coding for glutamine.</w:t>
      </w:r>
    </w:p>
    <w:p w:rsidR="002D097B" w:rsidRPr="002D097B" w:rsidRDefault="002D097B" w:rsidP="00473EB2">
      <w:pPr>
        <w:pStyle w:val="ListParagraph"/>
        <w:numPr>
          <w:ilvl w:val="0"/>
          <w:numId w:val="8"/>
        </w:numPr>
        <w:spacing w:before="0" w:after="0"/>
        <w:ind w:right="1440"/>
        <w:contextualSpacing w:val="0"/>
        <w:rPr>
          <w:rFonts w:ascii="Arial" w:hAnsi="Arial" w:cs="Arial"/>
          <w:sz w:val="22"/>
          <w:szCs w:val="22"/>
        </w:rPr>
      </w:pPr>
      <w:r w:rsidRPr="002D097B">
        <w:rPr>
          <w:rFonts w:ascii="Arial" w:hAnsi="Arial" w:cs="Arial"/>
          <w:sz w:val="22"/>
          <w:szCs w:val="22"/>
        </w:rPr>
        <w:t>There are 26 or less repeats in normal people</w:t>
      </w:r>
    </w:p>
    <w:p w:rsidR="002D097B" w:rsidRPr="002D097B" w:rsidRDefault="002D097B" w:rsidP="00473EB2">
      <w:pPr>
        <w:pStyle w:val="ListParagraph"/>
        <w:numPr>
          <w:ilvl w:val="0"/>
          <w:numId w:val="8"/>
        </w:numPr>
        <w:spacing w:before="0" w:after="0"/>
        <w:ind w:right="1440"/>
        <w:contextualSpacing w:val="0"/>
        <w:rPr>
          <w:rFonts w:ascii="Arial" w:hAnsi="Arial" w:cs="Arial"/>
          <w:sz w:val="22"/>
          <w:szCs w:val="22"/>
        </w:rPr>
      </w:pPr>
      <w:r w:rsidRPr="002D097B">
        <w:rPr>
          <w:rFonts w:ascii="Arial" w:hAnsi="Arial" w:cs="Arial"/>
          <w:sz w:val="22"/>
          <w:szCs w:val="22"/>
        </w:rPr>
        <w:t>There are greater than 40 repeats in affected individuals</w:t>
      </w:r>
    </w:p>
    <w:p w:rsidR="002D097B" w:rsidRDefault="002D097B" w:rsidP="00473EB2">
      <w:pPr>
        <w:pStyle w:val="ListParagraph"/>
        <w:numPr>
          <w:ilvl w:val="0"/>
          <w:numId w:val="8"/>
        </w:numPr>
        <w:spacing w:before="0" w:after="0"/>
        <w:ind w:right="1440"/>
        <w:contextualSpacing w:val="0"/>
        <w:rPr>
          <w:rFonts w:ascii="Arial" w:hAnsi="Arial" w:cs="Arial"/>
          <w:sz w:val="22"/>
          <w:szCs w:val="22"/>
        </w:rPr>
      </w:pPr>
      <w:r w:rsidRPr="002D097B">
        <w:rPr>
          <w:rFonts w:ascii="Arial" w:hAnsi="Arial" w:cs="Arial"/>
          <w:sz w:val="22"/>
          <w:szCs w:val="22"/>
        </w:rPr>
        <w:t>The DNA sequence outside of the CAG repeat is not repetitive.</w:t>
      </w:r>
    </w:p>
    <w:p w:rsidR="00473EB2" w:rsidRDefault="00056BAF" w:rsidP="00473EB2">
      <w:pPr>
        <w:spacing w:before="120" w:after="0" w:line="200" w:lineRule="exact"/>
        <w:rPr>
          <w:rFonts w:ascii="Courier New" w:hAnsi="Courier New" w:cs="Courier New"/>
          <w:szCs w:val="24"/>
        </w:rPr>
      </w:pPr>
      <w:r w:rsidRPr="002D097B">
        <w:rPr>
          <w:rFonts w:ascii="Courier New" w:hAnsi="Courier New" w:cs="Courier New"/>
          <w:szCs w:val="24"/>
        </w:rPr>
        <w:t>MetTyrThrAlaIleAspGlnGln</w:t>
      </w:r>
      <w:r>
        <w:rPr>
          <w:rFonts w:ascii="Courier New" w:hAnsi="Courier New" w:cs="Courier New"/>
          <w:szCs w:val="24"/>
        </w:rPr>
        <w:t>..(Gln)</w:t>
      </w:r>
      <w:r>
        <w:rPr>
          <w:rFonts w:ascii="Courier New" w:hAnsi="Courier New" w:cs="Courier New"/>
          <w:szCs w:val="24"/>
          <w:vertAlign w:val="subscript"/>
        </w:rPr>
        <w:t>N</w:t>
      </w:r>
      <w:r>
        <w:rPr>
          <w:rFonts w:ascii="Courier New" w:hAnsi="Courier New" w:cs="Courier New"/>
          <w:szCs w:val="24"/>
        </w:rPr>
        <w:t>..</w:t>
      </w:r>
      <w:r w:rsidRPr="002D097B">
        <w:rPr>
          <w:rFonts w:ascii="Courier New" w:hAnsi="Courier New" w:cs="Courier New"/>
          <w:szCs w:val="24"/>
        </w:rPr>
        <w:t>GlnGlnLeuTyrLeuGluSerMet</w:t>
      </w:r>
      <w:r w:rsidR="00473EB2">
        <w:rPr>
          <w:rFonts w:ascii="Courier New" w:hAnsi="Courier New" w:cs="Courier New"/>
          <w:szCs w:val="24"/>
        </w:rPr>
        <w:t>…</w:t>
      </w:r>
    </w:p>
    <w:p w:rsidR="002D097B" w:rsidRPr="002D097B" w:rsidRDefault="002D097B" w:rsidP="00473EB2">
      <w:pPr>
        <w:spacing w:before="40" w:after="0" w:line="200" w:lineRule="exact"/>
        <w:rPr>
          <w:rFonts w:ascii="Courier New" w:hAnsi="Courier New" w:cs="Courier New"/>
          <w:szCs w:val="24"/>
        </w:rPr>
      </w:pPr>
      <w:r w:rsidRPr="002D097B">
        <w:rPr>
          <w:rFonts w:ascii="Courier New" w:hAnsi="Courier New" w:cs="Courier New"/>
          <w:szCs w:val="24"/>
        </w:rPr>
        <w:t>ATGTATACGGCGATCGAT</w:t>
      </w:r>
      <w:r w:rsidRPr="002D097B">
        <w:rPr>
          <w:rFonts w:ascii="Courier New" w:hAnsi="Courier New" w:cs="Courier New"/>
          <w:b/>
          <w:szCs w:val="24"/>
        </w:rPr>
        <w:t>CAGCAG</w:t>
      </w:r>
      <w:r w:rsidRPr="002D097B">
        <w:rPr>
          <w:rFonts w:ascii="Courier New" w:hAnsi="Courier New" w:cs="Courier New"/>
          <w:szCs w:val="24"/>
        </w:rPr>
        <w:t>..</w:t>
      </w:r>
      <w:r w:rsidR="00056BAF">
        <w:rPr>
          <w:rFonts w:ascii="Courier New" w:hAnsi="Courier New" w:cs="Courier New"/>
          <w:szCs w:val="24"/>
        </w:rPr>
        <w:t>(CAG)</w:t>
      </w:r>
      <w:r w:rsidR="00056BAF">
        <w:rPr>
          <w:rFonts w:ascii="Courier New" w:hAnsi="Courier New" w:cs="Courier New"/>
          <w:szCs w:val="24"/>
          <w:vertAlign w:val="subscript"/>
        </w:rPr>
        <w:t>N</w:t>
      </w:r>
      <w:r w:rsidRPr="002D097B">
        <w:rPr>
          <w:rFonts w:ascii="Courier New" w:hAnsi="Courier New" w:cs="Courier New"/>
          <w:szCs w:val="24"/>
        </w:rPr>
        <w:t>..</w:t>
      </w:r>
      <w:r w:rsidRPr="002D097B">
        <w:rPr>
          <w:rFonts w:ascii="Courier New" w:hAnsi="Courier New" w:cs="Courier New"/>
          <w:b/>
          <w:szCs w:val="24"/>
        </w:rPr>
        <w:t>CAGCAG</w:t>
      </w:r>
      <w:r w:rsidRPr="002D097B">
        <w:rPr>
          <w:rFonts w:ascii="Courier New" w:hAnsi="Courier New" w:cs="Courier New"/>
          <w:szCs w:val="24"/>
        </w:rPr>
        <w:t>TTATACCTAGAGTCAATGC</w:t>
      </w:r>
      <w:r w:rsidR="00056BAF">
        <w:rPr>
          <w:rFonts w:ascii="Courier New" w:hAnsi="Courier New" w:cs="Courier New"/>
          <w:szCs w:val="24"/>
        </w:rPr>
        <w:t>…</w:t>
      </w:r>
    </w:p>
    <w:p w:rsidR="002D097B" w:rsidRPr="002D097B" w:rsidRDefault="002D097B" w:rsidP="00473EB2">
      <w:pPr>
        <w:spacing w:before="0" w:after="0" w:line="200" w:lineRule="exact"/>
        <w:rPr>
          <w:rFonts w:ascii="Courier New" w:hAnsi="Courier New" w:cs="Courier New"/>
          <w:szCs w:val="24"/>
        </w:rPr>
      </w:pPr>
      <w:r w:rsidRPr="002D097B">
        <w:rPr>
          <w:rFonts w:ascii="Courier New" w:hAnsi="Courier New" w:cs="Courier New"/>
          <w:szCs w:val="24"/>
        </w:rPr>
        <w:t>TACATATGCCGCTAGCTAGTCGTC....</w:t>
      </w:r>
      <w:r w:rsidR="00056BAF">
        <w:rPr>
          <w:rFonts w:ascii="Courier New" w:hAnsi="Courier New" w:cs="Courier New"/>
          <w:szCs w:val="24"/>
        </w:rPr>
        <w:t>...</w:t>
      </w:r>
      <w:r w:rsidR="00056BAF">
        <w:rPr>
          <w:rFonts w:ascii="Courier New" w:hAnsi="Courier New" w:cs="Courier New"/>
          <w:szCs w:val="24"/>
          <w:vertAlign w:val="subscript"/>
        </w:rPr>
        <w:t xml:space="preserve"> </w:t>
      </w:r>
      <w:r w:rsidR="00056BAF">
        <w:rPr>
          <w:rFonts w:ascii="Courier New" w:hAnsi="Courier New" w:cs="Courier New"/>
          <w:szCs w:val="24"/>
        </w:rPr>
        <w:t>..</w:t>
      </w:r>
      <w:r w:rsidRPr="002D097B">
        <w:rPr>
          <w:rFonts w:ascii="Courier New" w:hAnsi="Courier New" w:cs="Courier New"/>
          <w:szCs w:val="24"/>
        </w:rPr>
        <w:t>GTCGTGAATATGGATCTCAGTTACG</w:t>
      </w:r>
      <w:r w:rsidR="00056BAF">
        <w:rPr>
          <w:rFonts w:ascii="Courier New" w:hAnsi="Courier New" w:cs="Courier New"/>
          <w:szCs w:val="24"/>
        </w:rPr>
        <w:t>…</w:t>
      </w:r>
    </w:p>
    <w:p w:rsidR="002D097B" w:rsidRDefault="00056BAF" w:rsidP="00FA5A2C">
      <w:pPr>
        <w:spacing w:before="80" w:after="0"/>
        <w:rPr>
          <w:rFonts w:ascii="Arial" w:hAnsi="Arial" w:cs="Arial"/>
          <w:sz w:val="22"/>
          <w:szCs w:val="22"/>
        </w:rPr>
      </w:pPr>
      <w:r>
        <w:rPr>
          <w:rFonts w:ascii="Arial" w:hAnsi="Arial" w:cs="Arial"/>
          <w:sz w:val="22"/>
          <w:szCs w:val="22"/>
        </w:rPr>
        <w:t>How can we use PCR and electrophoresis to determine whether someone has Huntington’s disease?</w:t>
      </w:r>
    </w:p>
    <w:p w:rsidR="00056BAF" w:rsidRDefault="00056BAF" w:rsidP="00FA5A2C">
      <w:pPr>
        <w:spacing w:before="80" w:after="0"/>
        <w:ind w:left="144" w:right="1440" w:hanging="144"/>
        <w:rPr>
          <w:rFonts w:ascii="Arial" w:hAnsi="Arial" w:cs="Arial"/>
          <w:sz w:val="22"/>
          <w:szCs w:val="22"/>
        </w:rPr>
      </w:pPr>
    </w:p>
    <w:p w:rsidR="00056BAF" w:rsidRDefault="00056BAF" w:rsidP="00FA5A2C">
      <w:pPr>
        <w:spacing w:before="80" w:after="0"/>
        <w:ind w:left="144" w:right="1440" w:hanging="144"/>
        <w:rPr>
          <w:rFonts w:ascii="Arial" w:hAnsi="Arial" w:cs="Arial"/>
          <w:sz w:val="22"/>
          <w:szCs w:val="22"/>
        </w:rPr>
      </w:pPr>
    </w:p>
    <w:p w:rsidR="00056BAF" w:rsidRDefault="00056BAF" w:rsidP="00FA5A2C">
      <w:pPr>
        <w:spacing w:before="80" w:after="0"/>
        <w:ind w:left="144" w:right="1440" w:hanging="144"/>
        <w:rPr>
          <w:rFonts w:ascii="Arial" w:hAnsi="Arial" w:cs="Arial"/>
          <w:sz w:val="22"/>
          <w:szCs w:val="22"/>
        </w:rPr>
      </w:pPr>
    </w:p>
    <w:p w:rsidR="00473EB2" w:rsidRDefault="00473EB2" w:rsidP="00FA5A2C">
      <w:pPr>
        <w:spacing w:before="80" w:after="0"/>
        <w:ind w:left="144" w:right="1440" w:hanging="144"/>
        <w:rPr>
          <w:rFonts w:ascii="Arial" w:hAnsi="Arial" w:cs="Arial"/>
          <w:sz w:val="22"/>
          <w:szCs w:val="22"/>
        </w:rPr>
      </w:pPr>
    </w:p>
    <w:p w:rsidR="00473851" w:rsidRDefault="00473851" w:rsidP="00FA5A2C">
      <w:pPr>
        <w:spacing w:before="80" w:after="0"/>
        <w:ind w:left="144" w:right="1440" w:hanging="144"/>
        <w:rPr>
          <w:rFonts w:ascii="Arial" w:hAnsi="Arial" w:cs="Arial"/>
          <w:sz w:val="22"/>
          <w:szCs w:val="22"/>
        </w:rPr>
      </w:pPr>
    </w:p>
    <w:p w:rsidR="00473851" w:rsidRDefault="00473851" w:rsidP="00FA5A2C">
      <w:pPr>
        <w:spacing w:before="80" w:after="0"/>
        <w:ind w:left="144" w:right="1440" w:hanging="144"/>
        <w:rPr>
          <w:rFonts w:ascii="Arial" w:hAnsi="Arial" w:cs="Arial"/>
          <w:sz w:val="22"/>
          <w:szCs w:val="22"/>
        </w:rPr>
      </w:pPr>
    </w:p>
    <w:p w:rsidR="004D57EC" w:rsidRDefault="004D57EC" w:rsidP="00FA5A2C">
      <w:pPr>
        <w:spacing w:before="80" w:after="0"/>
        <w:ind w:left="144" w:right="1440" w:hanging="144"/>
        <w:rPr>
          <w:rFonts w:ascii="Arial" w:hAnsi="Arial" w:cs="Arial"/>
          <w:sz w:val="22"/>
          <w:szCs w:val="22"/>
        </w:rPr>
      </w:pPr>
    </w:p>
    <w:p w:rsidR="00473851" w:rsidRDefault="00473851" w:rsidP="00FA5A2C">
      <w:pPr>
        <w:spacing w:before="80" w:after="0"/>
        <w:ind w:left="144" w:right="1440" w:hanging="144"/>
        <w:rPr>
          <w:rFonts w:ascii="Arial" w:hAnsi="Arial" w:cs="Arial"/>
          <w:sz w:val="22"/>
          <w:szCs w:val="22"/>
        </w:rPr>
      </w:pPr>
    </w:p>
    <w:p w:rsidR="00056BAF" w:rsidRDefault="00056BAF" w:rsidP="00FA5A2C">
      <w:pPr>
        <w:spacing w:before="80" w:after="0"/>
        <w:ind w:left="144" w:right="1440" w:hanging="144"/>
        <w:rPr>
          <w:rFonts w:ascii="Arial" w:hAnsi="Arial" w:cs="Arial"/>
          <w:sz w:val="22"/>
          <w:szCs w:val="22"/>
        </w:rPr>
      </w:pPr>
    </w:p>
    <w:p w:rsidR="00056BAF" w:rsidRDefault="00056BAF" w:rsidP="00FA5A2C">
      <w:pPr>
        <w:spacing w:before="80" w:after="0"/>
        <w:ind w:left="144" w:right="1440" w:hanging="144"/>
        <w:rPr>
          <w:rFonts w:ascii="Arial" w:hAnsi="Arial" w:cs="Arial"/>
          <w:sz w:val="22"/>
          <w:szCs w:val="22"/>
        </w:rPr>
      </w:pPr>
      <w:r>
        <w:rPr>
          <w:rFonts w:ascii="Arial" w:hAnsi="Arial" w:cs="Arial"/>
          <w:sz w:val="22"/>
          <w:szCs w:val="22"/>
        </w:rPr>
        <w:t>b) Amplification of Genetic Material for Sequencing</w:t>
      </w:r>
    </w:p>
    <w:p w:rsidR="00056BAF" w:rsidRPr="00056BAF" w:rsidRDefault="00056BAF" w:rsidP="004D57EC">
      <w:pPr>
        <w:pStyle w:val="ListParagraph"/>
        <w:numPr>
          <w:ilvl w:val="0"/>
          <w:numId w:val="9"/>
        </w:numPr>
        <w:spacing w:before="0" w:after="0"/>
        <w:ind w:right="1440"/>
        <w:contextualSpacing w:val="0"/>
        <w:rPr>
          <w:rFonts w:ascii="Arial" w:hAnsi="Arial" w:cs="Arial"/>
          <w:sz w:val="22"/>
          <w:szCs w:val="22"/>
        </w:rPr>
      </w:pPr>
      <w:r w:rsidRPr="00056BAF">
        <w:rPr>
          <w:rFonts w:ascii="Arial" w:hAnsi="Arial" w:cs="Arial"/>
          <w:sz w:val="22"/>
          <w:szCs w:val="22"/>
        </w:rPr>
        <w:t>HIV virus is present in relatively low levels</w:t>
      </w:r>
    </w:p>
    <w:p w:rsidR="00056BAF" w:rsidRPr="00056BAF" w:rsidRDefault="00056BAF" w:rsidP="004D57EC">
      <w:pPr>
        <w:pStyle w:val="ListParagraph"/>
        <w:numPr>
          <w:ilvl w:val="0"/>
          <w:numId w:val="9"/>
        </w:numPr>
        <w:spacing w:before="0" w:after="0"/>
        <w:ind w:right="1440"/>
        <w:contextualSpacing w:val="0"/>
        <w:rPr>
          <w:rFonts w:ascii="Arial" w:hAnsi="Arial" w:cs="Arial"/>
          <w:sz w:val="22"/>
          <w:szCs w:val="22"/>
        </w:rPr>
      </w:pPr>
      <w:r w:rsidRPr="00056BAF">
        <w:rPr>
          <w:rFonts w:ascii="Arial" w:hAnsi="Arial" w:cs="Arial"/>
          <w:sz w:val="22"/>
          <w:szCs w:val="22"/>
        </w:rPr>
        <w:t xml:space="preserve">Difficult to get sufficient nucleic acid </w:t>
      </w:r>
      <w:r>
        <w:rPr>
          <w:rFonts w:ascii="Arial" w:hAnsi="Arial" w:cs="Arial"/>
          <w:sz w:val="22"/>
          <w:szCs w:val="22"/>
        </w:rPr>
        <w:t xml:space="preserve"> (viral RNA) </w:t>
      </w:r>
      <w:r w:rsidRPr="00056BAF">
        <w:rPr>
          <w:rFonts w:ascii="Arial" w:hAnsi="Arial" w:cs="Arial"/>
          <w:sz w:val="22"/>
          <w:szCs w:val="22"/>
        </w:rPr>
        <w:t>for sequencing</w:t>
      </w:r>
    </w:p>
    <w:p w:rsidR="00056BAF" w:rsidRDefault="00056BAF" w:rsidP="004D57EC">
      <w:pPr>
        <w:pStyle w:val="ListParagraph"/>
        <w:numPr>
          <w:ilvl w:val="0"/>
          <w:numId w:val="9"/>
        </w:numPr>
        <w:spacing w:before="0" w:after="0"/>
        <w:ind w:right="1440"/>
        <w:contextualSpacing w:val="0"/>
        <w:rPr>
          <w:rFonts w:ascii="Arial" w:hAnsi="Arial" w:cs="Arial"/>
          <w:sz w:val="22"/>
          <w:szCs w:val="22"/>
        </w:rPr>
      </w:pPr>
      <w:r w:rsidRPr="00056BAF">
        <w:rPr>
          <w:rFonts w:ascii="Arial" w:hAnsi="Arial" w:cs="Arial"/>
          <w:sz w:val="22"/>
          <w:szCs w:val="22"/>
        </w:rPr>
        <w:t xml:space="preserve">PCR can be used to amplify the region of the vRNA that encodes HIV protease. </w:t>
      </w:r>
    </w:p>
    <w:p w:rsidR="00E126BE" w:rsidRPr="00473EB2" w:rsidRDefault="00E126BE" w:rsidP="00FA5A2C">
      <w:pPr>
        <w:pStyle w:val="ListParagraph"/>
        <w:spacing w:before="80" w:after="0"/>
        <w:ind w:left="0"/>
        <w:contextualSpacing w:val="0"/>
        <w:rPr>
          <w:rFonts w:ascii="Arial" w:hAnsi="Arial" w:cs="Arial"/>
          <w:b/>
          <w:szCs w:val="24"/>
        </w:rPr>
      </w:pPr>
      <w:r w:rsidRPr="00473EB2">
        <w:rPr>
          <w:rFonts w:ascii="Arial" w:hAnsi="Arial" w:cs="Arial"/>
          <w:b/>
          <w:szCs w:val="24"/>
        </w:rPr>
        <w:lastRenderedPageBreak/>
        <w:t>Modification of DNA sequences by PCR:</w:t>
      </w:r>
    </w:p>
    <w:p w:rsidR="009320FA" w:rsidRPr="009320FA" w:rsidRDefault="00E126BE" w:rsidP="00FA5A2C">
      <w:pPr>
        <w:spacing w:before="80" w:after="0"/>
        <w:rPr>
          <w:rFonts w:ascii="Arial" w:hAnsi="Arial" w:cs="Arial"/>
          <w:sz w:val="22"/>
          <w:szCs w:val="22"/>
        </w:rPr>
      </w:pPr>
      <w:r w:rsidRPr="009320FA">
        <w:rPr>
          <w:rFonts w:ascii="Arial" w:hAnsi="Arial" w:cs="Arial"/>
          <w:b/>
          <w:sz w:val="22"/>
          <w:szCs w:val="22"/>
        </w:rPr>
        <w:t>A.</w:t>
      </w:r>
      <w:r w:rsidRPr="009320FA">
        <w:rPr>
          <w:rFonts w:ascii="Arial" w:hAnsi="Arial" w:cs="Arial"/>
          <w:sz w:val="22"/>
          <w:szCs w:val="22"/>
        </w:rPr>
        <w:t xml:space="preserve"> Addition of bases to the ends of the PCR product.</w:t>
      </w:r>
      <w:r w:rsidR="009320FA" w:rsidRPr="009320FA">
        <w:rPr>
          <w:rFonts w:ascii="Arial" w:hAnsi="Arial" w:cs="Arial"/>
          <w:sz w:val="22"/>
          <w:szCs w:val="22"/>
        </w:rPr>
        <w:t xml:space="preserve"> </w:t>
      </w:r>
    </w:p>
    <w:p w:rsidR="004D57EC" w:rsidRDefault="009320FA" w:rsidP="00CB6BB4">
      <w:pPr>
        <w:pStyle w:val="ListParagraph"/>
        <w:numPr>
          <w:ilvl w:val="0"/>
          <w:numId w:val="11"/>
        </w:numPr>
        <w:spacing w:before="0" w:after="0"/>
        <w:contextualSpacing w:val="0"/>
        <w:rPr>
          <w:rFonts w:ascii="Arial" w:hAnsi="Arial" w:cs="Arial"/>
          <w:sz w:val="22"/>
          <w:szCs w:val="22"/>
        </w:rPr>
      </w:pPr>
      <w:r>
        <w:rPr>
          <w:rFonts w:ascii="Arial" w:hAnsi="Arial" w:cs="Arial"/>
          <w:sz w:val="22"/>
          <w:szCs w:val="22"/>
        </w:rPr>
        <w:t>Any non-complementary DNA sequences that are on the 5’ end of the primers will be added to the PCR product because the entire primer is incorporated into the PCR product.</w:t>
      </w:r>
    </w:p>
    <w:p w:rsidR="00E126BE" w:rsidRPr="004D57EC" w:rsidRDefault="00E126BE" w:rsidP="004D57EC">
      <w:pPr>
        <w:pStyle w:val="ListParagraph"/>
        <w:spacing w:before="80" w:after="0"/>
        <w:ind w:left="432"/>
        <w:contextualSpacing w:val="0"/>
        <w:rPr>
          <w:rFonts w:ascii="Arial" w:hAnsi="Arial" w:cs="Arial"/>
          <w:sz w:val="22"/>
          <w:szCs w:val="22"/>
        </w:rPr>
      </w:pPr>
      <w:r w:rsidRPr="004D57EC">
        <w:rPr>
          <w:rFonts w:ascii="Arial" w:hAnsi="Arial" w:cs="Arial"/>
          <w:b/>
          <w:sz w:val="22"/>
          <w:szCs w:val="22"/>
        </w:rPr>
        <w:t>Example:</w:t>
      </w:r>
    </w:p>
    <w:p w:rsidR="00E126BE" w:rsidRPr="00473EB2" w:rsidRDefault="00E126BE" w:rsidP="00FA5A2C">
      <w:pPr>
        <w:pStyle w:val="PlainText"/>
        <w:ind w:left="720"/>
        <w:jc w:val="both"/>
        <w:rPr>
          <w:rFonts w:cs="Courier New"/>
          <w:spacing w:val="30"/>
          <w:sz w:val="24"/>
          <w:szCs w:val="24"/>
        </w:rPr>
      </w:pPr>
      <w:r w:rsidRPr="00FB6F7A">
        <w:rPr>
          <w:rFonts w:ascii="Arial" w:hAnsi="Arial" w:cs="Arial"/>
          <w:sz w:val="22"/>
          <w:szCs w:val="22"/>
        </w:rPr>
        <w:t>Template</w:t>
      </w:r>
      <w:r>
        <w:rPr>
          <w:rFonts w:ascii="Arial" w:hAnsi="Arial" w:cs="Arial"/>
          <w:sz w:val="22"/>
          <w:szCs w:val="22"/>
        </w:rPr>
        <w:tab/>
      </w:r>
      <w:r w:rsidRPr="00473EB2">
        <w:rPr>
          <w:rFonts w:cs="Courier New"/>
          <w:spacing w:val="30"/>
          <w:sz w:val="24"/>
          <w:szCs w:val="24"/>
        </w:rPr>
        <w:t>GGCGT</w:t>
      </w:r>
      <w:r w:rsidRPr="00473EB2">
        <w:rPr>
          <w:rFonts w:cs="Courier New"/>
          <w:spacing w:val="30"/>
          <w:sz w:val="24"/>
          <w:szCs w:val="24"/>
          <w:u w:val="single"/>
        </w:rPr>
        <w:t>AAC</w:t>
      </w:r>
      <w:r w:rsidRPr="00473EB2">
        <w:rPr>
          <w:rFonts w:cs="Courier New"/>
          <w:spacing w:val="30"/>
          <w:sz w:val="24"/>
          <w:szCs w:val="24"/>
        </w:rPr>
        <w:t>GATATGCGGGATTAA</w:t>
      </w:r>
      <w:r w:rsidR="00E812F4">
        <w:rPr>
          <w:rFonts w:cs="Courier New"/>
          <w:spacing w:val="30"/>
          <w:sz w:val="24"/>
          <w:szCs w:val="24"/>
        </w:rPr>
        <w:t xml:space="preserve"> (+)</w:t>
      </w:r>
    </w:p>
    <w:p w:rsidR="00E126BE" w:rsidRPr="00473EB2" w:rsidRDefault="00473EB2" w:rsidP="00FA5A2C">
      <w:pPr>
        <w:pStyle w:val="PlainText"/>
        <w:ind w:left="2160"/>
        <w:jc w:val="both"/>
        <w:rPr>
          <w:rFonts w:cs="Courier New"/>
          <w:spacing w:val="30"/>
          <w:sz w:val="24"/>
          <w:szCs w:val="24"/>
        </w:rPr>
      </w:pPr>
      <w:r>
        <w:rPr>
          <w:rFonts w:cs="Courier New"/>
          <w:spacing w:val="30"/>
          <w:sz w:val="24"/>
          <w:szCs w:val="24"/>
        </w:rPr>
        <w:t>CCGCATTGCTATACG</w:t>
      </w:r>
      <w:r w:rsidR="00E126BE" w:rsidRPr="00473EB2">
        <w:rPr>
          <w:rFonts w:cs="Courier New"/>
          <w:spacing w:val="30"/>
          <w:sz w:val="24"/>
          <w:szCs w:val="24"/>
        </w:rPr>
        <w:t>C</w:t>
      </w:r>
      <w:r w:rsidR="00E126BE" w:rsidRPr="00473EB2">
        <w:rPr>
          <w:rFonts w:cs="Courier New"/>
          <w:spacing w:val="30"/>
          <w:sz w:val="24"/>
          <w:szCs w:val="24"/>
          <w:u w:val="single"/>
        </w:rPr>
        <w:t>CCT</w:t>
      </w:r>
      <w:r w:rsidR="00E126BE" w:rsidRPr="00473EB2">
        <w:rPr>
          <w:rFonts w:cs="Courier New"/>
          <w:spacing w:val="30"/>
          <w:sz w:val="24"/>
          <w:szCs w:val="24"/>
        </w:rPr>
        <w:t>AATT</w:t>
      </w:r>
      <w:r w:rsidR="00E812F4">
        <w:rPr>
          <w:rFonts w:cs="Courier New"/>
          <w:spacing w:val="30"/>
          <w:sz w:val="24"/>
          <w:szCs w:val="24"/>
        </w:rPr>
        <w:t xml:space="preserve"> (-)</w:t>
      </w:r>
    </w:p>
    <w:p w:rsidR="00E126BE" w:rsidRPr="00FB6F7A" w:rsidRDefault="00E126BE" w:rsidP="00FA5A2C">
      <w:pPr>
        <w:pStyle w:val="PlainText"/>
        <w:spacing w:before="120"/>
        <w:ind w:left="720"/>
        <w:jc w:val="both"/>
        <w:rPr>
          <w:rFonts w:cs="Courier New"/>
          <w:spacing w:val="30"/>
          <w:sz w:val="22"/>
          <w:szCs w:val="22"/>
        </w:rPr>
      </w:pPr>
      <w:r w:rsidRPr="00FB6F7A">
        <w:rPr>
          <w:rFonts w:ascii="Arial" w:hAnsi="Arial" w:cs="Arial"/>
          <w:sz w:val="22"/>
          <w:szCs w:val="22"/>
        </w:rPr>
        <w:t xml:space="preserve">Primers, </w:t>
      </w:r>
      <w:r>
        <w:rPr>
          <w:rFonts w:ascii="Arial" w:hAnsi="Arial" w:cs="Arial"/>
          <w:sz w:val="22"/>
          <w:szCs w:val="22"/>
        </w:rPr>
        <w:tab/>
      </w:r>
      <w:r w:rsidRPr="00473EB2">
        <w:rPr>
          <w:rFonts w:cs="Courier New"/>
          <w:spacing w:val="30"/>
          <w:sz w:val="24"/>
          <w:szCs w:val="24"/>
          <w:vertAlign w:val="superscript"/>
        </w:rPr>
        <w:t>5’</w:t>
      </w:r>
      <w:r w:rsidRPr="00473EB2">
        <w:rPr>
          <w:rFonts w:cs="Courier New"/>
          <w:spacing w:val="30"/>
          <w:sz w:val="24"/>
          <w:szCs w:val="24"/>
        </w:rPr>
        <w:t>CC</w:t>
      </w:r>
      <w:r w:rsidRPr="00473EB2">
        <w:rPr>
          <w:rFonts w:cs="Courier New"/>
          <w:spacing w:val="30"/>
          <w:sz w:val="24"/>
          <w:szCs w:val="24"/>
          <w:u w:val="single"/>
        </w:rPr>
        <w:t>AAC</w:t>
      </w:r>
      <w:r w:rsidRPr="00473EB2">
        <w:rPr>
          <w:rFonts w:cs="Courier New"/>
          <w:spacing w:val="30"/>
          <w:sz w:val="24"/>
          <w:szCs w:val="24"/>
        </w:rPr>
        <w:t xml:space="preserve">,   </w:t>
      </w:r>
      <w:r w:rsidRPr="00473EB2">
        <w:rPr>
          <w:rFonts w:cs="Courier New"/>
          <w:spacing w:val="30"/>
          <w:sz w:val="24"/>
          <w:szCs w:val="24"/>
        </w:rPr>
        <w:tab/>
      </w:r>
      <w:r w:rsidRPr="00473EB2">
        <w:rPr>
          <w:rFonts w:cs="Courier New"/>
          <w:spacing w:val="30"/>
          <w:sz w:val="24"/>
          <w:szCs w:val="24"/>
          <w:vertAlign w:val="superscript"/>
        </w:rPr>
        <w:t>5’</w:t>
      </w:r>
      <w:r w:rsidRPr="00473EB2">
        <w:rPr>
          <w:rFonts w:cs="Courier New"/>
          <w:spacing w:val="30"/>
          <w:sz w:val="24"/>
          <w:szCs w:val="24"/>
          <w:vertAlign w:val="superscript"/>
        </w:rPr>
        <w:t xml:space="preserve"> </w:t>
      </w:r>
      <w:r w:rsidRPr="00473EB2">
        <w:rPr>
          <w:rFonts w:cs="Courier New"/>
          <w:spacing w:val="30"/>
          <w:sz w:val="24"/>
          <w:szCs w:val="24"/>
        </w:rPr>
        <w:t>GC</w:t>
      </w:r>
      <w:r w:rsidRPr="00473EB2">
        <w:rPr>
          <w:rFonts w:cs="Courier New"/>
          <w:spacing w:val="30"/>
          <w:sz w:val="24"/>
          <w:szCs w:val="24"/>
          <w:u w:val="single"/>
        </w:rPr>
        <w:t>TCC</w:t>
      </w:r>
    </w:p>
    <w:p w:rsidR="00E126BE" w:rsidRPr="00E812F4" w:rsidRDefault="00E126BE" w:rsidP="00FA5A2C">
      <w:pPr>
        <w:pStyle w:val="PlainText"/>
        <w:spacing w:before="120"/>
        <w:ind w:left="720"/>
        <w:jc w:val="both"/>
        <w:rPr>
          <w:rFonts w:cs="Courier New"/>
          <w:spacing w:val="30"/>
          <w:sz w:val="22"/>
          <w:szCs w:val="22"/>
        </w:rPr>
      </w:pPr>
      <w:r w:rsidRPr="00E812F4">
        <w:rPr>
          <w:rFonts w:ascii="Arial" w:hAnsi="Arial" w:cs="Arial"/>
          <w:sz w:val="22"/>
          <w:szCs w:val="22"/>
        </w:rPr>
        <w:t xml:space="preserve">PCR </w:t>
      </w:r>
      <w:r w:rsidR="00473EB2" w:rsidRPr="00E812F4">
        <w:rPr>
          <w:rFonts w:ascii="Arial" w:hAnsi="Arial" w:cs="Arial"/>
          <w:sz w:val="22"/>
          <w:szCs w:val="22"/>
        </w:rPr>
        <w:t>Product:</w:t>
      </w:r>
      <w:r w:rsidR="00E812F4">
        <w:rPr>
          <w:rFonts w:cs="Courier New"/>
          <w:sz w:val="22"/>
          <w:szCs w:val="22"/>
        </w:rPr>
        <w:tab/>
      </w:r>
      <w:r w:rsidR="00473EB2" w:rsidRPr="00E812F4">
        <w:rPr>
          <w:rFonts w:cs="Courier New"/>
          <w:sz w:val="22"/>
          <w:szCs w:val="22"/>
        </w:rPr>
        <w:tab/>
      </w:r>
      <w:r w:rsidR="00473EB2" w:rsidRPr="00E812F4">
        <w:rPr>
          <w:rFonts w:cs="Courier New"/>
          <w:spacing w:val="30"/>
          <w:sz w:val="24"/>
          <w:szCs w:val="24"/>
          <w:u w:val="single"/>
        </w:rPr>
        <w:t>C</w:t>
      </w:r>
      <w:r w:rsidRPr="00E812F4">
        <w:rPr>
          <w:rFonts w:cs="Courier New"/>
          <w:spacing w:val="30"/>
          <w:sz w:val="24"/>
          <w:szCs w:val="24"/>
          <w:u w:val="single"/>
        </w:rPr>
        <w:t>C</w:t>
      </w:r>
      <w:r w:rsidRPr="00E812F4">
        <w:rPr>
          <w:rFonts w:cs="Courier New"/>
          <w:spacing w:val="30"/>
          <w:sz w:val="24"/>
          <w:szCs w:val="24"/>
          <w:u w:val="single"/>
        </w:rPr>
        <w:t>AAC</w:t>
      </w:r>
      <w:r w:rsidRPr="00E812F4">
        <w:rPr>
          <w:rFonts w:cs="Courier New"/>
          <w:spacing w:val="30"/>
          <w:sz w:val="24"/>
          <w:szCs w:val="24"/>
        </w:rPr>
        <w:t>GATATGCGGGA</w:t>
      </w:r>
      <w:r w:rsidR="00473EB2" w:rsidRPr="00E812F4">
        <w:rPr>
          <w:rFonts w:cs="Courier New"/>
          <w:spacing w:val="30"/>
          <w:sz w:val="24"/>
          <w:szCs w:val="24"/>
        </w:rPr>
        <w:t>GC</w:t>
      </w:r>
    </w:p>
    <w:p w:rsidR="00E126BE" w:rsidRPr="00E812F4" w:rsidRDefault="00E812F4" w:rsidP="00FA5A2C">
      <w:pPr>
        <w:pStyle w:val="PlainText"/>
        <w:ind w:left="720"/>
        <w:jc w:val="both"/>
        <w:rPr>
          <w:rFonts w:cs="Courier New"/>
          <w:spacing w:val="30"/>
          <w:sz w:val="24"/>
          <w:szCs w:val="24"/>
        </w:rPr>
      </w:pPr>
      <w:r>
        <w:rPr>
          <w:rFonts w:cs="Courier New"/>
          <w:spacing w:val="30"/>
          <w:sz w:val="22"/>
          <w:szCs w:val="22"/>
        </w:rPr>
        <w:tab/>
      </w:r>
      <w:r w:rsidR="00473EB2" w:rsidRPr="00E812F4">
        <w:rPr>
          <w:rFonts w:cs="Courier New"/>
          <w:spacing w:val="30"/>
          <w:sz w:val="22"/>
          <w:szCs w:val="22"/>
        </w:rPr>
        <w:tab/>
      </w:r>
      <w:r w:rsidR="00473EB2" w:rsidRPr="00E812F4">
        <w:rPr>
          <w:rFonts w:cs="Courier New"/>
          <w:spacing w:val="30"/>
          <w:sz w:val="22"/>
          <w:szCs w:val="22"/>
        </w:rPr>
        <w:tab/>
      </w:r>
      <w:r w:rsidR="00E126BE" w:rsidRPr="00E812F4">
        <w:rPr>
          <w:rFonts w:cs="Courier New"/>
          <w:spacing w:val="30"/>
          <w:sz w:val="24"/>
          <w:szCs w:val="24"/>
        </w:rPr>
        <w:t>GG</w:t>
      </w:r>
      <w:r w:rsidR="00473EB2" w:rsidRPr="00E812F4">
        <w:rPr>
          <w:rFonts w:cs="Courier New"/>
          <w:spacing w:val="30"/>
          <w:sz w:val="24"/>
          <w:szCs w:val="24"/>
        </w:rPr>
        <w:t>TTGCTATACG</w:t>
      </w:r>
      <w:r w:rsidR="00E126BE" w:rsidRPr="00E812F4">
        <w:rPr>
          <w:rFonts w:cs="Courier New"/>
          <w:spacing w:val="30"/>
          <w:sz w:val="24"/>
          <w:szCs w:val="24"/>
        </w:rPr>
        <w:t>C</w:t>
      </w:r>
      <w:r w:rsidR="00E126BE" w:rsidRPr="00E812F4">
        <w:rPr>
          <w:rFonts w:cs="Courier New"/>
          <w:spacing w:val="30"/>
          <w:sz w:val="24"/>
          <w:szCs w:val="24"/>
          <w:u w:val="single"/>
        </w:rPr>
        <w:t>C</w:t>
      </w:r>
      <w:r w:rsidR="00473EB2" w:rsidRPr="00E812F4">
        <w:rPr>
          <w:rFonts w:cs="Courier New"/>
          <w:spacing w:val="30"/>
          <w:sz w:val="24"/>
          <w:szCs w:val="24"/>
          <w:u w:val="single"/>
        </w:rPr>
        <w:t>C</w:t>
      </w:r>
      <w:r w:rsidR="00E126BE" w:rsidRPr="00E812F4">
        <w:rPr>
          <w:rFonts w:cs="Courier New"/>
          <w:spacing w:val="30"/>
          <w:sz w:val="24"/>
          <w:szCs w:val="24"/>
          <w:u w:val="single"/>
        </w:rPr>
        <w:t>T</w:t>
      </w:r>
      <w:r w:rsidR="00E126BE" w:rsidRPr="00E812F4">
        <w:rPr>
          <w:rFonts w:cs="Courier New"/>
          <w:spacing w:val="30"/>
          <w:sz w:val="24"/>
          <w:szCs w:val="24"/>
          <w:u w:val="single"/>
        </w:rPr>
        <w:t>CG</w:t>
      </w:r>
    </w:p>
    <w:p w:rsidR="00E126BE" w:rsidRDefault="00E126BE" w:rsidP="00FA5A2C">
      <w:pPr>
        <w:pStyle w:val="PlainText"/>
        <w:spacing w:before="120"/>
        <w:ind w:left="720" w:right="4320"/>
        <w:jc w:val="both"/>
        <w:rPr>
          <w:rFonts w:ascii="Arial" w:hAnsi="Arial" w:cs="Arial"/>
          <w:i/>
          <w:sz w:val="22"/>
          <w:szCs w:val="22"/>
        </w:rPr>
      </w:pPr>
      <w:r w:rsidRPr="00FB6F7A">
        <w:rPr>
          <w:rFonts w:ascii="Arial" w:hAnsi="Arial" w:cs="Arial"/>
          <w:i/>
          <w:sz w:val="22"/>
          <w:szCs w:val="22"/>
        </w:rPr>
        <w:t>What is the relationship between the template, primers, and the PCR product?</w:t>
      </w:r>
    </w:p>
    <w:p w:rsidR="00E126BE" w:rsidRPr="00B514D1" w:rsidRDefault="00CB6BB4" w:rsidP="00FA5A2C">
      <w:pPr>
        <w:pStyle w:val="PlainText"/>
        <w:jc w:val="both"/>
        <w:rPr>
          <w:rFonts w:ascii="Arial" w:hAnsi="Arial" w:cs="Arial"/>
          <w:sz w:val="22"/>
          <w:szCs w:val="22"/>
        </w:rPr>
      </w:pPr>
      <w:r>
        <w:rPr>
          <w:rFonts w:ascii="Arial" w:hAnsi="Arial" w:cs="Arial"/>
          <w:sz w:val="22"/>
          <w:szCs w:val="22"/>
        </w:rPr>
        <w:t>Cycle 1 (prime (–) strand with left primer):</w:t>
      </w:r>
    </w:p>
    <w:p w:rsidR="00E126BE" w:rsidRPr="00E812F4" w:rsidRDefault="00E126BE" w:rsidP="00FA5A2C">
      <w:pPr>
        <w:pStyle w:val="PlainText"/>
        <w:spacing w:line="180" w:lineRule="exact"/>
        <w:jc w:val="both"/>
        <w:rPr>
          <w:rFonts w:cs="Courier New"/>
          <w:spacing w:val="30"/>
          <w:sz w:val="24"/>
          <w:szCs w:val="24"/>
          <w:highlight w:val="cyan"/>
        </w:rPr>
      </w:pPr>
      <w:r w:rsidRPr="00E812F4">
        <w:rPr>
          <w:rFonts w:cs="Courier New"/>
          <w:spacing w:val="30"/>
          <w:sz w:val="24"/>
          <w:szCs w:val="24"/>
        </w:rPr>
        <w:t xml:space="preserve">   </w:t>
      </w:r>
      <w:r w:rsidRPr="00E812F4">
        <w:rPr>
          <w:rFonts w:cs="Courier New"/>
          <w:spacing w:val="30"/>
          <w:sz w:val="24"/>
          <w:szCs w:val="24"/>
          <w:highlight w:val="cyan"/>
        </w:rPr>
        <w:t>CC</w:t>
      </w:r>
      <w:r w:rsidRPr="00E812F4">
        <w:rPr>
          <w:rFonts w:cs="Courier New"/>
          <w:spacing w:val="30"/>
          <w:sz w:val="24"/>
          <w:szCs w:val="24"/>
        </w:rPr>
        <w:t xml:space="preserve">                           </w:t>
      </w:r>
      <w:r w:rsidRPr="00E812F4">
        <w:rPr>
          <w:rFonts w:cs="Courier New"/>
          <w:spacing w:val="30"/>
          <w:sz w:val="24"/>
          <w:szCs w:val="24"/>
          <w:highlight w:val="cyan"/>
        </w:rPr>
        <w:t>CC</w:t>
      </w:r>
    </w:p>
    <w:p w:rsidR="00E126BE" w:rsidRPr="00E812F4" w:rsidRDefault="00E126BE" w:rsidP="00FA5A2C">
      <w:pPr>
        <w:pStyle w:val="PlainText"/>
        <w:spacing w:line="200" w:lineRule="exact"/>
        <w:jc w:val="both"/>
        <w:rPr>
          <w:rFonts w:cs="Courier New"/>
          <w:b/>
          <w:spacing w:val="30"/>
          <w:sz w:val="24"/>
          <w:szCs w:val="24"/>
        </w:rPr>
      </w:pPr>
      <w:r w:rsidRPr="00E812F4">
        <w:rPr>
          <w:rFonts w:cs="Courier New"/>
          <w:noProof/>
          <w:spacing w:val="30"/>
          <w:sz w:val="24"/>
          <w:szCs w:val="24"/>
        </w:rPr>
        <w:pict>
          <v:shapetype id="_x0000_t32" coordsize="21600,21600" o:spt="32" o:oned="t" path="m,l21600,21600e" filled="f">
            <v:path arrowok="t" fillok="f" o:connecttype="none"/>
            <o:lock v:ext="edit" shapetype="t"/>
          </v:shapetype>
          <v:shape id="_x0000_s1091" type="#_x0000_t32" style="position:absolute;left:0;text-align:left;margin-left:230.6pt;margin-top:7.4pt;width:22.75pt;height:0;z-index:251725824" o:connectortype="straight">
            <v:stroke endarrow="block"/>
          </v:shape>
        </w:pict>
      </w:r>
      <w:r w:rsidRPr="00E812F4">
        <w:rPr>
          <w:rFonts w:cs="Courier New"/>
          <w:spacing w:val="30"/>
          <w:sz w:val="24"/>
          <w:szCs w:val="24"/>
        </w:rPr>
        <w:t xml:space="preserve">     </w:t>
      </w:r>
      <w:r w:rsidRPr="00E812F4">
        <w:rPr>
          <w:rFonts w:cs="Courier New"/>
          <w:spacing w:val="30"/>
          <w:sz w:val="24"/>
          <w:szCs w:val="24"/>
          <w:highlight w:val="cyan"/>
        </w:rPr>
        <w:t>AAC</w:t>
      </w:r>
      <w:r w:rsidRPr="00E812F4">
        <w:rPr>
          <w:rFonts w:cs="Courier New"/>
          <w:spacing w:val="30"/>
          <w:sz w:val="24"/>
          <w:szCs w:val="24"/>
        </w:rPr>
        <w:t xml:space="preserve">                          </w:t>
      </w:r>
      <w:r w:rsidRPr="00E812F4">
        <w:rPr>
          <w:rFonts w:cs="Courier New"/>
          <w:spacing w:val="30"/>
          <w:sz w:val="24"/>
          <w:szCs w:val="24"/>
          <w:highlight w:val="cyan"/>
        </w:rPr>
        <w:t>AAC</w:t>
      </w:r>
      <w:r w:rsidR="00E812F4" w:rsidRPr="00E812F4">
        <w:rPr>
          <w:rFonts w:cs="Courier New"/>
          <w:spacing w:val="30"/>
          <w:sz w:val="24"/>
          <w:szCs w:val="24"/>
          <w:highlight w:val="cyan"/>
        </w:rPr>
        <w:t>GATATGC</w:t>
      </w:r>
      <w:r w:rsidRPr="00E812F4">
        <w:rPr>
          <w:rFonts w:cs="Courier New"/>
          <w:spacing w:val="30"/>
          <w:sz w:val="24"/>
          <w:szCs w:val="24"/>
          <w:highlight w:val="cyan"/>
        </w:rPr>
        <w:t>GGGATTAA</w:t>
      </w:r>
      <w:r w:rsidR="00E812F4">
        <w:rPr>
          <w:rFonts w:cs="Courier New"/>
          <w:spacing w:val="30"/>
          <w:sz w:val="24"/>
          <w:szCs w:val="24"/>
        </w:rPr>
        <w:t xml:space="preserve"> (+)</w:t>
      </w:r>
    </w:p>
    <w:p w:rsidR="00E126BE" w:rsidRPr="00E812F4" w:rsidRDefault="00E812F4" w:rsidP="00FA5A2C">
      <w:pPr>
        <w:pStyle w:val="PlainText"/>
        <w:spacing w:line="200" w:lineRule="exact"/>
        <w:jc w:val="both"/>
        <w:rPr>
          <w:rFonts w:cs="Courier New"/>
          <w:spacing w:val="30"/>
          <w:sz w:val="24"/>
          <w:szCs w:val="24"/>
        </w:rPr>
      </w:pPr>
      <w:r w:rsidRPr="00E812F4">
        <w:rPr>
          <w:rFonts w:cs="Courier New"/>
          <w:spacing w:val="30"/>
          <w:sz w:val="24"/>
          <w:szCs w:val="24"/>
        </w:rPr>
        <w:t>CCGCATTGCTATA</w:t>
      </w:r>
      <w:r>
        <w:rPr>
          <w:rFonts w:cs="Courier New"/>
          <w:spacing w:val="30"/>
          <w:sz w:val="24"/>
          <w:szCs w:val="24"/>
        </w:rPr>
        <w:t>C</w:t>
      </w:r>
      <w:r w:rsidRPr="00E812F4">
        <w:rPr>
          <w:rFonts w:cs="Courier New"/>
          <w:spacing w:val="30"/>
          <w:sz w:val="24"/>
          <w:szCs w:val="24"/>
        </w:rPr>
        <w:t>G</w:t>
      </w:r>
      <w:r w:rsidR="00E126BE" w:rsidRPr="00E812F4">
        <w:rPr>
          <w:rFonts w:cs="Courier New"/>
          <w:spacing w:val="30"/>
          <w:sz w:val="24"/>
          <w:szCs w:val="24"/>
        </w:rPr>
        <w:t>CCCTAATT</w:t>
      </w:r>
      <w:r>
        <w:rPr>
          <w:rFonts w:cs="Courier New"/>
          <w:spacing w:val="30"/>
          <w:sz w:val="24"/>
          <w:szCs w:val="24"/>
        </w:rPr>
        <w:t>(-)</w:t>
      </w:r>
      <w:r w:rsidR="00E126BE" w:rsidRPr="00E812F4">
        <w:rPr>
          <w:rFonts w:cs="Courier New"/>
          <w:spacing w:val="30"/>
          <w:sz w:val="24"/>
          <w:szCs w:val="24"/>
        </w:rPr>
        <w:tab/>
      </w:r>
      <w:r w:rsidRPr="00E812F4">
        <w:rPr>
          <w:rFonts w:cs="Courier New"/>
          <w:spacing w:val="30"/>
          <w:sz w:val="24"/>
          <w:szCs w:val="24"/>
        </w:rPr>
        <w:t>CCGCATTGCTATACG</w:t>
      </w:r>
      <w:r w:rsidR="00E126BE" w:rsidRPr="00E812F4">
        <w:rPr>
          <w:rFonts w:cs="Courier New"/>
          <w:spacing w:val="30"/>
          <w:sz w:val="24"/>
          <w:szCs w:val="24"/>
        </w:rPr>
        <w:t>CCCTAATT</w:t>
      </w:r>
      <w:r>
        <w:rPr>
          <w:rFonts w:cs="Courier New"/>
          <w:spacing w:val="30"/>
          <w:sz w:val="24"/>
          <w:szCs w:val="24"/>
        </w:rPr>
        <w:t xml:space="preserve"> (-)</w:t>
      </w:r>
    </w:p>
    <w:p w:rsidR="00B514D1" w:rsidRPr="00E812F4" w:rsidRDefault="00B514D1" w:rsidP="00E812F4">
      <w:pPr>
        <w:pStyle w:val="PlainText"/>
        <w:spacing w:before="120"/>
        <w:jc w:val="both"/>
        <w:rPr>
          <w:rFonts w:ascii="Arial" w:hAnsi="Arial" w:cs="Arial"/>
          <w:sz w:val="22"/>
          <w:szCs w:val="22"/>
        </w:rPr>
      </w:pPr>
      <w:r w:rsidRPr="00E812F4">
        <w:rPr>
          <w:rFonts w:ascii="Arial" w:hAnsi="Arial" w:cs="Arial"/>
          <w:sz w:val="22"/>
          <w:szCs w:val="22"/>
        </w:rPr>
        <w:t>Cycle 2</w:t>
      </w:r>
      <w:r w:rsidR="00CB6BB4">
        <w:rPr>
          <w:rFonts w:ascii="Arial" w:hAnsi="Arial" w:cs="Arial"/>
          <w:sz w:val="22"/>
          <w:szCs w:val="22"/>
        </w:rPr>
        <w:t xml:space="preserve"> (prime (+) strand from last cycle with right primer):</w:t>
      </w:r>
    </w:p>
    <w:p w:rsidR="00B514D1" w:rsidRPr="00E812F4" w:rsidRDefault="009320FA" w:rsidP="00FA5A2C">
      <w:pPr>
        <w:spacing w:before="80" w:after="0" w:line="200" w:lineRule="exact"/>
        <w:rPr>
          <w:rFonts w:ascii="Courier New" w:hAnsi="Courier New" w:cs="Courier New"/>
          <w:spacing w:val="30"/>
          <w:szCs w:val="24"/>
        </w:rPr>
      </w:pPr>
      <w:r w:rsidRPr="00E812F4">
        <w:rPr>
          <w:rFonts w:cs="Courier New"/>
          <w:noProof/>
          <w:spacing w:val="30"/>
          <w:szCs w:val="24"/>
        </w:rPr>
        <w:pict>
          <v:shape id="_x0000_s1093" type="#_x0000_t32" style="position:absolute;margin-left:230.6pt;margin-top:12.45pt;width:22.75pt;height:0;z-index:251728896" o:connectortype="straight">
            <v:stroke endarrow="block"/>
          </v:shape>
        </w:pict>
      </w:r>
      <w:r w:rsidR="00E126BE" w:rsidRPr="00E812F4">
        <w:rPr>
          <w:rFonts w:ascii="Courier New" w:hAnsi="Courier New" w:cs="Courier New"/>
          <w:spacing w:val="30"/>
          <w:szCs w:val="24"/>
          <w:highlight w:val="cyan"/>
        </w:rPr>
        <w:t>CC</w:t>
      </w:r>
      <w:r w:rsidR="00E126BE" w:rsidRPr="00E812F4">
        <w:rPr>
          <w:rFonts w:ascii="Courier New" w:hAnsi="Courier New" w:cs="Courier New"/>
          <w:spacing w:val="30"/>
          <w:szCs w:val="24"/>
          <w:highlight w:val="cyan"/>
        </w:rPr>
        <w:t>AAC</w:t>
      </w:r>
      <w:r w:rsidR="00E812F4">
        <w:rPr>
          <w:rFonts w:ascii="Courier New" w:hAnsi="Courier New" w:cs="Courier New"/>
          <w:spacing w:val="30"/>
          <w:szCs w:val="24"/>
          <w:highlight w:val="cyan"/>
        </w:rPr>
        <w:t>GATATGC</w:t>
      </w:r>
      <w:r w:rsidR="00E126BE" w:rsidRPr="00E812F4">
        <w:rPr>
          <w:rFonts w:ascii="Courier New" w:hAnsi="Courier New" w:cs="Courier New"/>
          <w:spacing w:val="30"/>
          <w:szCs w:val="24"/>
          <w:highlight w:val="cyan"/>
        </w:rPr>
        <w:t>GGGATTAA</w:t>
      </w:r>
      <w:r w:rsidR="00B514D1" w:rsidRPr="00E812F4">
        <w:rPr>
          <w:rFonts w:ascii="Courier New" w:hAnsi="Courier New" w:cs="Courier New"/>
          <w:spacing w:val="30"/>
          <w:szCs w:val="24"/>
        </w:rPr>
        <w:t xml:space="preserve"> </w:t>
      </w:r>
      <w:r w:rsidR="00E812F4">
        <w:rPr>
          <w:rFonts w:ascii="Courier New" w:hAnsi="Courier New" w:cs="Courier New"/>
          <w:spacing w:val="30"/>
          <w:szCs w:val="24"/>
        </w:rPr>
        <w:t>(+)</w:t>
      </w:r>
      <w:r w:rsidR="00B514D1" w:rsidRPr="00E812F4">
        <w:rPr>
          <w:rFonts w:ascii="Courier New" w:hAnsi="Courier New" w:cs="Courier New"/>
          <w:spacing w:val="30"/>
          <w:szCs w:val="24"/>
        </w:rPr>
        <w:t xml:space="preserve">          </w:t>
      </w:r>
      <w:r w:rsidR="00B514D1" w:rsidRPr="00E812F4">
        <w:rPr>
          <w:rFonts w:ascii="Courier New" w:hAnsi="Courier New" w:cs="Courier New"/>
          <w:spacing w:val="30"/>
          <w:szCs w:val="24"/>
          <w:highlight w:val="cyan"/>
        </w:rPr>
        <w:t>CCAAC</w:t>
      </w:r>
      <w:r w:rsidR="00E812F4">
        <w:rPr>
          <w:rFonts w:ascii="Courier New" w:hAnsi="Courier New" w:cs="Courier New"/>
          <w:spacing w:val="30"/>
          <w:szCs w:val="24"/>
          <w:highlight w:val="cyan"/>
        </w:rPr>
        <w:t>GATATGC</w:t>
      </w:r>
      <w:r w:rsidR="00B514D1" w:rsidRPr="00E812F4">
        <w:rPr>
          <w:rFonts w:ascii="Courier New" w:hAnsi="Courier New" w:cs="Courier New"/>
          <w:spacing w:val="30"/>
          <w:szCs w:val="24"/>
          <w:highlight w:val="cyan"/>
        </w:rPr>
        <w:t>GGGATTAA</w:t>
      </w:r>
      <w:r w:rsidR="00E812F4">
        <w:rPr>
          <w:rFonts w:ascii="Courier New" w:hAnsi="Courier New" w:cs="Courier New"/>
          <w:spacing w:val="30"/>
          <w:szCs w:val="24"/>
        </w:rPr>
        <w:t xml:space="preserve"> (+)</w:t>
      </w:r>
    </w:p>
    <w:p w:rsidR="00B514D1" w:rsidRPr="00E812F4" w:rsidRDefault="00B514D1" w:rsidP="00FA5A2C">
      <w:pPr>
        <w:spacing w:before="0" w:after="0" w:line="200" w:lineRule="exact"/>
        <w:rPr>
          <w:rFonts w:ascii="Courier New" w:hAnsi="Courier New" w:cs="Courier New"/>
          <w:spacing w:val="30"/>
          <w:szCs w:val="24"/>
          <w:highlight w:val="yellow"/>
        </w:rPr>
      </w:pPr>
      <w:r w:rsidRPr="00E812F4">
        <w:rPr>
          <w:rFonts w:ascii="Courier New" w:hAnsi="Courier New" w:cs="Courier New"/>
          <w:spacing w:val="30"/>
          <w:szCs w:val="24"/>
        </w:rPr>
        <w:t xml:space="preserve">             </w:t>
      </w:r>
      <w:r w:rsidRPr="00E812F4">
        <w:rPr>
          <w:rFonts w:ascii="Courier New" w:hAnsi="Courier New" w:cs="Courier New"/>
          <w:spacing w:val="30"/>
          <w:szCs w:val="24"/>
          <w:highlight w:val="yellow"/>
        </w:rPr>
        <w:t>CCT</w:t>
      </w:r>
      <w:r w:rsidRPr="00E812F4">
        <w:rPr>
          <w:rFonts w:ascii="Courier New" w:hAnsi="Courier New" w:cs="Courier New"/>
          <w:spacing w:val="30"/>
          <w:szCs w:val="24"/>
        </w:rPr>
        <w:t xml:space="preserve">                  </w:t>
      </w:r>
      <w:r w:rsidR="00E812F4">
        <w:rPr>
          <w:rFonts w:ascii="Courier New" w:hAnsi="Courier New" w:cs="Courier New"/>
          <w:spacing w:val="30"/>
          <w:szCs w:val="24"/>
          <w:highlight w:val="yellow"/>
        </w:rPr>
        <w:t>GGTTGCTATACG</w:t>
      </w:r>
      <w:r w:rsidRPr="00E812F4">
        <w:rPr>
          <w:rFonts w:ascii="Courier New" w:hAnsi="Courier New" w:cs="Courier New"/>
          <w:spacing w:val="30"/>
          <w:szCs w:val="24"/>
          <w:highlight w:val="yellow"/>
        </w:rPr>
        <w:t>CCCT</w:t>
      </w:r>
      <w:r w:rsidR="00E812F4">
        <w:rPr>
          <w:rFonts w:ascii="Courier New" w:hAnsi="Courier New" w:cs="Courier New"/>
          <w:spacing w:val="30"/>
          <w:szCs w:val="24"/>
          <w:highlight w:val="yellow"/>
        </w:rPr>
        <w:t xml:space="preserve">     (-)</w:t>
      </w:r>
    </w:p>
    <w:p w:rsidR="00B514D1" w:rsidRPr="00E812F4" w:rsidRDefault="00B514D1" w:rsidP="00FA5A2C">
      <w:pPr>
        <w:spacing w:before="0" w:after="0" w:line="200" w:lineRule="exact"/>
        <w:rPr>
          <w:rFonts w:ascii="Courier New" w:hAnsi="Courier New" w:cs="Courier New"/>
          <w:szCs w:val="24"/>
          <w:vertAlign w:val="superscript"/>
        </w:rPr>
      </w:pPr>
      <w:r w:rsidRPr="00E812F4">
        <w:rPr>
          <w:rFonts w:ascii="Courier New" w:hAnsi="Courier New" w:cs="Courier New"/>
          <w:spacing w:val="30"/>
          <w:szCs w:val="24"/>
        </w:rPr>
        <w:t xml:space="preserve">                </w:t>
      </w:r>
      <w:r w:rsidRPr="00E812F4">
        <w:rPr>
          <w:rFonts w:ascii="Courier New" w:hAnsi="Courier New" w:cs="Courier New"/>
          <w:spacing w:val="30"/>
          <w:szCs w:val="24"/>
          <w:highlight w:val="yellow"/>
        </w:rPr>
        <w:t>CG</w:t>
      </w:r>
      <w:r w:rsidRPr="00E812F4">
        <w:rPr>
          <w:rFonts w:ascii="Courier New" w:hAnsi="Courier New" w:cs="Courier New"/>
          <w:spacing w:val="30"/>
          <w:szCs w:val="24"/>
          <w:highlight w:val="yellow"/>
          <w:vertAlign w:val="superscript"/>
        </w:rPr>
        <w:t>5’</w:t>
      </w:r>
      <w:r w:rsidRPr="00E812F4">
        <w:rPr>
          <w:rFonts w:ascii="Courier New" w:hAnsi="Courier New" w:cs="Courier New"/>
          <w:spacing w:val="30"/>
          <w:szCs w:val="24"/>
        </w:rPr>
        <w:t xml:space="preserve">                              </w:t>
      </w:r>
      <w:r w:rsidRPr="00E812F4">
        <w:rPr>
          <w:rFonts w:ascii="Courier New" w:hAnsi="Courier New" w:cs="Courier New"/>
          <w:spacing w:val="30"/>
          <w:szCs w:val="24"/>
          <w:highlight w:val="yellow"/>
        </w:rPr>
        <w:t>CG</w:t>
      </w:r>
      <w:r w:rsidRPr="00E812F4">
        <w:rPr>
          <w:rFonts w:ascii="Courier New" w:hAnsi="Courier New" w:cs="Courier New"/>
          <w:spacing w:val="30"/>
          <w:szCs w:val="24"/>
          <w:highlight w:val="yellow"/>
          <w:vertAlign w:val="superscript"/>
        </w:rPr>
        <w:t>5</w:t>
      </w:r>
    </w:p>
    <w:p w:rsidR="00B514D1" w:rsidRPr="00E812F4" w:rsidRDefault="00CB6BB4" w:rsidP="00E812F4">
      <w:pPr>
        <w:pStyle w:val="PlainText"/>
        <w:jc w:val="both"/>
        <w:rPr>
          <w:rFonts w:ascii="Arial" w:hAnsi="Arial" w:cs="Arial"/>
          <w:sz w:val="22"/>
          <w:szCs w:val="22"/>
        </w:rPr>
      </w:pPr>
      <w:r w:rsidRPr="00E812F4">
        <w:rPr>
          <w:rFonts w:ascii="Arial" w:hAnsi="Arial" w:cs="Arial"/>
          <w:noProof/>
          <w:sz w:val="22"/>
          <w:szCs w:val="22"/>
        </w:rPr>
        <w:pict>
          <v:rect id="_x0000_s1098" style="position:absolute;left:0;text-align:left;margin-left:289.45pt;margin-top:6.45pt;width:17.05pt;height:29.35pt;z-index:251736064" filled="f" strokecolor="#92d050" strokeweight="3pt">
            <v:stroke dashstyle="1 1"/>
          </v:rect>
        </w:pict>
      </w:r>
      <w:r w:rsidRPr="00E812F4">
        <w:rPr>
          <w:rFonts w:ascii="Arial" w:hAnsi="Arial" w:cs="Arial"/>
          <w:noProof/>
          <w:sz w:val="22"/>
          <w:szCs w:val="22"/>
        </w:rPr>
        <w:pict>
          <v:rect id="_x0000_s1099" style="position:absolute;left:0;text-align:left;margin-left:431.6pt;margin-top:7.4pt;width:17.05pt;height:29.35pt;z-index:251737088" filled="f" strokecolor="#92d050" strokeweight="3pt">
            <v:stroke dashstyle="1 1"/>
          </v:rect>
        </w:pict>
      </w:r>
      <w:r w:rsidR="00B514D1" w:rsidRPr="00E812F4">
        <w:rPr>
          <w:rFonts w:ascii="Arial" w:hAnsi="Arial" w:cs="Arial"/>
          <w:sz w:val="22"/>
          <w:szCs w:val="22"/>
        </w:rPr>
        <w:t xml:space="preserve">Cycle </w:t>
      </w:r>
      <w:r w:rsidR="00B514D1" w:rsidRPr="00E812F4">
        <w:rPr>
          <w:rFonts w:ascii="Arial" w:hAnsi="Arial" w:cs="Arial"/>
          <w:sz w:val="22"/>
          <w:szCs w:val="22"/>
        </w:rPr>
        <w:t>3</w:t>
      </w:r>
      <w:r>
        <w:rPr>
          <w:rFonts w:ascii="Arial" w:hAnsi="Arial" w:cs="Arial"/>
          <w:sz w:val="22"/>
          <w:szCs w:val="22"/>
        </w:rPr>
        <w:t xml:space="preserve"> (prime (-) strand from last cycle with left primer):</w:t>
      </w:r>
    </w:p>
    <w:p w:rsidR="00B514D1" w:rsidRPr="00E812F4" w:rsidRDefault="00B514D1" w:rsidP="00FA5A2C">
      <w:pPr>
        <w:pStyle w:val="PlainText"/>
        <w:spacing w:line="200" w:lineRule="exact"/>
        <w:jc w:val="both"/>
        <w:rPr>
          <w:rFonts w:cs="Courier New"/>
          <w:spacing w:val="30"/>
          <w:sz w:val="24"/>
          <w:szCs w:val="24"/>
        </w:rPr>
      </w:pPr>
      <w:r w:rsidRPr="00E812F4">
        <w:rPr>
          <w:rFonts w:cs="Courier New"/>
          <w:spacing w:val="30"/>
          <w:sz w:val="24"/>
          <w:szCs w:val="24"/>
        </w:rPr>
        <w:t xml:space="preserve">  </w:t>
      </w:r>
      <w:r w:rsidRPr="00E812F4">
        <w:rPr>
          <w:rFonts w:cs="Courier New"/>
          <w:spacing w:val="30"/>
          <w:sz w:val="24"/>
          <w:szCs w:val="24"/>
          <w:highlight w:val="cyan"/>
        </w:rPr>
        <w:t>CCAAC</w:t>
      </w:r>
      <w:r w:rsidRPr="00E812F4">
        <w:rPr>
          <w:rFonts w:cs="Courier New"/>
          <w:spacing w:val="30"/>
          <w:sz w:val="24"/>
          <w:szCs w:val="24"/>
        </w:rPr>
        <w:t xml:space="preserve">                     </w:t>
      </w:r>
      <w:r w:rsidR="00CB6BB4">
        <w:rPr>
          <w:rFonts w:cs="Courier New"/>
          <w:spacing w:val="30"/>
          <w:sz w:val="24"/>
          <w:szCs w:val="24"/>
        </w:rPr>
        <w:t xml:space="preserve">   </w:t>
      </w:r>
      <w:r w:rsidRPr="00E812F4">
        <w:rPr>
          <w:rFonts w:cs="Courier New"/>
          <w:spacing w:val="30"/>
          <w:sz w:val="24"/>
          <w:szCs w:val="24"/>
        </w:rPr>
        <w:t xml:space="preserve"> </w:t>
      </w:r>
      <w:r w:rsidRPr="00E812F4">
        <w:rPr>
          <w:rFonts w:cs="Courier New"/>
          <w:spacing w:val="30"/>
          <w:sz w:val="24"/>
          <w:szCs w:val="24"/>
          <w:vertAlign w:val="superscript"/>
        </w:rPr>
        <w:t>5’</w:t>
      </w:r>
      <w:r w:rsidRPr="00E812F4">
        <w:rPr>
          <w:rFonts w:cs="Courier New"/>
          <w:spacing w:val="30"/>
          <w:sz w:val="24"/>
          <w:szCs w:val="24"/>
          <w:highlight w:val="cyan"/>
          <w:u w:val="single"/>
        </w:rPr>
        <w:t>CCAAC</w:t>
      </w:r>
      <w:r w:rsidRPr="00E812F4">
        <w:rPr>
          <w:rFonts w:cs="Courier New"/>
          <w:spacing w:val="30"/>
          <w:sz w:val="24"/>
          <w:szCs w:val="24"/>
          <w:highlight w:val="cyan"/>
        </w:rPr>
        <w:t>GATAT</w:t>
      </w:r>
      <w:r w:rsidR="00E812F4">
        <w:rPr>
          <w:rFonts w:cs="Courier New"/>
          <w:spacing w:val="30"/>
          <w:sz w:val="24"/>
          <w:szCs w:val="24"/>
          <w:highlight w:val="cyan"/>
        </w:rPr>
        <w:t>GC</w:t>
      </w:r>
      <w:r w:rsidRPr="00E812F4">
        <w:rPr>
          <w:rFonts w:cs="Courier New"/>
          <w:spacing w:val="30"/>
          <w:sz w:val="24"/>
          <w:szCs w:val="24"/>
          <w:highlight w:val="cyan"/>
        </w:rPr>
        <w:t>GGGAGC</w:t>
      </w:r>
    </w:p>
    <w:p w:rsidR="00B514D1" w:rsidRPr="00E812F4" w:rsidRDefault="009320FA" w:rsidP="00FA5A2C">
      <w:pPr>
        <w:spacing w:before="0" w:after="0" w:line="200" w:lineRule="exact"/>
        <w:rPr>
          <w:rFonts w:ascii="Courier New" w:hAnsi="Courier New" w:cs="Courier New"/>
          <w:spacing w:val="30"/>
          <w:szCs w:val="24"/>
        </w:rPr>
      </w:pPr>
      <w:r w:rsidRPr="00E812F4">
        <w:rPr>
          <w:rFonts w:ascii="Courier New" w:hAnsi="Courier New" w:cs="Courier New"/>
          <w:noProof/>
          <w:spacing w:val="30"/>
          <w:szCs w:val="24"/>
          <w:highlight w:val="yellow"/>
        </w:rPr>
        <w:pict>
          <v:shape id="_x0000_s1097" type="#_x0000_t32" style="position:absolute;margin-left:219.2pt;margin-top:6.35pt;width:22.75pt;height:0;z-index:251735040" o:connectortype="straight">
            <v:stroke endarrow="block"/>
          </v:shape>
        </w:pict>
      </w:r>
      <w:r w:rsidR="00E126BE" w:rsidRPr="00E812F4">
        <w:rPr>
          <w:rFonts w:ascii="Courier New" w:hAnsi="Courier New" w:cs="Courier New"/>
          <w:spacing w:val="30"/>
          <w:szCs w:val="24"/>
        </w:rPr>
        <w:t xml:space="preserve">  </w:t>
      </w:r>
      <w:r w:rsidR="00E812F4">
        <w:rPr>
          <w:rFonts w:ascii="Courier New" w:hAnsi="Courier New" w:cs="Courier New"/>
          <w:spacing w:val="30"/>
          <w:szCs w:val="24"/>
          <w:highlight w:val="yellow"/>
        </w:rPr>
        <w:t>GGTTGCTATACG</w:t>
      </w:r>
      <w:r w:rsidR="00B514D1" w:rsidRPr="00E812F4">
        <w:rPr>
          <w:rFonts w:ascii="Courier New" w:hAnsi="Courier New" w:cs="Courier New"/>
          <w:spacing w:val="30"/>
          <w:szCs w:val="24"/>
          <w:highlight w:val="yellow"/>
        </w:rPr>
        <w:t>CCCT</w:t>
      </w:r>
      <w:r w:rsidR="00B514D1" w:rsidRPr="00E812F4">
        <w:rPr>
          <w:rFonts w:ascii="Courier New" w:hAnsi="Courier New" w:cs="Courier New"/>
          <w:spacing w:val="30"/>
          <w:szCs w:val="24"/>
          <w:highlight w:val="yellow"/>
        </w:rPr>
        <w:t>CG</w:t>
      </w:r>
      <w:r w:rsidR="00B514D1" w:rsidRPr="00E812F4">
        <w:rPr>
          <w:rFonts w:ascii="Courier New" w:hAnsi="Courier New" w:cs="Courier New"/>
          <w:spacing w:val="30"/>
          <w:szCs w:val="24"/>
          <w:highlight w:val="yellow"/>
          <w:vertAlign w:val="superscript"/>
        </w:rPr>
        <w:t>5</w:t>
      </w:r>
      <w:r w:rsidR="00B514D1" w:rsidRPr="00E812F4">
        <w:rPr>
          <w:rFonts w:ascii="Courier New" w:hAnsi="Courier New" w:cs="Courier New"/>
          <w:spacing w:val="30"/>
          <w:szCs w:val="24"/>
          <w:vertAlign w:val="superscript"/>
        </w:rPr>
        <w:t>’</w:t>
      </w:r>
      <w:r w:rsidR="00E812F4">
        <w:rPr>
          <w:rFonts w:ascii="Courier New" w:hAnsi="Courier New" w:cs="Courier New"/>
          <w:spacing w:val="30"/>
          <w:szCs w:val="24"/>
        </w:rPr>
        <w:t>(-)</w:t>
      </w:r>
      <w:r w:rsidR="00B514D1" w:rsidRPr="00E812F4">
        <w:rPr>
          <w:rFonts w:ascii="Courier New" w:hAnsi="Courier New" w:cs="Courier New"/>
          <w:spacing w:val="30"/>
          <w:szCs w:val="24"/>
        </w:rPr>
        <w:t xml:space="preserve"> </w:t>
      </w:r>
      <w:r w:rsidR="00B514D1" w:rsidRPr="00E812F4">
        <w:rPr>
          <w:rFonts w:ascii="Courier New" w:hAnsi="Courier New" w:cs="Courier New"/>
          <w:spacing w:val="30"/>
          <w:szCs w:val="24"/>
        </w:rPr>
        <w:t xml:space="preserve">  </w:t>
      </w:r>
      <w:r w:rsidR="00E812F4">
        <w:rPr>
          <w:rFonts w:ascii="Courier New" w:hAnsi="Courier New" w:cs="Courier New"/>
          <w:spacing w:val="30"/>
          <w:szCs w:val="24"/>
        </w:rPr>
        <w:t xml:space="preserve"> </w:t>
      </w:r>
      <w:r w:rsidR="00CB6BB4">
        <w:rPr>
          <w:rFonts w:ascii="Courier New" w:hAnsi="Courier New" w:cs="Courier New"/>
          <w:spacing w:val="30"/>
          <w:szCs w:val="24"/>
        </w:rPr>
        <w:t xml:space="preserve">   </w:t>
      </w:r>
      <w:r w:rsidR="00E812F4">
        <w:rPr>
          <w:rFonts w:ascii="Courier New" w:hAnsi="Courier New" w:cs="Courier New"/>
          <w:spacing w:val="30"/>
          <w:szCs w:val="24"/>
        </w:rPr>
        <w:t xml:space="preserve">  </w:t>
      </w:r>
      <w:r w:rsidR="00E812F4">
        <w:rPr>
          <w:rFonts w:ascii="Courier New" w:hAnsi="Courier New" w:cs="Courier New"/>
          <w:spacing w:val="30"/>
          <w:szCs w:val="24"/>
          <w:highlight w:val="yellow"/>
        </w:rPr>
        <w:t>GGTTGCTATACG</w:t>
      </w:r>
      <w:r w:rsidR="00B514D1" w:rsidRPr="00E812F4">
        <w:rPr>
          <w:rFonts w:ascii="Courier New" w:hAnsi="Courier New" w:cs="Courier New"/>
          <w:spacing w:val="30"/>
          <w:szCs w:val="24"/>
          <w:highlight w:val="yellow"/>
        </w:rPr>
        <w:t>C</w:t>
      </w:r>
      <w:r w:rsidR="00B514D1" w:rsidRPr="00E812F4">
        <w:rPr>
          <w:rFonts w:ascii="Courier New" w:hAnsi="Courier New" w:cs="Courier New"/>
          <w:spacing w:val="30"/>
          <w:szCs w:val="24"/>
          <w:highlight w:val="yellow"/>
          <w:u w:val="single"/>
        </w:rPr>
        <w:t>CCTCG</w:t>
      </w:r>
      <w:r w:rsidR="00B514D1" w:rsidRPr="00E812F4">
        <w:rPr>
          <w:rFonts w:ascii="Courier New" w:hAnsi="Courier New" w:cs="Courier New"/>
          <w:spacing w:val="30"/>
          <w:szCs w:val="24"/>
          <w:highlight w:val="yellow"/>
          <w:vertAlign w:val="superscript"/>
        </w:rPr>
        <w:t>5</w:t>
      </w:r>
      <w:r w:rsidR="00B514D1" w:rsidRPr="00E812F4">
        <w:rPr>
          <w:rFonts w:ascii="Courier New" w:hAnsi="Courier New" w:cs="Courier New"/>
          <w:spacing w:val="30"/>
          <w:szCs w:val="24"/>
        </w:rPr>
        <w:t xml:space="preserve">    </w:t>
      </w:r>
    </w:p>
    <w:p w:rsidR="00B514D1" w:rsidRPr="00B514D1" w:rsidRDefault="00B514D1" w:rsidP="00FA5A2C">
      <w:pPr>
        <w:spacing w:before="0" w:after="0" w:line="200" w:lineRule="exact"/>
        <w:rPr>
          <w:rFonts w:ascii="Courier New" w:hAnsi="Courier New" w:cs="Courier New"/>
          <w:spacing w:val="30"/>
          <w:sz w:val="22"/>
          <w:szCs w:val="22"/>
        </w:rPr>
      </w:pPr>
      <w:r w:rsidRPr="00B514D1">
        <w:rPr>
          <w:rFonts w:ascii="Courier New" w:hAnsi="Courier New" w:cs="Courier New"/>
          <w:spacing w:val="30"/>
          <w:sz w:val="22"/>
          <w:szCs w:val="22"/>
        </w:rPr>
        <w:t xml:space="preserve">             </w:t>
      </w:r>
    </w:p>
    <w:p w:rsidR="00E126BE" w:rsidRPr="009320FA" w:rsidRDefault="00B514D1" w:rsidP="00CB6BB4">
      <w:pPr>
        <w:spacing w:before="0" w:after="0"/>
        <w:rPr>
          <w:rFonts w:ascii="Arial" w:hAnsi="Arial" w:cs="Arial"/>
          <w:sz w:val="22"/>
          <w:szCs w:val="22"/>
        </w:rPr>
      </w:pPr>
      <w:r w:rsidRPr="009320FA">
        <w:rPr>
          <w:rFonts w:ascii="Arial" w:hAnsi="Arial" w:cs="Arial"/>
          <w:b/>
          <w:sz w:val="22"/>
          <w:szCs w:val="22"/>
        </w:rPr>
        <w:t>B.</w:t>
      </w:r>
      <w:r w:rsidRPr="009320FA">
        <w:rPr>
          <w:rFonts w:ascii="Arial" w:hAnsi="Arial" w:cs="Arial"/>
          <w:sz w:val="22"/>
          <w:szCs w:val="22"/>
        </w:rPr>
        <w:t xml:space="preserve"> Site directed mutagenesis – changing </w:t>
      </w:r>
      <w:r w:rsidR="009320FA" w:rsidRPr="009320FA">
        <w:rPr>
          <w:rFonts w:ascii="Arial" w:hAnsi="Arial" w:cs="Arial"/>
          <w:sz w:val="22"/>
          <w:szCs w:val="22"/>
        </w:rPr>
        <w:t>any base</w:t>
      </w:r>
      <w:r w:rsidR="00CB6BB4">
        <w:rPr>
          <w:rFonts w:ascii="Arial" w:hAnsi="Arial" w:cs="Arial"/>
          <w:sz w:val="22"/>
          <w:szCs w:val="22"/>
        </w:rPr>
        <w:t xml:space="preserve"> (and </w:t>
      </w:r>
      <w:r w:rsidR="009320FA" w:rsidRPr="009320FA">
        <w:rPr>
          <w:rFonts w:ascii="Arial" w:hAnsi="Arial" w:cs="Arial"/>
          <w:sz w:val="22"/>
          <w:szCs w:val="22"/>
        </w:rPr>
        <w:t>therefore any amino acid).</w:t>
      </w:r>
      <w:bookmarkStart w:id="0" w:name="_GoBack"/>
      <w:bookmarkEnd w:id="0"/>
    </w:p>
    <w:p w:rsidR="009320FA" w:rsidRPr="009320FA" w:rsidRDefault="009320FA" w:rsidP="004D57EC">
      <w:pPr>
        <w:spacing w:before="0" w:after="0"/>
        <w:ind w:left="144"/>
        <w:rPr>
          <w:rFonts w:ascii="Arial" w:hAnsi="Arial" w:cs="Arial"/>
          <w:sz w:val="22"/>
          <w:szCs w:val="22"/>
        </w:rPr>
      </w:pPr>
      <w:r w:rsidRPr="009320FA">
        <w:rPr>
          <w:rFonts w:ascii="Arial" w:hAnsi="Arial" w:cs="Arial"/>
          <w:sz w:val="22"/>
          <w:szCs w:val="22"/>
        </w:rPr>
        <w:t>Four primers are required:</w:t>
      </w:r>
    </w:p>
    <w:p w:rsidR="009320FA" w:rsidRPr="00FA5A2C" w:rsidRDefault="009320FA" w:rsidP="004D57EC">
      <w:pPr>
        <w:pStyle w:val="ListParagraph"/>
        <w:numPr>
          <w:ilvl w:val="0"/>
          <w:numId w:val="11"/>
        </w:numPr>
        <w:spacing w:before="0" w:after="0"/>
        <w:contextualSpacing w:val="0"/>
        <w:rPr>
          <w:rFonts w:ascii="Arial" w:hAnsi="Arial" w:cs="Arial"/>
          <w:sz w:val="22"/>
          <w:szCs w:val="22"/>
        </w:rPr>
      </w:pPr>
      <w:r w:rsidRPr="00FA5A2C">
        <w:rPr>
          <w:rFonts w:ascii="Arial" w:hAnsi="Arial" w:cs="Arial"/>
          <w:sz w:val="22"/>
          <w:szCs w:val="22"/>
        </w:rPr>
        <w:t>Two to define the boundaries</w:t>
      </w:r>
    </w:p>
    <w:p w:rsidR="009320FA" w:rsidRPr="00FA5A2C" w:rsidRDefault="009320FA" w:rsidP="004D57EC">
      <w:pPr>
        <w:pStyle w:val="ListParagraph"/>
        <w:numPr>
          <w:ilvl w:val="0"/>
          <w:numId w:val="11"/>
        </w:numPr>
        <w:spacing w:before="0" w:after="0"/>
        <w:contextualSpacing w:val="0"/>
        <w:rPr>
          <w:rFonts w:ascii="Arial" w:hAnsi="Arial" w:cs="Arial"/>
          <w:sz w:val="22"/>
          <w:szCs w:val="22"/>
        </w:rPr>
      </w:pPr>
      <w:r w:rsidRPr="00FA5A2C">
        <w:rPr>
          <w:rFonts w:ascii="Arial" w:hAnsi="Arial" w:cs="Arial"/>
          <w:sz w:val="22"/>
          <w:szCs w:val="22"/>
        </w:rPr>
        <w:t>Two to generate the mutation</w:t>
      </w:r>
    </w:p>
    <w:p w:rsidR="009320FA" w:rsidRDefault="00FA5A2C" w:rsidP="004D57EC">
      <w:pPr>
        <w:pStyle w:val="ListParagraph"/>
        <w:spacing w:before="0" w:after="0"/>
        <w:ind w:left="144"/>
        <w:contextualSpacing w:val="0"/>
        <w:rPr>
          <w:rFonts w:ascii="Arial" w:hAnsi="Arial" w:cs="Arial"/>
          <w:sz w:val="22"/>
          <w:szCs w:val="22"/>
        </w:rPr>
      </w:pPr>
      <w:r>
        <w:rPr>
          <w:rFonts w:ascii="Arial" w:hAnsi="Arial" w:cs="Arial"/>
          <w:sz w:val="22"/>
          <w:szCs w:val="22"/>
        </w:rPr>
        <w:t xml:space="preserve">1. </w:t>
      </w:r>
      <w:r w:rsidR="009320FA">
        <w:rPr>
          <w:rFonts w:ascii="Arial" w:hAnsi="Arial" w:cs="Arial"/>
          <w:sz w:val="22"/>
          <w:szCs w:val="22"/>
        </w:rPr>
        <w:t>First make two PCR products, each one made with one boundary primer and one mutagenic primer.</w:t>
      </w:r>
    </w:p>
    <w:p w:rsidR="009320FA" w:rsidRDefault="00FA5A2C" w:rsidP="004D57EC">
      <w:pPr>
        <w:pStyle w:val="ListParagraph"/>
        <w:spacing w:before="0" w:after="0"/>
        <w:ind w:left="288" w:hanging="144"/>
        <w:contextualSpacing w:val="0"/>
        <w:rPr>
          <w:rFonts w:ascii="Arial" w:hAnsi="Arial" w:cs="Arial"/>
          <w:sz w:val="22"/>
          <w:szCs w:val="22"/>
        </w:rPr>
      </w:pPr>
      <w:r>
        <w:rPr>
          <w:rFonts w:ascii="Arial" w:hAnsi="Arial" w:cs="Arial"/>
          <w:sz w:val="22"/>
          <w:szCs w:val="22"/>
        </w:rPr>
        <w:t xml:space="preserve">2. These products are then combined and they </w:t>
      </w:r>
      <w:r w:rsidR="009320FA">
        <w:rPr>
          <w:rFonts w:ascii="Arial" w:hAnsi="Arial" w:cs="Arial"/>
          <w:sz w:val="22"/>
          <w:szCs w:val="22"/>
        </w:rPr>
        <w:t>act as primers for each other to generate the complete product.</w:t>
      </w:r>
    </w:p>
    <w:p w:rsidR="009320FA" w:rsidRDefault="009320FA" w:rsidP="00FA5A2C">
      <w:pPr>
        <w:pStyle w:val="ListParagraph"/>
        <w:spacing w:before="0" w:after="0"/>
        <w:contextualSpacing w:val="0"/>
        <w:rPr>
          <w:rFonts w:cs="Courier New"/>
          <w:spacing w:val="30"/>
          <w:sz w:val="22"/>
          <w:szCs w:val="22"/>
        </w:rPr>
      </w:pPr>
      <w:r>
        <w:rPr>
          <w:rFonts w:ascii="Arial" w:hAnsi="Arial" w:cs="Arial"/>
          <w:sz w:val="22"/>
          <w:szCs w:val="22"/>
        </w:rPr>
        <w:t xml:space="preserve">Example change:  </w:t>
      </w:r>
    </w:p>
    <w:p w:rsidR="009320FA" w:rsidRPr="00CB6BB4" w:rsidRDefault="009320FA" w:rsidP="00FA5A2C">
      <w:pPr>
        <w:pStyle w:val="PlainText"/>
        <w:ind w:left="1440"/>
        <w:jc w:val="both"/>
        <w:rPr>
          <w:rFonts w:cs="Courier New"/>
          <w:spacing w:val="30"/>
          <w:sz w:val="24"/>
          <w:szCs w:val="24"/>
        </w:rPr>
      </w:pPr>
      <w:r w:rsidRPr="00CB6BB4">
        <w:rPr>
          <w:rFonts w:cs="Courier New"/>
          <w:spacing w:val="30"/>
          <w:sz w:val="24"/>
          <w:szCs w:val="24"/>
        </w:rPr>
        <w:t>GGCGT</w:t>
      </w:r>
      <w:r w:rsidRPr="00CB6BB4">
        <w:rPr>
          <w:rFonts w:cs="Courier New"/>
          <w:spacing w:val="30"/>
          <w:sz w:val="24"/>
          <w:szCs w:val="24"/>
          <w:u w:val="single"/>
        </w:rPr>
        <w:t>AAC</w:t>
      </w:r>
      <w:r w:rsidRPr="00CB6BB4">
        <w:rPr>
          <w:rFonts w:cs="Courier New"/>
          <w:spacing w:val="30"/>
          <w:sz w:val="24"/>
          <w:szCs w:val="24"/>
        </w:rPr>
        <w:t>GA</w:t>
      </w:r>
      <w:r w:rsidRPr="00CB6BB4">
        <w:rPr>
          <w:rFonts w:cs="Courier New"/>
          <w:spacing w:val="30"/>
          <w:sz w:val="24"/>
          <w:szCs w:val="24"/>
          <w:u w:val="single"/>
        </w:rPr>
        <w:t>TAT</w:t>
      </w:r>
      <w:r w:rsidRPr="00CB6BB4">
        <w:rPr>
          <w:rFonts w:cs="Courier New"/>
          <w:spacing w:val="30"/>
          <w:sz w:val="24"/>
          <w:szCs w:val="24"/>
        </w:rPr>
        <w:t>GCGGGATTAA</w:t>
      </w:r>
      <w:r w:rsidR="00E812F4" w:rsidRPr="00CB6BB4">
        <w:rPr>
          <w:rFonts w:cs="Courier New"/>
          <w:spacing w:val="30"/>
          <w:sz w:val="24"/>
          <w:szCs w:val="24"/>
        </w:rPr>
        <w:t>(+)</w:t>
      </w:r>
    </w:p>
    <w:p w:rsidR="009320FA" w:rsidRPr="00CB6BB4" w:rsidRDefault="009320FA" w:rsidP="00FA5A2C">
      <w:pPr>
        <w:pStyle w:val="PlainText"/>
        <w:ind w:left="1440"/>
        <w:jc w:val="both"/>
        <w:rPr>
          <w:rFonts w:cs="Courier New"/>
          <w:spacing w:val="30"/>
          <w:sz w:val="24"/>
          <w:szCs w:val="24"/>
        </w:rPr>
      </w:pPr>
      <w:r w:rsidRPr="00CB6BB4">
        <w:rPr>
          <w:rFonts w:cs="Courier New"/>
          <w:spacing w:val="30"/>
          <w:sz w:val="24"/>
          <w:szCs w:val="24"/>
        </w:rPr>
        <w:t>CCGCATTGCT</w:t>
      </w:r>
      <w:r w:rsidRPr="00CB6BB4">
        <w:rPr>
          <w:rFonts w:cs="Courier New"/>
          <w:spacing w:val="30"/>
          <w:sz w:val="24"/>
          <w:szCs w:val="24"/>
          <w:u w:val="single"/>
        </w:rPr>
        <w:t>ATA</w:t>
      </w:r>
      <w:r w:rsidR="00E812F4" w:rsidRPr="00CB6BB4">
        <w:rPr>
          <w:rFonts w:cs="Courier New"/>
          <w:spacing w:val="30"/>
          <w:sz w:val="24"/>
          <w:szCs w:val="24"/>
        </w:rPr>
        <w:t>CG</w:t>
      </w:r>
      <w:r w:rsidRPr="00CB6BB4">
        <w:rPr>
          <w:rFonts w:cs="Courier New"/>
          <w:spacing w:val="30"/>
          <w:sz w:val="24"/>
          <w:szCs w:val="24"/>
        </w:rPr>
        <w:t>C</w:t>
      </w:r>
      <w:r w:rsidRPr="00CB6BB4">
        <w:rPr>
          <w:rFonts w:cs="Courier New"/>
          <w:spacing w:val="30"/>
          <w:sz w:val="24"/>
          <w:szCs w:val="24"/>
          <w:u w:val="single"/>
        </w:rPr>
        <w:t>CCT</w:t>
      </w:r>
      <w:r w:rsidRPr="00CB6BB4">
        <w:rPr>
          <w:rFonts w:cs="Courier New"/>
          <w:spacing w:val="30"/>
          <w:sz w:val="24"/>
          <w:szCs w:val="24"/>
        </w:rPr>
        <w:t>AATT</w:t>
      </w:r>
      <w:r w:rsidR="00E812F4" w:rsidRPr="00CB6BB4">
        <w:rPr>
          <w:rFonts w:cs="Courier New"/>
          <w:spacing w:val="30"/>
          <w:sz w:val="24"/>
          <w:szCs w:val="24"/>
        </w:rPr>
        <w:t>(-)</w:t>
      </w:r>
    </w:p>
    <w:p w:rsidR="009320FA" w:rsidRPr="00CB6BB4" w:rsidRDefault="00FA5A2C" w:rsidP="00CB6BB4">
      <w:pPr>
        <w:pStyle w:val="PlainText"/>
        <w:tabs>
          <w:tab w:val="left" w:pos="4051"/>
        </w:tabs>
        <w:ind w:left="1440"/>
        <w:jc w:val="both"/>
        <w:rPr>
          <w:rFonts w:ascii="Arial" w:hAnsi="Arial" w:cs="Arial"/>
          <w:sz w:val="22"/>
          <w:szCs w:val="22"/>
        </w:rPr>
      </w:pPr>
      <w:r w:rsidRPr="00CB6BB4">
        <w:rPr>
          <w:rFonts w:ascii="Arial" w:hAnsi="Arial" w:cs="Arial"/>
          <w:sz w:val="22"/>
          <w:szCs w:val="22"/>
        </w:rPr>
        <w:t xml:space="preserve">                    </w:t>
      </w:r>
      <w:r w:rsidR="004D57EC" w:rsidRPr="00CB6BB4">
        <w:rPr>
          <w:rFonts w:ascii="Arial" w:hAnsi="Arial" w:cs="Arial"/>
          <w:sz w:val="22"/>
          <w:szCs w:val="22"/>
        </w:rPr>
        <w:t xml:space="preserve">     </w:t>
      </w:r>
      <w:r w:rsidR="009320FA" w:rsidRPr="00CB6BB4">
        <w:rPr>
          <w:rFonts w:ascii="Arial" w:hAnsi="Arial" w:cs="Arial"/>
          <w:sz w:val="22"/>
          <w:szCs w:val="22"/>
        </w:rPr>
        <w:t>to</w:t>
      </w:r>
      <w:r w:rsidR="00CB6BB4" w:rsidRPr="00CB6BB4">
        <w:rPr>
          <w:rFonts w:ascii="Arial" w:hAnsi="Arial" w:cs="Arial"/>
          <w:sz w:val="22"/>
          <w:szCs w:val="22"/>
        </w:rPr>
        <w:tab/>
      </w:r>
    </w:p>
    <w:p w:rsidR="009320FA" w:rsidRPr="00CB6BB4" w:rsidRDefault="004D57EC" w:rsidP="00FA5A2C">
      <w:pPr>
        <w:pStyle w:val="PlainText"/>
        <w:ind w:left="1440"/>
        <w:jc w:val="both"/>
        <w:rPr>
          <w:rFonts w:cs="Courier New"/>
          <w:spacing w:val="30"/>
          <w:sz w:val="24"/>
          <w:szCs w:val="24"/>
        </w:rPr>
      </w:pPr>
      <w:r w:rsidRPr="00CB6BB4">
        <w:rPr>
          <w:rFonts w:cs="Courier New"/>
          <w:spacing w:val="30"/>
          <w:sz w:val="24"/>
          <w:szCs w:val="24"/>
        </w:rPr>
        <w:t xml:space="preserve">     </w:t>
      </w:r>
      <w:r w:rsidR="009320FA" w:rsidRPr="00CB6BB4">
        <w:rPr>
          <w:rFonts w:cs="Courier New"/>
          <w:spacing w:val="30"/>
          <w:sz w:val="24"/>
          <w:szCs w:val="24"/>
          <w:u w:val="single"/>
        </w:rPr>
        <w:t>AAC</w:t>
      </w:r>
      <w:r w:rsidR="009320FA" w:rsidRPr="00CB6BB4">
        <w:rPr>
          <w:rFonts w:cs="Courier New"/>
          <w:spacing w:val="30"/>
          <w:sz w:val="24"/>
          <w:szCs w:val="24"/>
        </w:rPr>
        <w:t>GAT</w:t>
      </w:r>
      <w:r w:rsidR="009320FA" w:rsidRPr="00CB6BB4">
        <w:rPr>
          <w:rFonts w:cs="Courier New"/>
          <w:b/>
          <w:spacing w:val="30"/>
          <w:sz w:val="24"/>
          <w:szCs w:val="24"/>
          <w:highlight w:val="yellow"/>
        </w:rPr>
        <w:t>C</w:t>
      </w:r>
      <w:r w:rsidR="009320FA" w:rsidRPr="00CB6BB4">
        <w:rPr>
          <w:rFonts w:cs="Courier New"/>
          <w:spacing w:val="30"/>
          <w:sz w:val="24"/>
          <w:szCs w:val="24"/>
        </w:rPr>
        <w:t>TGCGGGA</w:t>
      </w:r>
    </w:p>
    <w:p w:rsidR="009320FA" w:rsidRPr="00CB6BB4" w:rsidRDefault="004D57EC" w:rsidP="00FA5A2C">
      <w:pPr>
        <w:pStyle w:val="PlainText"/>
        <w:ind w:left="1440"/>
        <w:jc w:val="both"/>
        <w:rPr>
          <w:rFonts w:cs="Courier New"/>
          <w:spacing w:val="30"/>
          <w:sz w:val="24"/>
          <w:szCs w:val="24"/>
        </w:rPr>
      </w:pPr>
      <w:r w:rsidRPr="00CB6BB4">
        <w:rPr>
          <w:rFonts w:cs="Courier New"/>
          <w:spacing w:val="30"/>
          <w:sz w:val="24"/>
          <w:szCs w:val="24"/>
        </w:rPr>
        <w:t xml:space="preserve">     </w:t>
      </w:r>
      <w:r w:rsidR="009320FA" w:rsidRPr="00CB6BB4">
        <w:rPr>
          <w:rFonts w:cs="Courier New"/>
          <w:spacing w:val="30"/>
          <w:sz w:val="24"/>
          <w:szCs w:val="24"/>
        </w:rPr>
        <w:t>TTGCTA</w:t>
      </w:r>
      <w:r w:rsidR="009320FA" w:rsidRPr="00CB6BB4">
        <w:rPr>
          <w:rFonts w:cs="Courier New"/>
          <w:b/>
          <w:spacing w:val="30"/>
          <w:sz w:val="24"/>
          <w:szCs w:val="24"/>
          <w:highlight w:val="yellow"/>
        </w:rPr>
        <w:t>G</w:t>
      </w:r>
      <w:r w:rsidR="00E812F4" w:rsidRPr="00CB6BB4">
        <w:rPr>
          <w:rFonts w:cs="Courier New"/>
          <w:spacing w:val="30"/>
          <w:sz w:val="24"/>
          <w:szCs w:val="24"/>
        </w:rPr>
        <w:t>ACG</w:t>
      </w:r>
      <w:r w:rsidR="009320FA" w:rsidRPr="00CB6BB4">
        <w:rPr>
          <w:rFonts w:cs="Courier New"/>
          <w:spacing w:val="30"/>
          <w:sz w:val="24"/>
          <w:szCs w:val="24"/>
        </w:rPr>
        <w:t>C</w:t>
      </w:r>
      <w:r w:rsidR="009320FA" w:rsidRPr="00CB6BB4">
        <w:rPr>
          <w:rFonts w:cs="Courier New"/>
          <w:spacing w:val="30"/>
          <w:sz w:val="24"/>
          <w:szCs w:val="24"/>
          <w:u w:val="single"/>
        </w:rPr>
        <w:t>CCT</w:t>
      </w:r>
    </w:p>
    <w:p w:rsidR="009320FA" w:rsidRPr="009320FA" w:rsidRDefault="009320FA" w:rsidP="00CB6BB4">
      <w:pPr>
        <w:pStyle w:val="ListParagraph"/>
        <w:spacing w:before="0" w:after="0"/>
        <w:contextualSpacing w:val="0"/>
        <w:rPr>
          <w:rFonts w:ascii="Arial" w:hAnsi="Arial" w:cs="Arial"/>
          <w:sz w:val="22"/>
          <w:szCs w:val="22"/>
        </w:rPr>
      </w:pPr>
      <w:r w:rsidRPr="009320FA">
        <w:rPr>
          <w:rFonts w:ascii="Arial" w:hAnsi="Arial" w:cs="Arial"/>
          <w:sz w:val="22"/>
          <w:szCs w:val="22"/>
        </w:rPr>
        <w:t xml:space="preserve">Left primer: </w:t>
      </w:r>
      <w:r>
        <w:rPr>
          <w:rFonts w:ascii="Arial" w:hAnsi="Arial" w:cs="Arial"/>
          <w:sz w:val="22"/>
          <w:szCs w:val="22"/>
        </w:rPr>
        <w:t xml:space="preserve">   </w:t>
      </w:r>
      <w:r w:rsidRPr="009320FA">
        <w:rPr>
          <w:rFonts w:ascii="Arial" w:hAnsi="Arial" w:cs="Arial"/>
          <w:sz w:val="22"/>
          <w:szCs w:val="22"/>
          <w:vertAlign w:val="superscript"/>
        </w:rPr>
        <w:t>5’</w:t>
      </w:r>
      <w:r w:rsidRPr="009320FA">
        <w:rPr>
          <w:rFonts w:ascii="Arial" w:hAnsi="Arial" w:cs="Arial"/>
          <w:sz w:val="22"/>
          <w:szCs w:val="22"/>
        </w:rPr>
        <w:t>AAC</w:t>
      </w:r>
      <w:r w:rsidR="00FA5A2C">
        <w:rPr>
          <w:rFonts w:ascii="Arial" w:hAnsi="Arial" w:cs="Arial"/>
          <w:sz w:val="22"/>
          <w:szCs w:val="22"/>
        </w:rPr>
        <w:t>, this will be paired with AG</w:t>
      </w:r>
      <w:r w:rsidR="004D57EC">
        <w:rPr>
          <w:rFonts w:ascii="Arial" w:hAnsi="Arial" w:cs="Arial"/>
          <w:sz w:val="22"/>
          <w:szCs w:val="22"/>
        </w:rPr>
        <w:t>A, the bottom mutagenic primer.</w:t>
      </w:r>
    </w:p>
    <w:p w:rsidR="009320FA" w:rsidRPr="009320FA" w:rsidRDefault="009320FA" w:rsidP="00CB6BB4">
      <w:pPr>
        <w:pStyle w:val="ListParagraph"/>
        <w:spacing w:before="0" w:after="0"/>
        <w:contextualSpacing w:val="0"/>
        <w:rPr>
          <w:rFonts w:ascii="Arial" w:hAnsi="Arial" w:cs="Arial"/>
          <w:sz w:val="22"/>
          <w:szCs w:val="22"/>
        </w:rPr>
      </w:pPr>
      <w:r w:rsidRPr="009320FA">
        <w:rPr>
          <w:rFonts w:ascii="Arial" w:hAnsi="Arial" w:cs="Arial"/>
          <w:sz w:val="22"/>
          <w:szCs w:val="22"/>
        </w:rPr>
        <w:t xml:space="preserve">Right primer: </w:t>
      </w:r>
      <w:r>
        <w:rPr>
          <w:rFonts w:ascii="Arial" w:hAnsi="Arial" w:cs="Arial"/>
          <w:sz w:val="22"/>
          <w:szCs w:val="22"/>
        </w:rPr>
        <w:t xml:space="preserve"> </w:t>
      </w:r>
      <w:r w:rsidRPr="009320FA">
        <w:rPr>
          <w:rFonts w:ascii="Arial" w:hAnsi="Arial" w:cs="Arial"/>
          <w:sz w:val="22"/>
          <w:szCs w:val="22"/>
          <w:vertAlign w:val="superscript"/>
        </w:rPr>
        <w:t>5’</w:t>
      </w:r>
      <w:r w:rsidRPr="009320FA">
        <w:rPr>
          <w:rFonts w:ascii="Arial" w:hAnsi="Arial" w:cs="Arial"/>
          <w:sz w:val="22"/>
          <w:szCs w:val="22"/>
        </w:rPr>
        <w:t>TCC</w:t>
      </w:r>
      <w:r w:rsidR="00FA5A2C">
        <w:rPr>
          <w:rFonts w:ascii="Arial" w:hAnsi="Arial" w:cs="Arial"/>
          <w:sz w:val="22"/>
          <w:szCs w:val="22"/>
        </w:rPr>
        <w:t>, this will be paired with TCT</w:t>
      </w:r>
      <w:r w:rsidR="00CB6BB4">
        <w:rPr>
          <w:rFonts w:ascii="Arial" w:hAnsi="Arial" w:cs="Arial"/>
          <w:sz w:val="22"/>
          <w:szCs w:val="22"/>
        </w:rPr>
        <w:t>, the top mutagenic primer.</w:t>
      </w:r>
    </w:p>
    <w:p w:rsidR="009320FA" w:rsidRPr="00FA5A2C" w:rsidRDefault="009320FA" w:rsidP="00CB6BB4">
      <w:pPr>
        <w:pStyle w:val="ListParagraph"/>
        <w:spacing w:before="0" w:after="0"/>
        <w:contextualSpacing w:val="0"/>
        <w:rPr>
          <w:rFonts w:ascii="Courier New" w:hAnsi="Courier New" w:cs="Courier New"/>
          <w:spacing w:val="30"/>
          <w:sz w:val="22"/>
          <w:szCs w:val="22"/>
        </w:rPr>
      </w:pPr>
      <w:r w:rsidRPr="009320FA">
        <w:rPr>
          <w:rFonts w:ascii="Arial" w:hAnsi="Arial" w:cs="Arial"/>
          <w:sz w:val="22"/>
          <w:szCs w:val="22"/>
        </w:rPr>
        <w:t xml:space="preserve">Mutagenic primers: </w:t>
      </w:r>
      <w:r>
        <w:rPr>
          <w:rFonts w:ascii="Arial" w:hAnsi="Arial" w:cs="Arial"/>
          <w:sz w:val="22"/>
          <w:szCs w:val="22"/>
        </w:rPr>
        <w:t xml:space="preserve"> </w:t>
      </w:r>
      <w:r w:rsidRPr="009320FA">
        <w:rPr>
          <w:rFonts w:ascii="Arial" w:hAnsi="Arial" w:cs="Arial"/>
          <w:sz w:val="22"/>
          <w:szCs w:val="22"/>
          <w:vertAlign w:val="superscript"/>
        </w:rPr>
        <w:t>5’</w:t>
      </w:r>
      <w:r w:rsidRPr="009320FA">
        <w:rPr>
          <w:rFonts w:ascii="Arial" w:hAnsi="Arial" w:cs="Arial"/>
          <w:sz w:val="22"/>
          <w:szCs w:val="22"/>
        </w:rPr>
        <w:t>TCT</w:t>
      </w:r>
      <w:r w:rsidR="00CB6BB4">
        <w:rPr>
          <w:rFonts w:ascii="Arial" w:hAnsi="Arial" w:cs="Arial"/>
          <w:sz w:val="22"/>
          <w:szCs w:val="22"/>
        </w:rPr>
        <w:t xml:space="preserve"> &amp;</w:t>
      </w:r>
      <w:r>
        <w:rPr>
          <w:rFonts w:ascii="Arial" w:hAnsi="Arial" w:cs="Arial"/>
          <w:sz w:val="22"/>
          <w:szCs w:val="22"/>
        </w:rPr>
        <w:t xml:space="preserve"> </w:t>
      </w:r>
      <w:r w:rsidRPr="009320FA">
        <w:rPr>
          <w:rFonts w:ascii="Arial" w:hAnsi="Arial" w:cs="Arial"/>
          <w:sz w:val="22"/>
          <w:szCs w:val="22"/>
        </w:rPr>
        <w:t xml:space="preserve"> </w:t>
      </w:r>
      <w:r w:rsidRPr="009320FA">
        <w:rPr>
          <w:rFonts w:ascii="Arial" w:hAnsi="Arial" w:cs="Arial"/>
          <w:sz w:val="22"/>
          <w:szCs w:val="22"/>
          <w:vertAlign w:val="superscript"/>
        </w:rPr>
        <w:t>5’</w:t>
      </w:r>
      <w:r w:rsidRPr="009320FA">
        <w:rPr>
          <w:rFonts w:ascii="Arial" w:hAnsi="Arial" w:cs="Arial"/>
          <w:sz w:val="22"/>
          <w:szCs w:val="22"/>
        </w:rPr>
        <w:t>AGA</w:t>
      </w:r>
      <w:r w:rsidR="00FA5A2C">
        <w:rPr>
          <w:rFonts w:ascii="Arial" w:hAnsi="Arial" w:cs="Arial"/>
          <w:sz w:val="22"/>
          <w:szCs w:val="22"/>
        </w:rPr>
        <w:t xml:space="preserve"> –</w:t>
      </w:r>
      <w:r w:rsidR="004D57EC">
        <w:rPr>
          <w:rFonts w:ascii="Arial" w:hAnsi="Arial" w:cs="Arial"/>
          <w:sz w:val="22"/>
          <w:szCs w:val="22"/>
        </w:rPr>
        <w:t xml:space="preserve"> these</w:t>
      </w:r>
      <w:r w:rsidR="00FA5A2C">
        <w:rPr>
          <w:rFonts w:ascii="Arial" w:hAnsi="Arial" w:cs="Arial"/>
          <w:sz w:val="22"/>
          <w:szCs w:val="22"/>
        </w:rPr>
        <w:t xml:space="preserve"> bind to the template with a mismatch. The mutation will be incorporated into the PCR product</w:t>
      </w:r>
      <w:r w:rsidR="00CB6BB4">
        <w:rPr>
          <w:rFonts w:ascii="Courier New" w:hAnsi="Courier New" w:cs="Courier New"/>
          <w:sz w:val="22"/>
          <w:szCs w:val="22"/>
        </w:rPr>
        <w:t>, e.g:</w:t>
      </w:r>
      <w:r w:rsidR="004D57EC">
        <w:rPr>
          <w:rFonts w:ascii="Courier New" w:hAnsi="Courier New" w:cs="Courier New"/>
          <w:sz w:val="22"/>
          <w:szCs w:val="22"/>
        </w:rPr>
        <w:tab/>
        <w:t xml:space="preserve">            </w:t>
      </w:r>
      <w:r w:rsidR="00FA5A2C" w:rsidRPr="00FA5A2C">
        <w:rPr>
          <w:rFonts w:ascii="Courier New" w:hAnsi="Courier New" w:cs="Courier New"/>
          <w:spacing w:val="30"/>
          <w:sz w:val="22"/>
          <w:szCs w:val="22"/>
        </w:rPr>
        <w:t>TCT</w:t>
      </w:r>
    </w:p>
    <w:p w:rsidR="00FA5A2C" w:rsidRPr="00FA5A2C" w:rsidRDefault="00FA5A2C" w:rsidP="004D57EC">
      <w:pPr>
        <w:pStyle w:val="PlainText"/>
        <w:spacing w:line="200" w:lineRule="exact"/>
        <w:ind w:left="1440"/>
        <w:jc w:val="both"/>
        <w:rPr>
          <w:rFonts w:cs="Courier New"/>
          <w:spacing w:val="30"/>
          <w:sz w:val="22"/>
          <w:szCs w:val="22"/>
        </w:rPr>
      </w:pPr>
      <w:r w:rsidRPr="00FA5A2C">
        <w:rPr>
          <w:rFonts w:cs="Courier New"/>
          <w:spacing w:val="30"/>
          <w:sz w:val="22"/>
          <w:szCs w:val="22"/>
        </w:rPr>
        <w:t xml:space="preserve">                     </w:t>
      </w:r>
      <w:r w:rsidR="004D57EC">
        <w:rPr>
          <w:rFonts w:cs="Courier New"/>
          <w:spacing w:val="30"/>
          <w:sz w:val="22"/>
          <w:szCs w:val="22"/>
        </w:rPr>
        <w:tab/>
      </w:r>
      <w:r w:rsidR="00E812F4">
        <w:rPr>
          <w:rFonts w:cs="Courier New"/>
          <w:spacing w:val="30"/>
          <w:sz w:val="22"/>
          <w:szCs w:val="22"/>
        </w:rPr>
        <w:t>CCGCATTGCTATACG</w:t>
      </w:r>
      <w:r w:rsidRPr="00FA5A2C">
        <w:rPr>
          <w:rFonts w:cs="Courier New"/>
          <w:spacing w:val="30"/>
          <w:sz w:val="22"/>
          <w:szCs w:val="22"/>
        </w:rPr>
        <w:t>CCCTAATT</w:t>
      </w:r>
      <w:r w:rsidR="00E812F4">
        <w:rPr>
          <w:rFonts w:cs="Courier New"/>
          <w:spacing w:val="30"/>
          <w:sz w:val="22"/>
          <w:szCs w:val="22"/>
        </w:rPr>
        <w:t xml:space="preserve"> (-)</w:t>
      </w:r>
    </w:p>
    <w:p w:rsidR="00FA5A2C" w:rsidRDefault="00FA5A2C" w:rsidP="00FA5A2C">
      <w:pPr>
        <w:pStyle w:val="ListParagraph"/>
        <w:spacing w:before="0" w:after="0"/>
        <w:contextualSpacing w:val="0"/>
        <w:rPr>
          <w:rFonts w:ascii="Arial" w:hAnsi="Arial" w:cs="Arial"/>
          <w:sz w:val="22"/>
          <w:szCs w:val="22"/>
        </w:rPr>
      </w:pPr>
      <w:r>
        <w:rPr>
          <w:rFonts w:ascii="Arial" w:hAnsi="Arial" w:cs="Arial"/>
          <w:sz w:val="22"/>
          <w:szCs w:val="22"/>
        </w:rPr>
        <w:t>1. Two separate PCR reactions.</w:t>
      </w:r>
    </w:p>
    <w:p w:rsidR="00FA5A2C" w:rsidRPr="00CB6BB4" w:rsidRDefault="00FA5A2C" w:rsidP="00FA5A2C">
      <w:pPr>
        <w:pStyle w:val="PlainText"/>
        <w:ind w:left="1440"/>
        <w:jc w:val="both"/>
        <w:rPr>
          <w:rFonts w:cs="Courier New"/>
          <w:spacing w:val="30"/>
          <w:sz w:val="24"/>
          <w:szCs w:val="24"/>
        </w:rPr>
      </w:pPr>
      <w:r w:rsidRPr="00CB6BB4">
        <w:rPr>
          <w:rFonts w:cs="Courier New"/>
          <w:spacing w:val="30"/>
          <w:sz w:val="24"/>
          <w:szCs w:val="24"/>
        </w:rPr>
        <w:t>GGCGT</w:t>
      </w:r>
      <w:r w:rsidRPr="00CB6BB4">
        <w:rPr>
          <w:rFonts w:cs="Courier New"/>
          <w:spacing w:val="30"/>
          <w:sz w:val="24"/>
          <w:szCs w:val="24"/>
          <w:u w:val="single"/>
        </w:rPr>
        <w:t>AAC</w:t>
      </w:r>
      <w:r w:rsidRPr="00CB6BB4">
        <w:rPr>
          <w:rFonts w:cs="Courier New"/>
          <w:spacing w:val="30"/>
          <w:sz w:val="24"/>
          <w:szCs w:val="24"/>
        </w:rPr>
        <w:t>GA</w:t>
      </w:r>
      <w:r w:rsidRPr="00CB6BB4">
        <w:rPr>
          <w:rFonts w:cs="Courier New"/>
          <w:spacing w:val="30"/>
          <w:sz w:val="24"/>
          <w:szCs w:val="24"/>
          <w:u w:val="single"/>
        </w:rPr>
        <w:t>TAT</w:t>
      </w:r>
      <w:r w:rsidRPr="00CB6BB4">
        <w:rPr>
          <w:rFonts w:cs="Courier New"/>
          <w:spacing w:val="30"/>
          <w:sz w:val="24"/>
          <w:szCs w:val="24"/>
        </w:rPr>
        <w:t>GCGGGATTAA</w:t>
      </w:r>
    </w:p>
    <w:p w:rsidR="00FA5A2C" w:rsidRPr="00CB6BB4" w:rsidRDefault="00FA5A2C" w:rsidP="00FA5A2C">
      <w:pPr>
        <w:pStyle w:val="PlainText"/>
        <w:ind w:left="1440"/>
        <w:jc w:val="both"/>
        <w:rPr>
          <w:rFonts w:cs="Courier New"/>
          <w:spacing w:val="30"/>
          <w:sz w:val="24"/>
          <w:szCs w:val="24"/>
        </w:rPr>
      </w:pPr>
      <w:r w:rsidRPr="00CB6BB4">
        <w:rPr>
          <w:rFonts w:cs="Courier New"/>
          <w:spacing w:val="30"/>
          <w:sz w:val="24"/>
          <w:szCs w:val="24"/>
        </w:rPr>
        <w:t>CCGCATTGCT</w:t>
      </w:r>
      <w:r w:rsidRPr="00CB6BB4">
        <w:rPr>
          <w:rFonts w:cs="Courier New"/>
          <w:spacing w:val="30"/>
          <w:sz w:val="24"/>
          <w:szCs w:val="24"/>
          <w:u w:val="single"/>
        </w:rPr>
        <w:t>ATA</w:t>
      </w:r>
      <w:r w:rsidR="00E812F4" w:rsidRPr="00CB6BB4">
        <w:rPr>
          <w:rFonts w:cs="Courier New"/>
          <w:spacing w:val="30"/>
          <w:sz w:val="24"/>
          <w:szCs w:val="24"/>
        </w:rPr>
        <w:t>C</w:t>
      </w:r>
      <w:r w:rsidR="004D57EC" w:rsidRPr="00CB6BB4">
        <w:rPr>
          <w:rFonts w:cs="Courier New"/>
          <w:spacing w:val="30"/>
          <w:sz w:val="24"/>
          <w:szCs w:val="24"/>
        </w:rPr>
        <w:t>G</w:t>
      </w:r>
      <w:r w:rsidRPr="00CB6BB4">
        <w:rPr>
          <w:rFonts w:cs="Courier New"/>
          <w:spacing w:val="30"/>
          <w:sz w:val="24"/>
          <w:szCs w:val="24"/>
        </w:rPr>
        <w:t>C</w:t>
      </w:r>
      <w:r w:rsidRPr="00CB6BB4">
        <w:rPr>
          <w:rFonts w:cs="Courier New"/>
          <w:spacing w:val="30"/>
          <w:sz w:val="24"/>
          <w:szCs w:val="24"/>
          <w:u w:val="single"/>
        </w:rPr>
        <w:t>CCT</w:t>
      </w:r>
      <w:r w:rsidRPr="00CB6BB4">
        <w:rPr>
          <w:rFonts w:cs="Courier New"/>
          <w:spacing w:val="30"/>
          <w:sz w:val="24"/>
          <w:szCs w:val="24"/>
        </w:rPr>
        <w:t>AATT</w:t>
      </w:r>
    </w:p>
    <w:p w:rsidR="00FA5A2C" w:rsidRDefault="00FA5A2C" w:rsidP="00FA5A2C">
      <w:pPr>
        <w:pStyle w:val="ListParagraph"/>
        <w:spacing w:before="120" w:after="120"/>
        <w:contextualSpacing w:val="0"/>
        <w:rPr>
          <w:rFonts w:ascii="Arial" w:hAnsi="Arial" w:cs="Arial"/>
          <w:sz w:val="22"/>
          <w:szCs w:val="22"/>
        </w:rPr>
      </w:pPr>
      <w:r>
        <w:rPr>
          <w:rFonts w:ascii="Arial" w:hAnsi="Arial" w:cs="Arial"/>
          <w:noProof/>
          <w:sz w:val="22"/>
          <w:szCs w:val="22"/>
        </w:rPr>
        <w:pict>
          <v:shape id="_x0000_s1101" type="#_x0000_t32" style="position:absolute;left:0;text-align:left;margin-left:184.15pt;margin-top:1.45pt;width:23.7pt;height:19.9pt;z-index:251739136" o:connectortype="straight">
            <v:stroke endarrow="block"/>
          </v:shape>
        </w:pict>
      </w:r>
      <w:r>
        <w:rPr>
          <w:rFonts w:ascii="Arial" w:hAnsi="Arial" w:cs="Arial"/>
          <w:noProof/>
          <w:sz w:val="22"/>
          <w:szCs w:val="22"/>
        </w:rPr>
        <w:pict>
          <v:shape id="_x0000_s1100" type="#_x0000_t32" style="position:absolute;left:0;text-align:left;margin-left:106.5pt;margin-top:1.45pt;width:31.25pt;height:19.9pt;flip:x;z-index:251738112" o:connectortype="straight">
            <v:stroke endarrow="block"/>
          </v:shape>
        </w:pict>
      </w:r>
      <w:r>
        <w:rPr>
          <w:rFonts w:ascii="Arial" w:hAnsi="Arial" w:cs="Arial"/>
          <w:sz w:val="22"/>
          <w:szCs w:val="22"/>
        </w:rPr>
        <w:t xml:space="preserve">     ACC + AGA                              TCT + TCC</w:t>
      </w:r>
    </w:p>
    <w:p w:rsidR="00FA5A2C" w:rsidRPr="00CB6BB4" w:rsidRDefault="00FA5A2C" w:rsidP="00FA5A2C">
      <w:pPr>
        <w:pStyle w:val="PlainText"/>
        <w:ind w:left="1440"/>
        <w:jc w:val="both"/>
        <w:rPr>
          <w:rFonts w:cs="Courier New"/>
          <w:spacing w:val="30"/>
          <w:sz w:val="24"/>
          <w:szCs w:val="24"/>
        </w:rPr>
      </w:pPr>
      <w:r w:rsidRPr="00CB6BB4">
        <w:rPr>
          <w:rFonts w:cs="Courier New"/>
          <w:spacing w:val="30"/>
          <w:sz w:val="24"/>
          <w:szCs w:val="24"/>
          <w:u w:val="single"/>
        </w:rPr>
        <w:t>AAC</w:t>
      </w:r>
      <w:r w:rsidRPr="00CB6BB4">
        <w:rPr>
          <w:rFonts w:cs="Courier New"/>
          <w:spacing w:val="30"/>
          <w:sz w:val="24"/>
          <w:szCs w:val="24"/>
        </w:rPr>
        <w:t>GA</w:t>
      </w:r>
      <w:r w:rsidRPr="00CB6BB4">
        <w:rPr>
          <w:rFonts w:cs="Courier New"/>
          <w:spacing w:val="30"/>
          <w:sz w:val="24"/>
          <w:szCs w:val="24"/>
        </w:rPr>
        <w:t xml:space="preserve">TCT     </w:t>
      </w:r>
      <w:r w:rsidRPr="00CB6BB4">
        <w:rPr>
          <w:rFonts w:cs="Courier New"/>
          <w:spacing w:val="30"/>
          <w:sz w:val="24"/>
          <w:szCs w:val="24"/>
          <w:u w:val="single"/>
        </w:rPr>
        <w:t>TC</w:t>
      </w:r>
      <w:r w:rsidRPr="00CB6BB4">
        <w:rPr>
          <w:rFonts w:cs="Courier New"/>
          <w:spacing w:val="30"/>
          <w:sz w:val="24"/>
          <w:szCs w:val="24"/>
          <w:u w:val="single"/>
        </w:rPr>
        <w:t>T</w:t>
      </w:r>
      <w:r w:rsidRPr="00CB6BB4">
        <w:rPr>
          <w:rFonts w:cs="Courier New"/>
          <w:spacing w:val="30"/>
          <w:sz w:val="24"/>
          <w:szCs w:val="24"/>
        </w:rPr>
        <w:t>GCGGGA</w:t>
      </w:r>
    </w:p>
    <w:p w:rsidR="00FA5A2C" w:rsidRPr="00CB6BB4" w:rsidRDefault="00FA5A2C" w:rsidP="00FA5A2C">
      <w:pPr>
        <w:pStyle w:val="PlainText"/>
        <w:ind w:left="1440"/>
        <w:jc w:val="both"/>
        <w:rPr>
          <w:rFonts w:cs="Courier New"/>
          <w:spacing w:val="30"/>
          <w:sz w:val="24"/>
          <w:szCs w:val="24"/>
        </w:rPr>
      </w:pPr>
      <w:r w:rsidRPr="00CB6BB4">
        <w:rPr>
          <w:rFonts w:cs="Courier New"/>
          <w:spacing w:val="30"/>
          <w:sz w:val="24"/>
          <w:szCs w:val="24"/>
        </w:rPr>
        <w:t>TTGCT</w:t>
      </w:r>
      <w:r w:rsidRPr="00CB6BB4">
        <w:rPr>
          <w:rFonts w:cs="Courier New"/>
          <w:spacing w:val="30"/>
          <w:sz w:val="24"/>
          <w:szCs w:val="24"/>
          <w:u w:val="single"/>
        </w:rPr>
        <w:t>AG</w:t>
      </w:r>
      <w:r w:rsidRPr="00CB6BB4">
        <w:rPr>
          <w:rFonts w:cs="Courier New"/>
          <w:spacing w:val="30"/>
          <w:sz w:val="24"/>
          <w:szCs w:val="24"/>
          <w:u w:val="single"/>
        </w:rPr>
        <w:t>A</w:t>
      </w:r>
      <w:r w:rsidRPr="00CB6BB4">
        <w:rPr>
          <w:rFonts w:cs="Courier New"/>
          <w:spacing w:val="30"/>
          <w:sz w:val="24"/>
          <w:szCs w:val="24"/>
        </w:rPr>
        <w:t xml:space="preserve">     AG</w:t>
      </w:r>
      <w:r w:rsidRPr="00CB6BB4">
        <w:rPr>
          <w:rFonts w:cs="Courier New"/>
          <w:spacing w:val="30"/>
          <w:sz w:val="24"/>
          <w:szCs w:val="24"/>
        </w:rPr>
        <w:t>A</w:t>
      </w:r>
      <w:r w:rsidR="00E812F4" w:rsidRPr="00CB6BB4">
        <w:rPr>
          <w:rFonts w:cs="Courier New"/>
          <w:spacing w:val="30"/>
          <w:sz w:val="24"/>
          <w:szCs w:val="24"/>
        </w:rPr>
        <w:t>C</w:t>
      </w:r>
      <w:r w:rsidR="004D57EC" w:rsidRPr="00CB6BB4">
        <w:rPr>
          <w:rFonts w:cs="Courier New"/>
          <w:spacing w:val="30"/>
          <w:sz w:val="24"/>
          <w:szCs w:val="24"/>
        </w:rPr>
        <w:t>G</w:t>
      </w:r>
      <w:r w:rsidRPr="00CB6BB4">
        <w:rPr>
          <w:rFonts w:cs="Courier New"/>
          <w:spacing w:val="30"/>
          <w:sz w:val="24"/>
          <w:szCs w:val="24"/>
        </w:rPr>
        <w:t>C</w:t>
      </w:r>
      <w:r w:rsidRPr="00CB6BB4">
        <w:rPr>
          <w:rFonts w:cs="Courier New"/>
          <w:spacing w:val="30"/>
          <w:sz w:val="24"/>
          <w:szCs w:val="24"/>
          <w:u w:val="single"/>
        </w:rPr>
        <w:t>CCT</w:t>
      </w:r>
    </w:p>
    <w:p w:rsidR="00FA5A2C" w:rsidRDefault="00FA5A2C" w:rsidP="00FA5A2C">
      <w:pPr>
        <w:pStyle w:val="PlainText"/>
        <w:ind w:left="1440"/>
        <w:jc w:val="both"/>
        <w:rPr>
          <w:rFonts w:cs="Courier New"/>
          <w:spacing w:val="30"/>
          <w:sz w:val="22"/>
          <w:szCs w:val="22"/>
        </w:rPr>
      </w:pPr>
    </w:p>
    <w:p w:rsidR="00FA5A2C" w:rsidRDefault="004D57EC" w:rsidP="00FA5A2C">
      <w:pPr>
        <w:pStyle w:val="ListParagraph"/>
        <w:spacing w:before="0" w:after="0"/>
        <w:contextualSpacing w:val="0"/>
        <w:rPr>
          <w:rFonts w:ascii="Arial" w:hAnsi="Arial" w:cs="Arial"/>
          <w:sz w:val="22"/>
          <w:szCs w:val="22"/>
        </w:rPr>
      </w:pPr>
      <w:r>
        <w:rPr>
          <w:rFonts w:ascii="Arial" w:hAnsi="Arial" w:cs="Arial"/>
          <w:sz w:val="22"/>
          <w:szCs w:val="22"/>
        </w:rPr>
        <w:t>2. Combine products to “self-prime”</w:t>
      </w:r>
      <w:r w:rsidR="00CB6BB4">
        <w:rPr>
          <w:rFonts w:ascii="Arial" w:hAnsi="Arial" w:cs="Arial"/>
          <w:sz w:val="22"/>
          <w:szCs w:val="22"/>
        </w:rPr>
        <w:t xml:space="preserve"> and then form dsDNA due to polymerase activity.</w:t>
      </w:r>
    </w:p>
    <w:p w:rsidR="004D57EC" w:rsidRPr="00CB6BB4" w:rsidRDefault="004D57EC" w:rsidP="004D57EC">
      <w:pPr>
        <w:pStyle w:val="PlainText"/>
        <w:ind w:left="1440"/>
        <w:jc w:val="both"/>
        <w:rPr>
          <w:rFonts w:cs="Courier New"/>
          <w:spacing w:val="30"/>
          <w:sz w:val="24"/>
          <w:szCs w:val="24"/>
        </w:rPr>
      </w:pPr>
      <w:r w:rsidRPr="00CB6BB4">
        <w:rPr>
          <w:rFonts w:cs="Courier New"/>
          <w:spacing w:val="30"/>
          <w:sz w:val="24"/>
          <w:szCs w:val="24"/>
          <w:vertAlign w:val="superscript"/>
        </w:rPr>
        <w:t>5’</w:t>
      </w:r>
      <w:r w:rsidRPr="00CB6BB4">
        <w:rPr>
          <w:rFonts w:cs="Courier New"/>
          <w:spacing w:val="30"/>
          <w:sz w:val="24"/>
          <w:szCs w:val="24"/>
          <w:u w:val="single"/>
        </w:rPr>
        <w:t>AAC</w:t>
      </w:r>
      <w:r w:rsidRPr="00CB6BB4">
        <w:rPr>
          <w:rFonts w:cs="Courier New"/>
          <w:spacing w:val="30"/>
          <w:sz w:val="24"/>
          <w:szCs w:val="24"/>
        </w:rPr>
        <w:t>GATCT</w:t>
      </w:r>
      <w:r w:rsidRPr="00CB6BB4">
        <w:rPr>
          <w:rFonts w:cs="Courier New"/>
          <w:spacing w:val="30"/>
          <w:sz w:val="24"/>
          <w:szCs w:val="24"/>
          <w:vertAlign w:val="superscript"/>
        </w:rPr>
        <w:t>3’</w:t>
      </w:r>
      <w:r w:rsidRPr="00CB6BB4">
        <w:rPr>
          <w:rFonts w:cs="Courier New"/>
          <w:spacing w:val="30"/>
          <w:sz w:val="24"/>
          <w:szCs w:val="24"/>
        </w:rPr>
        <w:t xml:space="preserve">     </w:t>
      </w:r>
      <w:r w:rsidRPr="00CB6BB4">
        <w:rPr>
          <w:rFonts w:cs="Courier New"/>
          <w:spacing w:val="30"/>
          <w:sz w:val="24"/>
          <w:szCs w:val="24"/>
        </w:rPr>
        <w:t xml:space="preserve">         </w:t>
      </w:r>
      <w:r w:rsidRPr="00CB6BB4">
        <w:rPr>
          <w:rFonts w:cs="Courier New"/>
          <w:spacing w:val="30"/>
          <w:sz w:val="24"/>
          <w:szCs w:val="24"/>
          <w:vertAlign w:val="superscript"/>
        </w:rPr>
        <w:t>5’</w:t>
      </w:r>
      <w:r w:rsidRPr="00CB6BB4">
        <w:rPr>
          <w:rFonts w:cs="Courier New"/>
          <w:spacing w:val="30"/>
          <w:sz w:val="24"/>
          <w:szCs w:val="24"/>
          <w:u w:val="single"/>
        </w:rPr>
        <w:t>TCT</w:t>
      </w:r>
      <w:r w:rsidRPr="00CB6BB4">
        <w:rPr>
          <w:rFonts w:cs="Courier New"/>
          <w:spacing w:val="30"/>
          <w:sz w:val="24"/>
          <w:szCs w:val="24"/>
        </w:rPr>
        <w:t>GCGGGA</w:t>
      </w:r>
      <w:r w:rsidRPr="00CB6BB4">
        <w:rPr>
          <w:rFonts w:cs="Courier New"/>
          <w:spacing w:val="30"/>
          <w:sz w:val="24"/>
          <w:szCs w:val="24"/>
          <w:vertAlign w:val="superscript"/>
        </w:rPr>
        <w:t>3’</w:t>
      </w:r>
    </w:p>
    <w:p w:rsidR="004D57EC" w:rsidRPr="00CB6BB4" w:rsidRDefault="004D57EC" w:rsidP="004D57EC">
      <w:pPr>
        <w:pStyle w:val="PlainText"/>
        <w:ind w:left="1440"/>
        <w:jc w:val="both"/>
        <w:rPr>
          <w:rFonts w:cs="Courier New"/>
          <w:spacing w:val="30"/>
          <w:sz w:val="24"/>
          <w:szCs w:val="24"/>
        </w:rPr>
      </w:pPr>
      <w:r w:rsidRPr="00CB6BB4">
        <w:rPr>
          <w:rFonts w:cs="Courier New"/>
          <w:spacing w:val="30"/>
          <w:sz w:val="24"/>
          <w:szCs w:val="24"/>
        </w:rPr>
        <w:t xml:space="preserve">     </w:t>
      </w:r>
      <w:r w:rsidRPr="00CB6BB4">
        <w:rPr>
          <w:rFonts w:cs="Courier New"/>
          <w:spacing w:val="30"/>
          <w:sz w:val="24"/>
          <w:szCs w:val="24"/>
          <w:vertAlign w:val="superscript"/>
        </w:rPr>
        <w:t>3’</w:t>
      </w:r>
      <w:r w:rsidRPr="00CB6BB4">
        <w:rPr>
          <w:rFonts w:cs="Courier New"/>
          <w:spacing w:val="30"/>
          <w:sz w:val="24"/>
          <w:szCs w:val="24"/>
        </w:rPr>
        <w:t>AGA</w:t>
      </w:r>
      <w:r w:rsidR="00CB6BB4" w:rsidRPr="00CB6BB4">
        <w:rPr>
          <w:rFonts w:cs="Courier New"/>
          <w:spacing w:val="30"/>
          <w:sz w:val="24"/>
          <w:szCs w:val="24"/>
        </w:rPr>
        <w:t>CG</w:t>
      </w:r>
      <w:r w:rsidRPr="00CB6BB4">
        <w:rPr>
          <w:rFonts w:cs="Courier New"/>
          <w:spacing w:val="30"/>
          <w:sz w:val="24"/>
          <w:szCs w:val="24"/>
        </w:rPr>
        <w:t>C</w:t>
      </w:r>
      <w:r w:rsidRPr="00CB6BB4">
        <w:rPr>
          <w:rFonts w:cs="Courier New"/>
          <w:spacing w:val="30"/>
          <w:sz w:val="24"/>
          <w:szCs w:val="24"/>
          <w:u w:val="single"/>
        </w:rPr>
        <w:t>CCT</w:t>
      </w:r>
      <w:r w:rsidRPr="00CB6BB4">
        <w:rPr>
          <w:rFonts w:cs="Courier New"/>
          <w:spacing w:val="30"/>
          <w:sz w:val="24"/>
          <w:szCs w:val="24"/>
          <w:vertAlign w:val="superscript"/>
        </w:rPr>
        <w:t>5’</w:t>
      </w:r>
      <w:r w:rsidRPr="00CB6BB4">
        <w:rPr>
          <w:rFonts w:cs="Courier New"/>
          <w:spacing w:val="30"/>
          <w:sz w:val="24"/>
          <w:szCs w:val="24"/>
        </w:rPr>
        <w:t xml:space="preserve">   </w:t>
      </w:r>
      <w:r w:rsidRPr="00CB6BB4">
        <w:rPr>
          <w:rFonts w:cs="Courier New"/>
          <w:spacing w:val="30"/>
          <w:sz w:val="24"/>
          <w:szCs w:val="24"/>
          <w:vertAlign w:val="superscript"/>
        </w:rPr>
        <w:t>3’</w:t>
      </w:r>
      <w:r w:rsidRPr="00CB6BB4">
        <w:rPr>
          <w:rFonts w:cs="Courier New"/>
          <w:spacing w:val="30"/>
          <w:sz w:val="24"/>
          <w:szCs w:val="24"/>
        </w:rPr>
        <w:t>TTGCT</w:t>
      </w:r>
      <w:r w:rsidRPr="00CB6BB4">
        <w:rPr>
          <w:rFonts w:cs="Courier New"/>
          <w:spacing w:val="30"/>
          <w:sz w:val="24"/>
          <w:szCs w:val="24"/>
          <w:u w:val="single"/>
        </w:rPr>
        <w:t>AGA</w:t>
      </w:r>
      <w:r w:rsidRPr="00CB6BB4">
        <w:rPr>
          <w:rFonts w:cs="Courier New"/>
          <w:spacing w:val="30"/>
          <w:sz w:val="24"/>
          <w:szCs w:val="24"/>
          <w:vertAlign w:val="superscript"/>
        </w:rPr>
        <w:t>5’</w:t>
      </w:r>
      <w:r w:rsidRPr="00CB6BB4">
        <w:rPr>
          <w:rFonts w:cs="Courier New"/>
          <w:spacing w:val="30"/>
          <w:sz w:val="24"/>
          <w:szCs w:val="24"/>
        </w:rPr>
        <w:t xml:space="preserve">             </w:t>
      </w:r>
      <w:r w:rsidRPr="00CB6BB4">
        <w:rPr>
          <w:rFonts w:cs="Courier New"/>
          <w:spacing w:val="30"/>
          <w:sz w:val="24"/>
          <w:szCs w:val="24"/>
        </w:rPr>
        <w:t xml:space="preserve">  </w:t>
      </w:r>
    </w:p>
    <w:p w:rsidR="00CB6BB4" w:rsidRDefault="00CB6BB4" w:rsidP="00CB6BB4">
      <w:pPr>
        <w:pStyle w:val="PlainText"/>
        <w:spacing w:before="120" w:line="200" w:lineRule="exact"/>
        <w:ind w:left="1440"/>
        <w:jc w:val="both"/>
        <w:rPr>
          <w:rFonts w:cs="Courier New"/>
          <w:spacing w:val="30"/>
          <w:sz w:val="24"/>
          <w:szCs w:val="24"/>
          <w:vertAlign w:val="superscript"/>
        </w:rPr>
      </w:pPr>
      <w:r>
        <w:rPr>
          <w:rFonts w:cs="Courier New"/>
          <w:noProof/>
          <w:spacing w:val="30"/>
          <w:sz w:val="24"/>
          <w:szCs w:val="24"/>
          <w:vertAlign w:val="superscript"/>
        </w:rPr>
        <w:pict>
          <v:shape id="_x0000_s1102" type="#_x0000_t32" style="position:absolute;left:0;text-align:left;margin-left:143.05pt;margin-top:0;width:0;height:10.55pt;z-index:251740160" o:connectortype="straight">
            <v:stroke endarrow="block"/>
          </v:shape>
        </w:pict>
      </w:r>
    </w:p>
    <w:p w:rsidR="004D57EC" w:rsidRPr="00CB6BB4" w:rsidRDefault="004D57EC" w:rsidP="00CB6BB4">
      <w:pPr>
        <w:pStyle w:val="PlainText"/>
        <w:spacing w:line="200" w:lineRule="exact"/>
        <w:ind w:left="1440"/>
        <w:jc w:val="both"/>
        <w:rPr>
          <w:rFonts w:cs="Courier New"/>
          <w:spacing w:val="30"/>
          <w:sz w:val="24"/>
          <w:szCs w:val="24"/>
        </w:rPr>
      </w:pPr>
      <w:r w:rsidRPr="00CB6BB4">
        <w:rPr>
          <w:rFonts w:cs="Courier New"/>
          <w:spacing w:val="30"/>
          <w:sz w:val="24"/>
          <w:szCs w:val="24"/>
          <w:vertAlign w:val="superscript"/>
        </w:rPr>
        <w:t>5’</w:t>
      </w:r>
      <w:r w:rsidRPr="00CB6BB4">
        <w:rPr>
          <w:rFonts w:cs="Courier New"/>
          <w:spacing w:val="30"/>
          <w:sz w:val="24"/>
          <w:szCs w:val="24"/>
          <w:u w:val="single"/>
        </w:rPr>
        <w:t>AAC</w:t>
      </w:r>
      <w:r w:rsidRPr="00CB6BB4">
        <w:rPr>
          <w:rFonts w:cs="Courier New"/>
          <w:spacing w:val="30"/>
          <w:sz w:val="24"/>
          <w:szCs w:val="24"/>
        </w:rPr>
        <w:t>GATCT</w:t>
      </w:r>
      <w:r w:rsidR="00CB6BB4" w:rsidRPr="00CB6BB4">
        <w:rPr>
          <w:rFonts w:cs="Courier New"/>
          <w:spacing w:val="30"/>
          <w:sz w:val="24"/>
          <w:szCs w:val="24"/>
        </w:rPr>
        <w:t>G</w:t>
      </w:r>
      <w:r w:rsidRPr="00CB6BB4">
        <w:rPr>
          <w:rFonts w:cs="Courier New"/>
          <w:spacing w:val="30"/>
          <w:sz w:val="24"/>
          <w:szCs w:val="24"/>
        </w:rPr>
        <w:t>CGGGA</w:t>
      </w:r>
      <w:r w:rsidRPr="00CB6BB4">
        <w:rPr>
          <w:rFonts w:cs="Courier New"/>
          <w:spacing w:val="30"/>
          <w:sz w:val="24"/>
          <w:szCs w:val="24"/>
          <w:vertAlign w:val="superscript"/>
        </w:rPr>
        <w:t>3’</w:t>
      </w:r>
    </w:p>
    <w:p w:rsidR="004D57EC" w:rsidRPr="00CB6BB4" w:rsidRDefault="004D57EC" w:rsidP="004D57EC">
      <w:pPr>
        <w:pStyle w:val="PlainText"/>
        <w:spacing w:line="200" w:lineRule="exact"/>
        <w:ind w:left="1440"/>
        <w:jc w:val="both"/>
        <w:rPr>
          <w:rFonts w:ascii="Arial" w:hAnsi="Arial" w:cs="Arial"/>
          <w:sz w:val="24"/>
          <w:szCs w:val="24"/>
        </w:rPr>
      </w:pPr>
      <w:r w:rsidRPr="00CB6BB4">
        <w:rPr>
          <w:rFonts w:cs="Courier New"/>
          <w:spacing w:val="30"/>
          <w:sz w:val="24"/>
          <w:szCs w:val="24"/>
          <w:vertAlign w:val="superscript"/>
        </w:rPr>
        <w:t>3’</w:t>
      </w:r>
      <w:r w:rsidRPr="00CB6BB4">
        <w:rPr>
          <w:rFonts w:cs="Courier New"/>
          <w:spacing w:val="30"/>
          <w:sz w:val="24"/>
          <w:szCs w:val="24"/>
        </w:rPr>
        <w:t>TTGCT</w:t>
      </w:r>
      <w:r w:rsidRPr="00CB6BB4">
        <w:rPr>
          <w:rFonts w:cs="Courier New"/>
          <w:spacing w:val="30"/>
          <w:sz w:val="24"/>
          <w:szCs w:val="24"/>
        </w:rPr>
        <w:t>AGA</w:t>
      </w:r>
      <w:r w:rsidR="00CB6BB4" w:rsidRPr="00CB6BB4">
        <w:rPr>
          <w:rFonts w:cs="Courier New"/>
          <w:spacing w:val="30"/>
          <w:sz w:val="24"/>
          <w:szCs w:val="24"/>
        </w:rPr>
        <w:t>CGC</w:t>
      </w:r>
      <w:r w:rsidRPr="00CB6BB4">
        <w:rPr>
          <w:rFonts w:cs="Courier New"/>
          <w:spacing w:val="30"/>
          <w:sz w:val="24"/>
          <w:szCs w:val="24"/>
          <w:u w:val="single"/>
        </w:rPr>
        <w:t>CCT</w:t>
      </w:r>
      <w:r w:rsidRPr="00CB6BB4">
        <w:rPr>
          <w:rFonts w:cs="Courier New"/>
          <w:spacing w:val="30"/>
          <w:sz w:val="24"/>
          <w:szCs w:val="24"/>
          <w:vertAlign w:val="superscript"/>
        </w:rPr>
        <w:t>5’</w:t>
      </w:r>
      <w:r w:rsidRPr="00CB6BB4">
        <w:rPr>
          <w:rFonts w:cs="Courier New"/>
          <w:spacing w:val="30"/>
          <w:sz w:val="24"/>
          <w:szCs w:val="24"/>
        </w:rPr>
        <w:t xml:space="preserve"> </w:t>
      </w:r>
    </w:p>
    <w:sectPr w:rsidR="004D57EC" w:rsidRPr="00CB6BB4" w:rsidSect="004D57EC">
      <w:headerReference w:type="default" r:id="rId12"/>
      <w:footerReference w:type="default" r:id="rId13"/>
      <w:pgSz w:w="11907" w:h="16839" w:code="9"/>
      <w:pgMar w:top="864" w:right="864" w:bottom="864" w:left="864"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FC" w:rsidRDefault="00256EFC" w:rsidP="00DB3BF0">
      <w:pPr>
        <w:spacing w:before="0" w:after="0"/>
      </w:pPr>
      <w:r>
        <w:separator/>
      </w:r>
    </w:p>
  </w:endnote>
  <w:endnote w:type="continuationSeparator" w:id="0">
    <w:p w:rsidR="00256EFC" w:rsidRDefault="00256EFC" w:rsidP="00DB3B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0200"/>
      <w:docPartObj>
        <w:docPartGallery w:val="Page Numbers (Bottom of Page)"/>
        <w:docPartUnique/>
      </w:docPartObj>
    </w:sdtPr>
    <w:sdtEndPr/>
    <w:sdtContent>
      <w:p w:rsidR="00EF59BE" w:rsidRDefault="00B15522">
        <w:pPr>
          <w:pStyle w:val="Footer"/>
          <w:jc w:val="right"/>
        </w:pPr>
        <w:r>
          <w:fldChar w:fldCharType="begin"/>
        </w:r>
        <w:r>
          <w:instrText xml:space="preserve"> PAGE   \* MERGEFORMAT </w:instrText>
        </w:r>
        <w:r>
          <w:fldChar w:fldCharType="separate"/>
        </w:r>
        <w:r w:rsidR="00757030">
          <w:rPr>
            <w:noProof/>
          </w:rPr>
          <w:t>4</w:t>
        </w:r>
        <w:r>
          <w:rPr>
            <w:noProof/>
          </w:rPr>
          <w:fldChar w:fldCharType="end"/>
        </w:r>
      </w:p>
    </w:sdtContent>
  </w:sdt>
  <w:p w:rsidR="00EF59BE" w:rsidRDefault="00EF5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FC" w:rsidRDefault="00256EFC" w:rsidP="00DB3BF0">
      <w:pPr>
        <w:spacing w:before="0" w:after="0"/>
      </w:pPr>
      <w:r>
        <w:separator/>
      </w:r>
    </w:p>
  </w:footnote>
  <w:footnote w:type="continuationSeparator" w:id="0">
    <w:p w:rsidR="00256EFC" w:rsidRDefault="00256EFC" w:rsidP="00DB3BF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BE" w:rsidRPr="00DB3BF0" w:rsidRDefault="00FD59B9">
    <w:pPr>
      <w:pStyle w:val="Header"/>
      <w:rPr>
        <w:i/>
      </w:rPr>
    </w:pPr>
    <w:r>
      <w:rPr>
        <w:i/>
      </w:rPr>
      <w:t>03-131</w:t>
    </w:r>
    <w:r w:rsidR="00EF59BE" w:rsidRPr="00DB3BF0">
      <w:rPr>
        <w:i/>
      </w:rPr>
      <w:t xml:space="preserve"> Genes, Drugs, and Disease</w:t>
    </w:r>
    <w:r w:rsidR="00EF59BE" w:rsidRPr="00DB3BF0">
      <w:rPr>
        <w:i/>
      </w:rPr>
      <w:ptab w:relativeTo="margin" w:alignment="center" w:leader="none"/>
    </w:r>
    <w:r w:rsidR="006B29E3">
      <w:rPr>
        <w:i/>
      </w:rPr>
      <w:t>Lecture 17</w:t>
    </w:r>
    <w:r w:rsidR="00EF59BE" w:rsidRPr="00DB3BF0">
      <w:rPr>
        <w:i/>
      </w:rPr>
      <w:ptab w:relativeTo="margin" w:alignment="right" w:leader="none"/>
    </w:r>
    <w:r w:rsidR="006B29E3">
      <w:rPr>
        <w:i/>
      </w:rPr>
      <w:t>October 7</w:t>
    </w:r>
    <w:r w:rsidR="00EF59BE">
      <w:rPr>
        <w:i/>
      </w:rPr>
      <w:t xml:space="preserve">, </w:t>
    </w:r>
    <w:r w:rsidR="006B29E3">
      <w:rPr>
        <w:i/>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DC17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DE5261"/>
    <w:multiLevelType w:val="hybridMultilevel"/>
    <w:tmpl w:val="4A56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293"/>
    <w:multiLevelType w:val="hybridMultilevel"/>
    <w:tmpl w:val="CF52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43C4A"/>
    <w:multiLevelType w:val="hybridMultilevel"/>
    <w:tmpl w:val="4BB0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778EE"/>
    <w:multiLevelType w:val="hybridMultilevel"/>
    <w:tmpl w:val="63EE0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1B745E"/>
    <w:multiLevelType w:val="hybridMultilevel"/>
    <w:tmpl w:val="18E45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3575466"/>
    <w:multiLevelType w:val="singleLevel"/>
    <w:tmpl w:val="0409000F"/>
    <w:lvl w:ilvl="0">
      <w:start w:val="1"/>
      <w:numFmt w:val="decimal"/>
      <w:lvlText w:val="%1."/>
      <w:lvlJc w:val="left"/>
      <w:pPr>
        <w:tabs>
          <w:tab w:val="num" w:pos="360"/>
        </w:tabs>
        <w:ind w:left="360" w:hanging="360"/>
      </w:pPr>
    </w:lvl>
  </w:abstractNum>
  <w:abstractNum w:abstractNumId="8">
    <w:nsid w:val="692F0EFD"/>
    <w:multiLevelType w:val="hybridMultilevel"/>
    <w:tmpl w:val="6D94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5D22B6"/>
    <w:multiLevelType w:val="hybridMultilevel"/>
    <w:tmpl w:val="96A2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7"/>
    <w:lvlOverride w:ilvl="0">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73FB"/>
    <w:rsid w:val="00005468"/>
    <w:rsid w:val="00010BAB"/>
    <w:rsid w:val="00010E49"/>
    <w:rsid w:val="00056BAF"/>
    <w:rsid w:val="000C3DA5"/>
    <w:rsid w:val="001107C1"/>
    <w:rsid w:val="00167A9A"/>
    <w:rsid w:val="001D092A"/>
    <w:rsid w:val="001D73C0"/>
    <w:rsid w:val="00227668"/>
    <w:rsid w:val="00256EFC"/>
    <w:rsid w:val="002757C4"/>
    <w:rsid w:val="002C6FAE"/>
    <w:rsid w:val="002D097B"/>
    <w:rsid w:val="002E496C"/>
    <w:rsid w:val="003B4850"/>
    <w:rsid w:val="004222E8"/>
    <w:rsid w:val="004629B4"/>
    <w:rsid w:val="00473851"/>
    <w:rsid w:val="00473EB2"/>
    <w:rsid w:val="004B5028"/>
    <w:rsid w:val="004D57EC"/>
    <w:rsid w:val="004F7915"/>
    <w:rsid w:val="00501959"/>
    <w:rsid w:val="00506487"/>
    <w:rsid w:val="005173FB"/>
    <w:rsid w:val="00562B1D"/>
    <w:rsid w:val="00580043"/>
    <w:rsid w:val="00592EC1"/>
    <w:rsid w:val="00642F9A"/>
    <w:rsid w:val="006577DE"/>
    <w:rsid w:val="006A781B"/>
    <w:rsid w:val="006B29E3"/>
    <w:rsid w:val="0074081D"/>
    <w:rsid w:val="00740AB9"/>
    <w:rsid w:val="0074424C"/>
    <w:rsid w:val="00757030"/>
    <w:rsid w:val="007A49D1"/>
    <w:rsid w:val="007B4EF6"/>
    <w:rsid w:val="007D0F12"/>
    <w:rsid w:val="007E0CBF"/>
    <w:rsid w:val="0082160F"/>
    <w:rsid w:val="008217C3"/>
    <w:rsid w:val="0087445A"/>
    <w:rsid w:val="008F1D5E"/>
    <w:rsid w:val="00905335"/>
    <w:rsid w:val="009320FA"/>
    <w:rsid w:val="00A232BB"/>
    <w:rsid w:val="00A86CDA"/>
    <w:rsid w:val="00A92358"/>
    <w:rsid w:val="00A94652"/>
    <w:rsid w:val="00AD2488"/>
    <w:rsid w:val="00AF24C7"/>
    <w:rsid w:val="00B15522"/>
    <w:rsid w:val="00B31507"/>
    <w:rsid w:val="00B40FFC"/>
    <w:rsid w:val="00B514D1"/>
    <w:rsid w:val="00B61E3A"/>
    <w:rsid w:val="00B86BEC"/>
    <w:rsid w:val="00B8703F"/>
    <w:rsid w:val="00BE02B4"/>
    <w:rsid w:val="00BF16F2"/>
    <w:rsid w:val="00C14631"/>
    <w:rsid w:val="00C37E26"/>
    <w:rsid w:val="00CB6BB4"/>
    <w:rsid w:val="00CC33E4"/>
    <w:rsid w:val="00CE7E87"/>
    <w:rsid w:val="00D10240"/>
    <w:rsid w:val="00D2432C"/>
    <w:rsid w:val="00D772C2"/>
    <w:rsid w:val="00D85D84"/>
    <w:rsid w:val="00DA52F9"/>
    <w:rsid w:val="00DB3BF0"/>
    <w:rsid w:val="00DB6014"/>
    <w:rsid w:val="00DE13D9"/>
    <w:rsid w:val="00E126BE"/>
    <w:rsid w:val="00E12FBF"/>
    <w:rsid w:val="00E812F4"/>
    <w:rsid w:val="00EC4C13"/>
    <w:rsid w:val="00EE252A"/>
    <w:rsid w:val="00EF07EF"/>
    <w:rsid w:val="00EF59BE"/>
    <w:rsid w:val="00F54846"/>
    <w:rsid w:val="00FA5A2C"/>
    <w:rsid w:val="00FB6F7A"/>
    <w:rsid w:val="00FC43CD"/>
    <w:rsid w:val="00FD59B9"/>
    <w:rsid w:val="00FE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1"/>
        <o:r id="V:Rule2" type="connector" idref="#_x0000_s1093"/>
        <o:r id="V:Rule3" type="connector" idref="#_x0000_s1097"/>
        <o:r id="V:Rule4" type="connector" idref="#_x0000_s1100"/>
        <o:r id="V:Rule5" type="connector" idref="#_x0000_s1101"/>
        <o:r id="V:Rule6" type="connector" idref="#_x0000_s11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B"/>
    <w:pPr>
      <w:widowControl w:val="0"/>
      <w:spacing w:before="100" w:after="10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173FB"/>
    <w:pPr>
      <w:widowControl/>
      <w:spacing w:before="0" w:after="0"/>
    </w:pPr>
    <w:rPr>
      <w:rFonts w:ascii="Courier New" w:eastAsia="Times" w:hAnsi="Courier New"/>
      <w:sz w:val="20"/>
    </w:rPr>
  </w:style>
  <w:style w:type="character" w:customStyle="1" w:styleId="PlainTextChar">
    <w:name w:val="Plain Text Char"/>
    <w:basedOn w:val="DefaultParagraphFont"/>
    <w:link w:val="PlainText"/>
    <w:rsid w:val="005173FB"/>
    <w:rPr>
      <w:rFonts w:ascii="Courier New" w:eastAsia="Times" w:hAnsi="Courier New" w:cs="Times New Roman"/>
      <w:sz w:val="20"/>
      <w:szCs w:val="20"/>
    </w:rPr>
  </w:style>
  <w:style w:type="paragraph" w:styleId="BalloonText">
    <w:name w:val="Balloon Text"/>
    <w:basedOn w:val="Normal"/>
    <w:link w:val="BalloonTextChar"/>
    <w:uiPriority w:val="99"/>
    <w:semiHidden/>
    <w:unhideWhenUsed/>
    <w:rsid w:val="00A946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52"/>
    <w:rPr>
      <w:rFonts w:ascii="Tahoma" w:eastAsia="Times New Roman" w:hAnsi="Tahoma" w:cs="Tahoma"/>
      <w:sz w:val="16"/>
      <w:szCs w:val="16"/>
    </w:rPr>
  </w:style>
  <w:style w:type="paragraph" w:styleId="Header">
    <w:name w:val="header"/>
    <w:basedOn w:val="Normal"/>
    <w:link w:val="HeaderChar"/>
    <w:uiPriority w:val="99"/>
    <w:unhideWhenUsed/>
    <w:rsid w:val="00DB3BF0"/>
    <w:pPr>
      <w:tabs>
        <w:tab w:val="center" w:pos="4680"/>
        <w:tab w:val="right" w:pos="9360"/>
      </w:tabs>
      <w:spacing w:before="0" w:after="0"/>
    </w:pPr>
  </w:style>
  <w:style w:type="character" w:customStyle="1" w:styleId="HeaderChar">
    <w:name w:val="Header Char"/>
    <w:basedOn w:val="DefaultParagraphFont"/>
    <w:link w:val="Header"/>
    <w:uiPriority w:val="99"/>
    <w:rsid w:val="00DB3BF0"/>
    <w:rPr>
      <w:rFonts w:ascii="Times" w:eastAsia="Times New Roman" w:hAnsi="Times" w:cs="Times New Roman"/>
      <w:sz w:val="24"/>
      <w:szCs w:val="20"/>
    </w:rPr>
  </w:style>
  <w:style w:type="paragraph" w:styleId="Footer">
    <w:name w:val="footer"/>
    <w:basedOn w:val="Normal"/>
    <w:link w:val="FooterChar"/>
    <w:uiPriority w:val="99"/>
    <w:unhideWhenUsed/>
    <w:rsid w:val="00DB3BF0"/>
    <w:pPr>
      <w:tabs>
        <w:tab w:val="center" w:pos="4680"/>
        <w:tab w:val="right" w:pos="9360"/>
      </w:tabs>
      <w:spacing w:before="0" w:after="0"/>
    </w:pPr>
  </w:style>
  <w:style w:type="character" w:customStyle="1" w:styleId="FooterChar">
    <w:name w:val="Footer Char"/>
    <w:basedOn w:val="DefaultParagraphFont"/>
    <w:link w:val="Footer"/>
    <w:uiPriority w:val="99"/>
    <w:rsid w:val="00DB3BF0"/>
    <w:rPr>
      <w:rFonts w:ascii="Times" w:eastAsia="Times New Roman" w:hAnsi="Times" w:cs="Times New Roman"/>
      <w:sz w:val="24"/>
      <w:szCs w:val="20"/>
    </w:rPr>
  </w:style>
  <w:style w:type="paragraph" w:customStyle="1" w:styleId="DefinitionTerm">
    <w:name w:val="Definition Term"/>
    <w:basedOn w:val="Normal"/>
    <w:next w:val="Normal"/>
    <w:rsid w:val="00FD59B9"/>
    <w:pPr>
      <w:spacing w:before="0" w:after="0"/>
    </w:pPr>
  </w:style>
  <w:style w:type="table" w:styleId="TableGrid">
    <w:name w:val="Table Grid"/>
    <w:basedOn w:val="TableNormal"/>
    <w:rsid w:val="00FD59B9"/>
    <w:pPr>
      <w:widowControl w:val="0"/>
      <w:spacing w:before="100" w:after="10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D5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D59B9"/>
    <w:rPr>
      <w:rFonts w:ascii="Courier New" w:eastAsia="Times New Roman" w:hAnsi="Courier New" w:cs="Courier New"/>
      <w:sz w:val="20"/>
      <w:szCs w:val="20"/>
    </w:rPr>
  </w:style>
  <w:style w:type="paragraph" w:styleId="ListParagraph">
    <w:name w:val="List Paragraph"/>
    <w:basedOn w:val="Normal"/>
    <w:uiPriority w:val="34"/>
    <w:qFormat/>
    <w:rsid w:val="00580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9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dc:creator>
  <cp:lastModifiedBy>Gordon Rule</cp:lastModifiedBy>
  <cp:revision>2</cp:revision>
  <cp:lastPrinted>2013-10-01T06:13:00Z</cp:lastPrinted>
  <dcterms:created xsi:type="dcterms:W3CDTF">2015-10-10T09:41:00Z</dcterms:created>
  <dcterms:modified xsi:type="dcterms:W3CDTF">2015-10-10T09:41:00Z</dcterms:modified>
</cp:coreProperties>
</file>