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1B" w:rsidRPr="00004D19" w:rsidRDefault="00B42DC6" w:rsidP="00AB17C2">
      <w:pPr>
        <w:rPr>
          <w:rFonts w:ascii="Arial" w:hAnsi="Arial" w:cs="Arial"/>
          <w:b/>
          <w:sz w:val="28"/>
          <w:szCs w:val="28"/>
        </w:rPr>
      </w:pPr>
      <w:r w:rsidRPr="00004D19">
        <w:rPr>
          <w:rFonts w:ascii="Arial" w:hAnsi="Arial" w:cs="Arial"/>
          <w:b/>
          <w:sz w:val="28"/>
          <w:szCs w:val="28"/>
        </w:rPr>
        <w:t xml:space="preserve">Lecture 8 - </w:t>
      </w:r>
      <w:r w:rsidR="004B481B" w:rsidRPr="00004D19">
        <w:rPr>
          <w:rFonts w:ascii="Arial" w:hAnsi="Arial" w:cs="Arial"/>
          <w:b/>
          <w:sz w:val="28"/>
          <w:szCs w:val="28"/>
        </w:rPr>
        <w:t>Introduction to Immunology</w:t>
      </w:r>
    </w:p>
    <w:p w:rsidR="006105C3" w:rsidRDefault="008A4A44" w:rsidP="00AB1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Normal f</w:t>
      </w:r>
      <w:r w:rsidR="006105C3">
        <w:rPr>
          <w:rFonts w:ascii="Arial" w:hAnsi="Arial" w:cs="Arial"/>
          <w:sz w:val="22"/>
          <w:szCs w:val="22"/>
        </w:rPr>
        <w:t>unctions of the immune s</w:t>
      </w:r>
      <w:r w:rsidR="006105C3" w:rsidRPr="006105C3">
        <w:rPr>
          <w:rFonts w:ascii="Arial" w:hAnsi="Arial" w:cs="Arial"/>
          <w:sz w:val="22"/>
          <w:szCs w:val="22"/>
        </w:rPr>
        <w:t>ystem:</w:t>
      </w:r>
    </w:p>
    <w:p w:rsidR="006105C3" w:rsidRDefault="006105C3" w:rsidP="00AB17C2">
      <w:pPr>
        <w:rPr>
          <w:rFonts w:ascii="Arial" w:hAnsi="Arial" w:cs="Arial"/>
          <w:sz w:val="22"/>
          <w:szCs w:val="22"/>
        </w:rPr>
      </w:pPr>
    </w:p>
    <w:p w:rsidR="00AB17C2" w:rsidRDefault="00AB17C2" w:rsidP="00AB17C2">
      <w:pPr>
        <w:rPr>
          <w:rFonts w:ascii="Arial" w:hAnsi="Arial" w:cs="Arial"/>
          <w:sz w:val="22"/>
          <w:szCs w:val="22"/>
        </w:rPr>
      </w:pPr>
    </w:p>
    <w:p w:rsidR="006105C3" w:rsidRPr="006105C3" w:rsidRDefault="00B076B9" w:rsidP="00AB17C2">
      <w:pPr>
        <w:rPr>
          <w:rFonts w:ascii="Arial" w:hAnsi="Arial" w:cs="Arial"/>
          <w:sz w:val="22"/>
          <w:szCs w:val="22"/>
        </w:rPr>
      </w:pPr>
      <w:r w:rsidRPr="00B42DC6">
        <w:rPr>
          <w:rFonts w:ascii="Arial" w:hAnsi="Arial" w:cs="Arial"/>
          <w:b/>
          <w:noProof/>
          <w:sz w:val="22"/>
          <w:szCs w:val="22"/>
        </w:rPr>
        <w:drawing>
          <wp:anchor distT="0" distB="91440" distL="182880" distR="0" simplePos="0" relativeHeight="251748352" behindDoc="0" locked="0" layoutInCell="1" allowOverlap="1" wp14:anchorId="1C3643BF" wp14:editId="68D1CA01">
            <wp:simplePos x="0" y="0"/>
            <wp:positionH relativeFrom="column">
              <wp:posOffset>5393690</wp:posOffset>
            </wp:positionH>
            <wp:positionV relativeFrom="paragraph">
              <wp:posOffset>33020</wp:posOffset>
            </wp:positionV>
            <wp:extent cx="1210310" cy="1322705"/>
            <wp:effectExtent l="19050" t="19050" r="8890" b="0"/>
            <wp:wrapSquare wrapText="bothSides"/>
            <wp:docPr id="1" name="Picture 15" descr="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322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A4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8A4A44">
        <w:rPr>
          <w:rFonts w:ascii="Arial" w:hAnsi="Arial" w:cs="Arial"/>
          <w:sz w:val="22"/>
          <w:szCs w:val="22"/>
        </w:rPr>
        <w:t>m</w:t>
      </w:r>
      <w:r w:rsidR="006105C3">
        <w:rPr>
          <w:rFonts w:ascii="Arial" w:hAnsi="Arial" w:cs="Arial"/>
          <w:sz w:val="22"/>
          <w:szCs w:val="22"/>
        </w:rPr>
        <w:t>is</w:t>
      </w:r>
      <w:proofErr w:type="spellEnd"/>
      <w:r w:rsidR="008A4A44">
        <w:rPr>
          <w:rFonts w:ascii="Arial" w:hAnsi="Arial" w:cs="Arial"/>
          <w:sz w:val="22"/>
          <w:szCs w:val="22"/>
        </w:rPr>
        <w:t>-function</w:t>
      </w:r>
      <w:r w:rsidR="006105C3">
        <w:rPr>
          <w:rFonts w:ascii="Arial" w:hAnsi="Arial" w:cs="Arial"/>
          <w:sz w:val="22"/>
          <w:szCs w:val="22"/>
        </w:rPr>
        <w:t xml:space="preserve"> of the immune system:</w:t>
      </w:r>
    </w:p>
    <w:p w:rsidR="00AB17C2" w:rsidRDefault="00AB17C2" w:rsidP="00AB17C2">
      <w:pPr>
        <w:rPr>
          <w:rFonts w:ascii="Arial" w:hAnsi="Arial" w:cs="Arial"/>
          <w:b/>
          <w:sz w:val="22"/>
          <w:szCs w:val="22"/>
        </w:rPr>
      </w:pPr>
    </w:p>
    <w:p w:rsidR="006105C3" w:rsidRPr="00B076B9" w:rsidRDefault="006105C3" w:rsidP="00AB17C2">
      <w:pPr>
        <w:rPr>
          <w:rFonts w:ascii="Arial" w:hAnsi="Arial" w:cs="Arial"/>
          <w:b/>
          <w:szCs w:val="24"/>
        </w:rPr>
      </w:pPr>
      <w:r w:rsidRPr="00B076B9">
        <w:rPr>
          <w:rFonts w:ascii="Arial" w:hAnsi="Arial" w:cs="Arial"/>
          <w:b/>
          <w:szCs w:val="24"/>
        </w:rPr>
        <w:t>Some definitions:</w:t>
      </w:r>
    </w:p>
    <w:p w:rsidR="006105C3" w:rsidRDefault="006105C3" w:rsidP="00AB17C2">
      <w:pPr>
        <w:ind w:left="1008" w:hanging="720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sz w:val="22"/>
          <w:szCs w:val="22"/>
        </w:rPr>
        <w:t>Antigen</w:t>
      </w:r>
      <w:r w:rsidRPr="006105C3">
        <w:rPr>
          <w:rFonts w:ascii="Arial" w:hAnsi="Arial" w:cs="Arial"/>
          <w:sz w:val="22"/>
          <w:szCs w:val="22"/>
        </w:rPr>
        <w:t xml:space="preserve"> = something that is recognized by the immune system.</w:t>
      </w:r>
    </w:p>
    <w:p w:rsidR="008A4A44" w:rsidRPr="006105C3" w:rsidRDefault="008A4A44" w:rsidP="00AB17C2">
      <w:pPr>
        <w:ind w:left="1008" w:hanging="720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sz w:val="22"/>
          <w:szCs w:val="22"/>
        </w:rPr>
        <w:t>Antibody</w:t>
      </w:r>
      <w:r>
        <w:rPr>
          <w:rFonts w:ascii="Arial" w:hAnsi="Arial" w:cs="Arial"/>
          <w:sz w:val="22"/>
          <w:szCs w:val="22"/>
        </w:rPr>
        <w:t xml:space="preserve"> </w:t>
      </w:r>
      <w:r w:rsidR="00AB17C2">
        <w:rPr>
          <w:rFonts w:ascii="Arial" w:hAnsi="Arial" w:cs="Arial"/>
          <w:sz w:val="22"/>
          <w:szCs w:val="22"/>
        </w:rPr>
        <w:t xml:space="preserve">(Ab, Ig) </w:t>
      </w:r>
      <w:r>
        <w:rPr>
          <w:rFonts w:ascii="Arial" w:hAnsi="Arial" w:cs="Arial"/>
          <w:sz w:val="22"/>
          <w:szCs w:val="22"/>
        </w:rPr>
        <w:t>= Y-shaped protein that recognizes antigens, found on the surface of B-cells</w:t>
      </w:r>
      <w:r w:rsidR="00004D19">
        <w:rPr>
          <w:rFonts w:ascii="Arial" w:hAnsi="Arial" w:cs="Arial"/>
          <w:sz w:val="22"/>
          <w:szCs w:val="22"/>
        </w:rPr>
        <w:t xml:space="preserve"> or secreted by plasma cells.</w:t>
      </w:r>
    </w:p>
    <w:p w:rsidR="006105C3" w:rsidRPr="00004D19" w:rsidRDefault="006105C3" w:rsidP="00AB17C2">
      <w:pPr>
        <w:ind w:left="1008" w:hanging="720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sz w:val="22"/>
          <w:szCs w:val="22"/>
        </w:rPr>
        <w:t>B-cell</w:t>
      </w:r>
      <w:r w:rsidRPr="006105C3">
        <w:rPr>
          <w:rFonts w:ascii="Arial" w:hAnsi="Arial" w:cs="Arial"/>
          <w:sz w:val="22"/>
          <w:szCs w:val="22"/>
        </w:rPr>
        <w:t xml:space="preserve"> = involved in antibody production</w:t>
      </w:r>
      <w:r w:rsidR="008A4A44">
        <w:rPr>
          <w:rFonts w:ascii="Arial" w:hAnsi="Arial" w:cs="Arial"/>
          <w:sz w:val="22"/>
          <w:szCs w:val="22"/>
        </w:rPr>
        <w:t>, has antibody molecule on its surface.</w:t>
      </w:r>
      <w:r w:rsidR="00004D1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4D19">
        <w:rPr>
          <w:rFonts w:ascii="Arial" w:hAnsi="Arial" w:cs="Arial"/>
          <w:sz w:val="22"/>
          <w:szCs w:val="22"/>
        </w:rPr>
        <w:t>Develops into plasma cells after activation by T</w:t>
      </w:r>
      <w:r w:rsidR="00004D19">
        <w:rPr>
          <w:rFonts w:ascii="Arial" w:hAnsi="Arial" w:cs="Arial"/>
          <w:sz w:val="22"/>
          <w:szCs w:val="22"/>
          <w:vertAlign w:val="subscript"/>
        </w:rPr>
        <w:t>H</w:t>
      </w:r>
      <w:r w:rsidR="00004D19">
        <w:rPr>
          <w:rFonts w:ascii="Arial" w:hAnsi="Arial" w:cs="Arial"/>
          <w:sz w:val="22"/>
          <w:szCs w:val="22"/>
        </w:rPr>
        <w:t xml:space="preserve"> cells.</w:t>
      </w:r>
      <w:proofErr w:type="gramEnd"/>
    </w:p>
    <w:p w:rsidR="008A4A44" w:rsidRPr="006105C3" w:rsidRDefault="00B076B9" w:rsidP="00AB17C2">
      <w:pPr>
        <w:ind w:left="1008" w:hanging="720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51424" behindDoc="0" locked="0" layoutInCell="1" allowOverlap="1" wp14:anchorId="50FA8E17" wp14:editId="3729E890">
            <wp:simplePos x="0" y="0"/>
            <wp:positionH relativeFrom="column">
              <wp:posOffset>5113655</wp:posOffset>
            </wp:positionH>
            <wp:positionV relativeFrom="paragraph">
              <wp:posOffset>184150</wp:posOffset>
            </wp:positionV>
            <wp:extent cx="1505585" cy="1096645"/>
            <wp:effectExtent l="19050" t="19050" r="0" b="8255"/>
            <wp:wrapSquare wrapText="bothSides"/>
            <wp:docPr id="6" name="Picture 6" descr="C:\Users\rule\Desktop\andrew_www\gdd_f2015\Lec08\mhc_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le\Desktop\andrew_www\gdd_f2015\Lec08\mhc_carto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96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44" w:rsidRPr="00AB17C2">
        <w:rPr>
          <w:rFonts w:ascii="Arial" w:hAnsi="Arial" w:cs="Arial"/>
          <w:b/>
          <w:sz w:val="22"/>
          <w:szCs w:val="22"/>
        </w:rPr>
        <w:t>Plasma cell</w:t>
      </w:r>
      <w:r w:rsidR="008A4A44">
        <w:rPr>
          <w:rFonts w:ascii="Arial" w:hAnsi="Arial" w:cs="Arial"/>
          <w:sz w:val="22"/>
          <w:szCs w:val="22"/>
        </w:rPr>
        <w:t xml:space="preserve"> = derived from B-cell after activation of the B-cell, produces secreted antibodies.</w:t>
      </w:r>
    </w:p>
    <w:p w:rsidR="006105C3" w:rsidRPr="006105C3" w:rsidRDefault="006105C3" w:rsidP="00AB17C2">
      <w:pPr>
        <w:ind w:left="1008" w:hanging="720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sz w:val="22"/>
          <w:szCs w:val="22"/>
        </w:rPr>
        <w:t>T</w:t>
      </w:r>
      <w:r w:rsidRPr="00AB17C2">
        <w:rPr>
          <w:rFonts w:ascii="Arial" w:hAnsi="Arial" w:cs="Arial"/>
          <w:b/>
          <w:sz w:val="22"/>
          <w:szCs w:val="22"/>
          <w:vertAlign w:val="subscript"/>
        </w:rPr>
        <w:t>C</w:t>
      </w:r>
      <w:r w:rsidRPr="00AB17C2">
        <w:rPr>
          <w:rFonts w:ascii="Arial" w:hAnsi="Arial" w:cs="Arial"/>
          <w:b/>
          <w:sz w:val="22"/>
          <w:szCs w:val="22"/>
        </w:rPr>
        <w:t xml:space="preserve"> cell</w:t>
      </w:r>
      <w:r w:rsidRPr="006105C3">
        <w:rPr>
          <w:rFonts w:ascii="Arial" w:hAnsi="Arial" w:cs="Arial"/>
          <w:sz w:val="22"/>
          <w:szCs w:val="22"/>
        </w:rPr>
        <w:t xml:space="preserve"> = part of the cellular immune system</w:t>
      </w:r>
    </w:p>
    <w:p w:rsidR="00004D19" w:rsidRDefault="006105C3" w:rsidP="00AB17C2">
      <w:pPr>
        <w:ind w:left="1008" w:hanging="720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sz w:val="22"/>
          <w:szCs w:val="22"/>
        </w:rPr>
        <w:t>T</w:t>
      </w:r>
      <w:r w:rsidRPr="00AB17C2">
        <w:rPr>
          <w:rFonts w:ascii="Arial" w:hAnsi="Arial" w:cs="Arial"/>
          <w:b/>
          <w:sz w:val="22"/>
          <w:szCs w:val="22"/>
          <w:vertAlign w:val="subscript"/>
        </w:rPr>
        <w:t>H</w:t>
      </w:r>
      <w:r w:rsidR="00004D19" w:rsidRPr="00AB17C2">
        <w:rPr>
          <w:rFonts w:ascii="Arial" w:hAnsi="Arial" w:cs="Arial"/>
          <w:b/>
          <w:sz w:val="22"/>
          <w:szCs w:val="22"/>
        </w:rPr>
        <w:t xml:space="preserve"> cell</w:t>
      </w:r>
      <w:r w:rsidR="00004D19">
        <w:rPr>
          <w:rFonts w:ascii="Arial" w:hAnsi="Arial" w:cs="Arial"/>
          <w:sz w:val="22"/>
          <w:szCs w:val="22"/>
        </w:rPr>
        <w:t xml:space="preserve"> = Activate both</w:t>
      </w:r>
      <w:r>
        <w:rPr>
          <w:rFonts w:ascii="Arial" w:hAnsi="Arial" w:cs="Arial"/>
          <w:sz w:val="22"/>
          <w:szCs w:val="22"/>
        </w:rPr>
        <w:t xml:space="preserve"> </w:t>
      </w:r>
      <w:r w:rsidRPr="006105C3">
        <w:rPr>
          <w:rFonts w:ascii="Arial" w:hAnsi="Arial" w:cs="Arial"/>
          <w:sz w:val="22"/>
          <w:szCs w:val="22"/>
        </w:rPr>
        <w:t>B and T</w:t>
      </w:r>
      <w:r w:rsidRPr="006105C3">
        <w:rPr>
          <w:rFonts w:ascii="Arial" w:hAnsi="Arial" w:cs="Arial"/>
          <w:sz w:val="22"/>
          <w:szCs w:val="22"/>
          <w:vertAlign w:val="subscript"/>
        </w:rPr>
        <w:t>C</w:t>
      </w:r>
      <w:r w:rsidRPr="006105C3">
        <w:rPr>
          <w:rFonts w:ascii="Arial" w:hAnsi="Arial" w:cs="Arial"/>
          <w:sz w:val="22"/>
          <w:szCs w:val="22"/>
        </w:rPr>
        <w:t xml:space="preserve"> cells.</w:t>
      </w:r>
    </w:p>
    <w:p w:rsidR="006105C3" w:rsidRDefault="006105C3" w:rsidP="00AB17C2">
      <w:pPr>
        <w:ind w:left="720" w:hanging="432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sz w:val="22"/>
          <w:szCs w:val="22"/>
        </w:rPr>
        <w:t>MHC</w:t>
      </w:r>
      <w:r>
        <w:rPr>
          <w:rFonts w:ascii="Arial" w:hAnsi="Arial" w:cs="Arial"/>
          <w:sz w:val="22"/>
          <w:szCs w:val="22"/>
        </w:rPr>
        <w:t xml:space="preserve"> = </w:t>
      </w:r>
      <w:r w:rsidRPr="008A4A44">
        <w:rPr>
          <w:rFonts w:ascii="Arial" w:hAnsi="Arial" w:cs="Arial"/>
          <w:sz w:val="22"/>
          <w:szCs w:val="22"/>
          <w:u w:val="single"/>
        </w:rPr>
        <w:t>m</w:t>
      </w:r>
      <w:r>
        <w:rPr>
          <w:rFonts w:ascii="Arial" w:hAnsi="Arial" w:cs="Arial"/>
          <w:sz w:val="22"/>
          <w:szCs w:val="22"/>
        </w:rPr>
        <w:t xml:space="preserve">ajor </w:t>
      </w:r>
      <w:r w:rsidRPr="008A4A44">
        <w:rPr>
          <w:rFonts w:ascii="Arial" w:hAnsi="Arial" w:cs="Arial"/>
          <w:sz w:val="22"/>
          <w:szCs w:val="22"/>
          <w:u w:val="single"/>
        </w:rPr>
        <w:t>h</w:t>
      </w:r>
      <w:r>
        <w:rPr>
          <w:rFonts w:ascii="Arial" w:hAnsi="Arial" w:cs="Arial"/>
          <w:sz w:val="22"/>
          <w:szCs w:val="22"/>
        </w:rPr>
        <w:t xml:space="preserve">istocompatibility </w:t>
      </w:r>
      <w:r w:rsidRPr="008A4A44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</w:rPr>
        <w:t>omplex – protein found on the surface of all cells. MHC presents antigens to T cells, leading to activation of B and T</w:t>
      </w:r>
      <w:r>
        <w:rPr>
          <w:rFonts w:ascii="Arial" w:hAnsi="Arial" w:cs="Arial"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cells.</w:t>
      </w:r>
    </w:p>
    <w:p w:rsidR="006105C3" w:rsidRPr="006105C3" w:rsidRDefault="006105C3" w:rsidP="00AB17C2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105C3">
        <w:rPr>
          <w:rFonts w:ascii="Arial" w:hAnsi="Arial" w:cs="Arial"/>
          <w:sz w:val="22"/>
          <w:szCs w:val="22"/>
        </w:rPr>
        <w:t xml:space="preserve">B-cell: antigens </w:t>
      </w:r>
      <w:r w:rsidR="00AB17C2">
        <w:rPr>
          <w:rFonts w:ascii="Arial" w:hAnsi="Arial" w:cs="Arial"/>
          <w:sz w:val="22"/>
          <w:szCs w:val="22"/>
        </w:rPr>
        <w:t>originate from binding to Ab on surface of cell.</w:t>
      </w:r>
    </w:p>
    <w:p w:rsidR="006105C3" w:rsidRDefault="00AB17C2" w:rsidP="00AB17C2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52448" behindDoc="0" locked="0" layoutInCell="1" allowOverlap="1" wp14:anchorId="25F041B4" wp14:editId="0D154EAA">
            <wp:simplePos x="0" y="0"/>
            <wp:positionH relativeFrom="column">
              <wp:posOffset>5093335</wp:posOffset>
            </wp:positionH>
            <wp:positionV relativeFrom="paragraph">
              <wp:posOffset>130175</wp:posOffset>
            </wp:positionV>
            <wp:extent cx="1527175" cy="2762250"/>
            <wp:effectExtent l="19050" t="19050" r="0" b="0"/>
            <wp:wrapSquare wrapText="bothSides"/>
            <wp:docPr id="7" name="Picture 7" descr="C:\Users\rule\Desktop\andrew_www\gdd_f2015\Lec08\mhc_tc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le\Desktop\andrew_www\gdd_f2015\Lec08\mhc_tcr.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762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44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other </w:t>
      </w:r>
      <w:r w:rsidR="008A4A44">
        <w:rPr>
          <w:rFonts w:ascii="Arial" w:hAnsi="Arial" w:cs="Arial"/>
          <w:sz w:val="22"/>
          <w:szCs w:val="22"/>
        </w:rPr>
        <w:t>cells</w:t>
      </w:r>
      <w:r w:rsidR="006105C3" w:rsidRPr="006105C3">
        <w:rPr>
          <w:rFonts w:ascii="Arial" w:hAnsi="Arial" w:cs="Arial"/>
          <w:sz w:val="22"/>
          <w:szCs w:val="22"/>
        </w:rPr>
        <w:t>: antigens are from cellular protein synthesis – viral proteins</w:t>
      </w:r>
      <w:r>
        <w:rPr>
          <w:rFonts w:ascii="Arial" w:hAnsi="Arial" w:cs="Arial"/>
          <w:sz w:val="22"/>
          <w:szCs w:val="22"/>
        </w:rPr>
        <w:t xml:space="preserve"> made in infected cells</w:t>
      </w:r>
      <w:r w:rsidR="008A4A44">
        <w:rPr>
          <w:rFonts w:ascii="Arial" w:hAnsi="Arial" w:cs="Arial"/>
          <w:sz w:val="22"/>
          <w:szCs w:val="22"/>
        </w:rPr>
        <w:t xml:space="preserve"> </w:t>
      </w:r>
      <w:r w:rsidR="006105C3" w:rsidRPr="006105C3">
        <w:rPr>
          <w:rFonts w:ascii="Arial" w:hAnsi="Arial" w:cs="Arial"/>
          <w:sz w:val="22"/>
          <w:szCs w:val="22"/>
        </w:rPr>
        <w:t>or abnormal proteins in cancer cell.</w:t>
      </w:r>
    </w:p>
    <w:p w:rsidR="00004D19" w:rsidRPr="00004D19" w:rsidRDefault="00004D19" w:rsidP="00AB17C2">
      <w:pPr>
        <w:ind w:left="1008" w:hanging="720"/>
        <w:rPr>
          <w:rFonts w:ascii="Arial" w:hAnsi="Arial" w:cs="Arial"/>
          <w:sz w:val="22"/>
          <w:szCs w:val="22"/>
        </w:rPr>
      </w:pPr>
      <w:r w:rsidRPr="00AB17C2">
        <w:rPr>
          <w:rFonts w:ascii="Arial" w:hAnsi="Arial" w:cs="Arial"/>
          <w:b/>
          <w:sz w:val="22"/>
          <w:szCs w:val="22"/>
        </w:rPr>
        <w:t>TCR</w:t>
      </w:r>
      <w:r>
        <w:rPr>
          <w:rFonts w:ascii="Arial" w:hAnsi="Arial" w:cs="Arial"/>
          <w:sz w:val="22"/>
          <w:szCs w:val="22"/>
        </w:rPr>
        <w:t xml:space="preserve"> = </w:t>
      </w:r>
      <w:r w:rsidRPr="00004D19">
        <w:rPr>
          <w:rFonts w:ascii="Arial" w:hAnsi="Arial" w:cs="Arial"/>
          <w:sz w:val="22"/>
          <w:szCs w:val="22"/>
          <w:u w:val="single"/>
        </w:rPr>
        <w:t>T</w:t>
      </w:r>
      <w:r>
        <w:rPr>
          <w:rFonts w:ascii="Arial" w:hAnsi="Arial" w:cs="Arial"/>
          <w:sz w:val="22"/>
          <w:szCs w:val="22"/>
        </w:rPr>
        <w:t>-</w:t>
      </w:r>
      <w:r w:rsidRPr="00004D19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</w:rPr>
        <w:t xml:space="preserve">ell </w:t>
      </w:r>
      <w:r w:rsidRPr="00004D19">
        <w:rPr>
          <w:rFonts w:ascii="Arial" w:hAnsi="Arial" w:cs="Arial"/>
          <w:sz w:val="22"/>
          <w:szCs w:val="22"/>
          <w:u w:val="single"/>
        </w:rPr>
        <w:t>r</w:t>
      </w:r>
      <w:r>
        <w:rPr>
          <w:rFonts w:ascii="Arial" w:hAnsi="Arial" w:cs="Arial"/>
          <w:sz w:val="22"/>
          <w:szCs w:val="22"/>
        </w:rPr>
        <w:t>eceptor – found on the surface of T-cells, recognizes MHC proteins.</w:t>
      </w:r>
    </w:p>
    <w:p w:rsidR="006105C3" w:rsidRPr="00B076B9" w:rsidRDefault="006105C3" w:rsidP="00AB17C2">
      <w:pPr>
        <w:spacing w:before="120"/>
        <w:rPr>
          <w:rFonts w:ascii="Arial" w:hAnsi="Arial" w:cs="Arial"/>
          <w:b/>
          <w:szCs w:val="24"/>
        </w:rPr>
      </w:pPr>
      <w:r w:rsidRPr="00B076B9">
        <w:rPr>
          <w:rFonts w:ascii="Arial" w:hAnsi="Arial" w:cs="Arial"/>
          <w:b/>
          <w:szCs w:val="24"/>
        </w:rPr>
        <w:t>Two branches of the immune system:</w:t>
      </w:r>
    </w:p>
    <w:p w:rsidR="006105C3" w:rsidRPr="008A4A44" w:rsidRDefault="00431F00" w:rsidP="00AB17C2">
      <w:pPr>
        <w:ind w:left="144"/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1" type="#_x0000_t202" style="position:absolute;left:0;text-align:left;margin-left:186.8pt;margin-top:5.1pt;width:204.95pt;height:132.05pt;z-index:25174630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8A4A44" w:rsidRDefault="008A4A44"/>
              </w:txbxContent>
            </v:textbox>
            <w10:wrap type="square"/>
          </v:shape>
        </w:pict>
      </w:r>
      <w:r w:rsidR="00AB17C2">
        <w:rPr>
          <w:rFonts w:ascii="Arial" w:hAnsi="Arial" w:cs="Arial"/>
          <w:b/>
          <w:sz w:val="22"/>
          <w:szCs w:val="22"/>
        </w:rPr>
        <w:t xml:space="preserve">A. </w:t>
      </w:r>
      <w:r w:rsidR="006105C3" w:rsidRPr="008A4A44">
        <w:rPr>
          <w:rFonts w:ascii="Arial" w:hAnsi="Arial" w:cs="Arial"/>
          <w:b/>
          <w:sz w:val="22"/>
          <w:szCs w:val="22"/>
        </w:rPr>
        <w:t>Cellular:</w:t>
      </w:r>
    </w:p>
    <w:p w:rsidR="006105C3" w:rsidRPr="00E512C7" w:rsidRDefault="00AB17C2" w:rsidP="00AB17C2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 xml:space="preserve">a) </w:t>
      </w:r>
      <w:r w:rsidR="008A4A44" w:rsidRPr="00E512C7">
        <w:rPr>
          <w:rFonts w:ascii="Arial" w:hAnsi="Arial" w:cs="Arial"/>
          <w:sz w:val="20"/>
        </w:rPr>
        <w:t>C</w:t>
      </w:r>
      <w:r w:rsidR="006105C3" w:rsidRPr="00E512C7">
        <w:rPr>
          <w:rFonts w:ascii="Arial" w:hAnsi="Arial" w:cs="Arial"/>
          <w:sz w:val="20"/>
        </w:rPr>
        <w:t xml:space="preserve">ell presents </w:t>
      </w:r>
      <w:r w:rsidR="008A4A44" w:rsidRPr="00E512C7">
        <w:rPr>
          <w:rFonts w:ascii="Arial" w:hAnsi="Arial" w:cs="Arial"/>
          <w:sz w:val="20"/>
        </w:rPr>
        <w:t xml:space="preserve">virus/cancer </w:t>
      </w:r>
      <w:r w:rsidR="00004D19" w:rsidRPr="00E512C7">
        <w:rPr>
          <w:rFonts w:ascii="Arial" w:hAnsi="Arial" w:cs="Arial"/>
          <w:sz w:val="20"/>
        </w:rPr>
        <w:t xml:space="preserve">antigens on their </w:t>
      </w:r>
      <w:r w:rsidR="006105C3" w:rsidRPr="00E512C7">
        <w:rPr>
          <w:rFonts w:ascii="Arial" w:hAnsi="Arial" w:cs="Arial"/>
          <w:sz w:val="20"/>
        </w:rPr>
        <w:t>MHC to T</w:t>
      </w:r>
      <w:r w:rsidR="008A4A44" w:rsidRPr="00E512C7">
        <w:rPr>
          <w:rFonts w:ascii="Arial" w:hAnsi="Arial" w:cs="Arial"/>
          <w:sz w:val="20"/>
        </w:rPr>
        <w:t xml:space="preserve"> cells.</w:t>
      </w:r>
    </w:p>
    <w:p w:rsidR="006105C3" w:rsidRPr="00E512C7" w:rsidRDefault="00AB17C2" w:rsidP="00AB17C2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 xml:space="preserve">b) </w:t>
      </w:r>
      <w:r w:rsidR="006105C3" w:rsidRPr="00E512C7">
        <w:rPr>
          <w:rFonts w:ascii="Arial" w:hAnsi="Arial" w:cs="Arial"/>
          <w:b/>
          <w:sz w:val="20"/>
        </w:rPr>
        <w:t>T</w:t>
      </w:r>
      <w:r w:rsidR="006105C3" w:rsidRPr="00E512C7">
        <w:rPr>
          <w:rFonts w:ascii="Arial" w:hAnsi="Arial" w:cs="Arial"/>
          <w:b/>
          <w:sz w:val="20"/>
          <w:vertAlign w:val="subscript"/>
        </w:rPr>
        <w:t xml:space="preserve">H </w:t>
      </w:r>
      <w:r w:rsidR="006105C3" w:rsidRPr="00E512C7">
        <w:rPr>
          <w:rFonts w:ascii="Arial" w:hAnsi="Arial" w:cs="Arial"/>
          <w:b/>
          <w:sz w:val="20"/>
        </w:rPr>
        <w:t>cell</w:t>
      </w:r>
      <w:r w:rsidR="006105C3" w:rsidRPr="00E512C7">
        <w:rPr>
          <w:rFonts w:ascii="Arial" w:hAnsi="Arial" w:cs="Arial"/>
          <w:sz w:val="20"/>
        </w:rPr>
        <w:t xml:space="preserve"> activates T</w:t>
      </w:r>
      <w:r w:rsidR="006105C3" w:rsidRPr="00E512C7">
        <w:rPr>
          <w:rFonts w:ascii="Arial" w:hAnsi="Arial" w:cs="Arial"/>
          <w:sz w:val="20"/>
          <w:vertAlign w:val="subscript"/>
        </w:rPr>
        <w:t>C</w:t>
      </w:r>
      <w:r w:rsidR="008A4A44" w:rsidRPr="00E512C7">
        <w:rPr>
          <w:rFonts w:ascii="Arial" w:hAnsi="Arial" w:cs="Arial"/>
          <w:sz w:val="20"/>
        </w:rPr>
        <w:t xml:space="preserve"> cells, allowing the T</w:t>
      </w:r>
      <w:r w:rsidR="008A4A44" w:rsidRPr="00E512C7">
        <w:rPr>
          <w:rFonts w:ascii="Arial" w:hAnsi="Arial" w:cs="Arial"/>
          <w:sz w:val="20"/>
          <w:vertAlign w:val="subscript"/>
        </w:rPr>
        <w:t>c</w:t>
      </w:r>
      <w:r w:rsidR="008A4A44" w:rsidRPr="00E512C7">
        <w:rPr>
          <w:rFonts w:ascii="Arial" w:hAnsi="Arial" w:cs="Arial"/>
          <w:sz w:val="20"/>
        </w:rPr>
        <w:t xml:space="preserve"> to kill virally infected cells.</w:t>
      </w:r>
    </w:p>
    <w:p w:rsidR="008A4A44" w:rsidRDefault="008A4A44" w:rsidP="00AB17C2">
      <w:pPr>
        <w:rPr>
          <w:rFonts w:ascii="Arial" w:hAnsi="Arial" w:cs="Arial"/>
          <w:b/>
          <w:sz w:val="22"/>
          <w:szCs w:val="22"/>
        </w:rPr>
      </w:pPr>
    </w:p>
    <w:p w:rsidR="00AB17C2" w:rsidRDefault="00AB17C2" w:rsidP="00AB17C2">
      <w:pPr>
        <w:rPr>
          <w:rFonts w:ascii="Arial" w:hAnsi="Arial" w:cs="Arial"/>
          <w:b/>
          <w:sz w:val="22"/>
          <w:szCs w:val="22"/>
        </w:rPr>
      </w:pPr>
    </w:p>
    <w:p w:rsidR="00B076B9" w:rsidRDefault="00B076B9" w:rsidP="00AB17C2">
      <w:pPr>
        <w:rPr>
          <w:rFonts w:ascii="Arial" w:hAnsi="Arial" w:cs="Arial"/>
          <w:b/>
          <w:sz w:val="22"/>
          <w:szCs w:val="22"/>
        </w:rPr>
      </w:pPr>
    </w:p>
    <w:p w:rsidR="00E512C7" w:rsidRDefault="00E512C7" w:rsidP="00AB17C2">
      <w:pPr>
        <w:rPr>
          <w:rFonts w:ascii="Arial" w:hAnsi="Arial" w:cs="Arial"/>
          <w:b/>
          <w:sz w:val="22"/>
          <w:szCs w:val="22"/>
        </w:rPr>
      </w:pPr>
    </w:p>
    <w:p w:rsidR="00E512C7" w:rsidRDefault="00E512C7" w:rsidP="00AB17C2">
      <w:pPr>
        <w:rPr>
          <w:rFonts w:ascii="Arial" w:hAnsi="Arial" w:cs="Arial"/>
          <w:b/>
          <w:sz w:val="22"/>
          <w:szCs w:val="22"/>
        </w:rPr>
      </w:pPr>
    </w:p>
    <w:p w:rsidR="00B076B9" w:rsidRDefault="00B076B9" w:rsidP="00AB17C2">
      <w:pPr>
        <w:rPr>
          <w:rFonts w:ascii="Arial" w:hAnsi="Arial" w:cs="Arial"/>
          <w:b/>
          <w:sz w:val="22"/>
          <w:szCs w:val="22"/>
        </w:rPr>
      </w:pPr>
    </w:p>
    <w:p w:rsidR="00AB17C2" w:rsidRDefault="00AB17C2" w:rsidP="00AB17C2">
      <w:pPr>
        <w:rPr>
          <w:rFonts w:ascii="Arial" w:hAnsi="Arial" w:cs="Arial"/>
          <w:b/>
          <w:sz w:val="22"/>
          <w:szCs w:val="22"/>
        </w:rPr>
      </w:pPr>
    </w:p>
    <w:p w:rsidR="008A4A44" w:rsidRDefault="008A4A44" w:rsidP="00AB17C2">
      <w:pPr>
        <w:rPr>
          <w:rFonts w:ascii="Arial" w:hAnsi="Arial" w:cs="Arial"/>
          <w:b/>
          <w:sz w:val="22"/>
          <w:szCs w:val="22"/>
        </w:rPr>
      </w:pPr>
    </w:p>
    <w:p w:rsidR="006105C3" w:rsidRDefault="00AB17C2" w:rsidP="00AB17C2">
      <w:pPr>
        <w:ind w:left="288" w:hanging="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 w:rsidR="006105C3" w:rsidRPr="008A4A44">
        <w:rPr>
          <w:rFonts w:ascii="Arial" w:hAnsi="Arial" w:cs="Arial"/>
          <w:b/>
          <w:sz w:val="22"/>
          <w:szCs w:val="22"/>
        </w:rPr>
        <w:t>Humoral (body fluids) = antibodies</w:t>
      </w:r>
    </w:p>
    <w:p w:rsidR="00004D19" w:rsidRPr="00E512C7" w:rsidRDefault="00AB17C2" w:rsidP="00AB17C2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>a) B</w:t>
      </w:r>
      <w:r w:rsidR="00004D19" w:rsidRPr="00E512C7">
        <w:rPr>
          <w:rFonts w:ascii="Arial" w:hAnsi="Arial" w:cs="Arial"/>
          <w:sz w:val="20"/>
        </w:rPr>
        <w:t xml:space="preserve">-cell binds antigen </w:t>
      </w:r>
      <w:r w:rsidRPr="00E512C7">
        <w:rPr>
          <w:rFonts w:ascii="Arial" w:hAnsi="Arial" w:cs="Arial"/>
          <w:sz w:val="20"/>
        </w:rPr>
        <w:t xml:space="preserve">(e.g. bacteria) </w:t>
      </w:r>
      <w:r w:rsidR="00004D19" w:rsidRPr="00E512C7">
        <w:rPr>
          <w:rFonts w:ascii="Arial" w:hAnsi="Arial" w:cs="Arial"/>
          <w:sz w:val="20"/>
        </w:rPr>
        <w:t>on the antibody on its surface.</w:t>
      </w:r>
    </w:p>
    <w:p w:rsidR="00E512C7" w:rsidRPr="00E512C7" w:rsidRDefault="00E512C7" w:rsidP="00AB17C2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>b) Antigen is brought into the cell (internalized)</w:t>
      </w:r>
    </w:p>
    <w:p w:rsidR="00E512C7" w:rsidRPr="00E512C7" w:rsidRDefault="00E512C7" w:rsidP="00AB17C2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>c</w:t>
      </w:r>
      <w:r w:rsidR="00AB17C2" w:rsidRPr="00E512C7">
        <w:rPr>
          <w:rFonts w:ascii="Arial" w:hAnsi="Arial" w:cs="Arial"/>
          <w:sz w:val="20"/>
        </w:rPr>
        <w:t>) A</w:t>
      </w:r>
      <w:r w:rsidRPr="00E512C7">
        <w:rPr>
          <w:rFonts w:ascii="Arial" w:hAnsi="Arial" w:cs="Arial"/>
          <w:sz w:val="20"/>
        </w:rPr>
        <w:t>ntigen is broken down</w:t>
      </w:r>
    </w:p>
    <w:p w:rsidR="00004D19" w:rsidRPr="00E512C7" w:rsidRDefault="00E512C7" w:rsidP="00AB17C2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>d) A</w:t>
      </w:r>
      <w:r w:rsidR="00004D19" w:rsidRPr="00E512C7">
        <w:rPr>
          <w:rFonts w:ascii="Arial" w:hAnsi="Arial" w:cs="Arial"/>
          <w:sz w:val="20"/>
        </w:rPr>
        <w:t xml:space="preserve"> small protein fragment of the antigen is displayed (presented) on the MHC on the B-cell</w:t>
      </w:r>
    </w:p>
    <w:p w:rsidR="00004D19" w:rsidRPr="00E512C7" w:rsidRDefault="00D90A7F" w:rsidP="00AB17C2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004D19" w:rsidRPr="00E512C7">
        <w:rPr>
          <w:rFonts w:ascii="Arial" w:hAnsi="Arial" w:cs="Arial"/>
          <w:sz w:val="20"/>
        </w:rPr>
        <w:t xml:space="preserve">) B-cell is recognized by </w:t>
      </w:r>
      <w:r w:rsidR="00004D19" w:rsidRPr="00E512C7">
        <w:rPr>
          <w:rFonts w:ascii="Arial" w:hAnsi="Arial" w:cs="Arial"/>
          <w:b/>
          <w:sz w:val="20"/>
        </w:rPr>
        <w:t>T</w:t>
      </w:r>
      <w:r w:rsidR="00AB17C2" w:rsidRPr="00E512C7">
        <w:rPr>
          <w:rFonts w:ascii="Arial" w:hAnsi="Arial" w:cs="Arial"/>
          <w:b/>
          <w:sz w:val="20"/>
          <w:vertAlign w:val="subscript"/>
        </w:rPr>
        <w:t>H</w:t>
      </w:r>
      <w:r w:rsidR="00AB17C2" w:rsidRPr="00E512C7">
        <w:rPr>
          <w:rFonts w:ascii="Arial" w:hAnsi="Arial" w:cs="Arial"/>
          <w:b/>
          <w:sz w:val="20"/>
        </w:rPr>
        <w:t>-cell</w:t>
      </w:r>
      <w:r w:rsidR="00AB17C2" w:rsidRPr="00E512C7">
        <w:rPr>
          <w:rFonts w:ascii="Arial" w:hAnsi="Arial" w:cs="Arial"/>
          <w:sz w:val="20"/>
        </w:rPr>
        <w:t xml:space="preserve"> due to MHC-TCR interaction.</w:t>
      </w:r>
    </w:p>
    <w:p w:rsidR="00AB17C2" w:rsidRPr="00E512C7" w:rsidRDefault="00D90A7F" w:rsidP="00AB17C2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AB17C2" w:rsidRPr="00E512C7">
        <w:rPr>
          <w:rFonts w:ascii="Arial" w:hAnsi="Arial" w:cs="Arial"/>
          <w:sz w:val="20"/>
        </w:rPr>
        <w:t>) B-cell develops into plasma cell</w:t>
      </w:r>
    </w:p>
    <w:p w:rsidR="00AB17C2" w:rsidRPr="00E512C7" w:rsidRDefault="00D90A7F" w:rsidP="00AB17C2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bookmarkStart w:id="0" w:name="_GoBack"/>
      <w:bookmarkEnd w:id="0"/>
      <w:r w:rsidR="00AB17C2" w:rsidRPr="00E512C7">
        <w:rPr>
          <w:rFonts w:ascii="Arial" w:hAnsi="Arial" w:cs="Arial"/>
          <w:sz w:val="20"/>
        </w:rPr>
        <w:t>) Plasma cell secretes antibody that binds to antigen, leading to its destruction.</w:t>
      </w:r>
    </w:p>
    <w:p w:rsidR="006105C3" w:rsidRDefault="006105C3" w:rsidP="00AB17C2">
      <w:pPr>
        <w:rPr>
          <w:rFonts w:ascii="Arial" w:hAnsi="Arial" w:cs="Arial"/>
          <w:b/>
          <w:szCs w:val="24"/>
        </w:rPr>
      </w:pPr>
    </w:p>
    <w:p w:rsidR="006105C3" w:rsidRDefault="006105C3" w:rsidP="004B481B">
      <w:pPr>
        <w:spacing w:before="120"/>
        <w:rPr>
          <w:rFonts w:ascii="Arial" w:hAnsi="Arial" w:cs="Arial"/>
          <w:b/>
          <w:szCs w:val="24"/>
        </w:rPr>
      </w:pPr>
    </w:p>
    <w:p w:rsidR="006105C3" w:rsidRDefault="006105C3" w:rsidP="004B481B">
      <w:pPr>
        <w:spacing w:before="120"/>
        <w:rPr>
          <w:rFonts w:ascii="Arial" w:hAnsi="Arial" w:cs="Arial"/>
          <w:b/>
          <w:szCs w:val="24"/>
        </w:rPr>
      </w:pPr>
    </w:p>
    <w:p w:rsidR="006105C3" w:rsidRDefault="006105C3" w:rsidP="004B481B">
      <w:pPr>
        <w:spacing w:before="120"/>
        <w:rPr>
          <w:rFonts w:ascii="Arial" w:hAnsi="Arial" w:cs="Arial"/>
          <w:b/>
          <w:szCs w:val="24"/>
        </w:rPr>
      </w:pPr>
    </w:p>
    <w:p w:rsidR="006105C3" w:rsidRDefault="006105C3" w:rsidP="004B481B">
      <w:pPr>
        <w:spacing w:before="120"/>
        <w:rPr>
          <w:rFonts w:ascii="Arial" w:hAnsi="Arial" w:cs="Arial"/>
          <w:b/>
          <w:szCs w:val="24"/>
        </w:rPr>
      </w:pPr>
    </w:p>
    <w:p w:rsidR="006105C3" w:rsidRDefault="006105C3" w:rsidP="004B481B">
      <w:pPr>
        <w:spacing w:before="120"/>
        <w:rPr>
          <w:rFonts w:ascii="Arial" w:hAnsi="Arial" w:cs="Arial"/>
          <w:b/>
          <w:szCs w:val="24"/>
        </w:rPr>
      </w:pPr>
    </w:p>
    <w:sectPr w:rsidR="006105C3" w:rsidSect="00A10553">
      <w:headerReference w:type="default" r:id="rId11"/>
      <w:footerReference w:type="default" r:id="rId12"/>
      <w:type w:val="continuous"/>
      <w:pgSz w:w="12240" w:h="15840"/>
      <w:pgMar w:top="864" w:right="1008" w:bottom="864" w:left="100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00" w:rsidRDefault="00431F00">
      <w:r>
        <w:separator/>
      </w:r>
    </w:p>
  </w:endnote>
  <w:endnote w:type="continuationSeparator" w:id="0">
    <w:p w:rsidR="00431F00" w:rsidRDefault="0043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DD610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1C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A7F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C52" w:rsidRDefault="00B6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00" w:rsidRDefault="00431F00">
      <w:r>
        <w:separator/>
      </w:r>
    </w:p>
  </w:footnote>
  <w:footnote w:type="continuationSeparator" w:id="0">
    <w:p w:rsidR="00431F00" w:rsidRDefault="0043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FC16DB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0</w:t>
    </w:r>
    <w:r w:rsidR="00A10553">
      <w:rPr>
        <w:rFonts w:ascii="Times New Roman" w:hAnsi="Times New Roman"/>
        <w:i/>
        <w:sz w:val="20"/>
      </w:rPr>
      <w:t>3-131</w:t>
    </w:r>
    <w:r>
      <w:rPr>
        <w:rFonts w:ascii="Times New Roman" w:hAnsi="Times New Roman"/>
        <w:i/>
        <w:sz w:val="20"/>
      </w:rPr>
      <w:t xml:space="preserve"> Genes, Drugs, and Disease</w:t>
    </w:r>
    <w:r w:rsidR="00B61C52">
      <w:rPr>
        <w:rFonts w:ascii="Times New Roman" w:hAnsi="Times New Roman"/>
        <w:i/>
        <w:sz w:val="20"/>
      </w:rPr>
      <w:t xml:space="preserve">                             </w:t>
    </w:r>
    <w:r w:rsidR="00606E9D">
      <w:rPr>
        <w:rFonts w:ascii="Times New Roman" w:hAnsi="Times New Roman"/>
        <w:i/>
        <w:sz w:val="20"/>
      </w:rPr>
      <w:t xml:space="preserve">        </w:t>
    </w:r>
    <w:r w:rsidR="00F9676C">
      <w:rPr>
        <w:rFonts w:ascii="Times New Roman" w:hAnsi="Times New Roman"/>
        <w:i/>
        <w:sz w:val="20"/>
      </w:rPr>
      <w:t xml:space="preserve">  </w:t>
    </w:r>
    <w:r w:rsidR="00B42DC6">
      <w:rPr>
        <w:rFonts w:ascii="Times New Roman" w:hAnsi="Times New Roman"/>
        <w:i/>
        <w:sz w:val="20"/>
      </w:rPr>
      <w:t>Lecture 8</w:t>
    </w:r>
    <w:r w:rsidR="00B61C52">
      <w:rPr>
        <w:rFonts w:ascii="Times New Roman" w:hAnsi="Times New Roman"/>
        <w:i/>
        <w:sz w:val="20"/>
      </w:rPr>
      <w:t xml:space="preserve">                           </w:t>
    </w:r>
    <w:r w:rsidR="00F9676C">
      <w:rPr>
        <w:rFonts w:ascii="Times New Roman" w:hAnsi="Times New Roman"/>
        <w:i/>
        <w:sz w:val="20"/>
      </w:rPr>
      <w:t xml:space="preserve">           </w:t>
    </w:r>
    <w:r w:rsidR="006105C3">
      <w:rPr>
        <w:rFonts w:ascii="Times New Roman" w:hAnsi="Times New Roman"/>
        <w:i/>
        <w:sz w:val="20"/>
      </w:rPr>
      <w:t>September 8</w:t>
    </w:r>
    <w:r w:rsidR="00F9676C">
      <w:rPr>
        <w:rFonts w:ascii="Times New Roman" w:hAnsi="Times New Roman"/>
        <w:i/>
        <w:sz w:val="20"/>
      </w:rPr>
      <w:t>,</w:t>
    </w:r>
    <w:r w:rsidR="006105C3">
      <w:rPr>
        <w:rFonts w:ascii="Times New Roman" w:hAnsi="Times New Roman"/>
        <w:i/>
        <w:sz w:val="20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F02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441A79"/>
    <w:multiLevelType w:val="hybridMultilevel"/>
    <w:tmpl w:val="7550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30218"/>
    <w:multiLevelType w:val="hybridMultilevel"/>
    <w:tmpl w:val="E5C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E445D"/>
    <w:multiLevelType w:val="hybridMultilevel"/>
    <w:tmpl w:val="ED30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31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7CA5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1AE925E6"/>
    <w:multiLevelType w:val="hybridMultilevel"/>
    <w:tmpl w:val="38104F4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1E2C2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291462F"/>
    <w:multiLevelType w:val="hybridMultilevel"/>
    <w:tmpl w:val="7F7E93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B04EA6"/>
    <w:multiLevelType w:val="hybridMultilevel"/>
    <w:tmpl w:val="1D0CD6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D13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4E172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CB3012F"/>
    <w:multiLevelType w:val="hybridMultilevel"/>
    <w:tmpl w:val="2512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C3EC2"/>
    <w:multiLevelType w:val="hybridMultilevel"/>
    <w:tmpl w:val="B254F1A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364E0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734262"/>
    <w:multiLevelType w:val="hybridMultilevel"/>
    <w:tmpl w:val="BDFC1D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>
    <w:nsid w:val="48CA2B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DF39E5"/>
    <w:multiLevelType w:val="hybridMultilevel"/>
    <w:tmpl w:val="B19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41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44683E"/>
    <w:multiLevelType w:val="hybridMultilevel"/>
    <w:tmpl w:val="C8F60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908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762186E"/>
    <w:multiLevelType w:val="hybridMultilevel"/>
    <w:tmpl w:val="CFB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8718EB"/>
    <w:multiLevelType w:val="hybridMultilevel"/>
    <w:tmpl w:val="2816462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591B3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427021"/>
    <w:multiLevelType w:val="hybridMultilevel"/>
    <w:tmpl w:val="DA6C1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7866A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004578F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41662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57361A"/>
    <w:multiLevelType w:val="hybridMultilevel"/>
    <w:tmpl w:val="9AA2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46F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017B3E"/>
    <w:multiLevelType w:val="hybridMultilevel"/>
    <w:tmpl w:val="9EEA0FF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>
    <w:nsid w:val="6A17443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037549"/>
    <w:multiLevelType w:val="hybridMultilevel"/>
    <w:tmpl w:val="877C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B2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3461B77"/>
    <w:multiLevelType w:val="hybridMultilevel"/>
    <w:tmpl w:val="D65AE42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2">
    <w:nsid w:val="74AB1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9767D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>
    <w:nsid w:val="7ED91751"/>
    <w:multiLevelType w:val="hybridMultilevel"/>
    <w:tmpl w:val="530C49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33"/>
  </w:num>
  <w:num w:numId="10">
    <w:abstractNumId w:val="30"/>
  </w:num>
  <w:num w:numId="11">
    <w:abstractNumId w:val="34"/>
  </w:num>
  <w:num w:numId="12">
    <w:abstractNumId w:val="17"/>
  </w:num>
  <w:num w:numId="13">
    <w:abstractNumId w:val="36"/>
  </w:num>
  <w:num w:numId="14">
    <w:abstractNumId w:val="18"/>
  </w:num>
  <w:num w:numId="15">
    <w:abstractNumId w:val="27"/>
  </w:num>
  <w:num w:numId="16">
    <w:abstractNumId w:val="7"/>
  </w:num>
  <w:num w:numId="17">
    <w:abstractNumId w:val="23"/>
  </w:num>
  <w:num w:numId="18">
    <w:abstractNumId w:val="21"/>
  </w:num>
  <w:num w:numId="19">
    <w:abstractNumId w:val="25"/>
  </w:num>
  <w:num w:numId="20">
    <w:abstractNumId w:val="42"/>
  </w:num>
  <w:num w:numId="21">
    <w:abstractNumId w:val="38"/>
  </w:num>
  <w:num w:numId="22">
    <w:abstractNumId w:val="40"/>
  </w:num>
  <w:num w:numId="23">
    <w:abstractNumId w:val="12"/>
  </w:num>
  <w:num w:numId="24">
    <w:abstractNumId w:val="26"/>
  </w:num>
  <w:num w:numId="25">
    <w:abstractNumId w:val="35"/>
  </w:num>
  <w:num w:numId="26">
    <w:abstractNumId w:val="22"/>
  </w:num>
  <w:num w:numId="27">
    <w:abstractNumId w:val="43"/>
  </w:num>
  <w:num w:numId="28">
    <w:abstractNumId w:val="11"/>
  </w:num>
  <w:num w:numId="29">
    <w:abstractNumId w:val="32"/>
  </w:num>
  <w:num w:numId="30">
    <w:abstractNumId w:val="41"/>
  </w:num>
  <w:num w:numId="31">
    <w:abstractNumId w:val="19"/>
  </w:num>
  <w:num w:numId="32">
    <w:abstractNumId w:val="8"/>
  </w:num>
  <w:num w:numId="33">
    <w:abstractNumId w:val="44"/>
  </w:num>
  <w:num w:numId="34">
    <w:abstractNumId w:val="29"/>
  </w:num>
  <w:num w:numId="35">
    <w:abstractNumId w:val="13"/>
  </w:num>
  <w:num w:numId="36">
    <w:abstractNumId w:val="9"/>
  </w:num>
  <w:num w:numId="37">
    <w:abstractNumId w:val="24"/>
  </w:num>
  <w:num w:numId="38">
    <w:abstractNumId w:val="10"/>
  </w:num>
  <w:num w:numId="39">
    <w:abstractNumId w:val="39"/>
  </w:num>
  <w:num w:numId="40">
    <w:abstractNumId w:val="20"/>
  </w:num>
  <w:num w:numId="41">
    <w:abstractNumId w:val="37"/>
  </w:num>
  <w:num w:numId="42">
    <w:abstractNumId w:val="28"/>
  </w:num>
  <w:num w:numId="43">
    <w:abstractNumId w:val="31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AA1"/>
    <w:rsid w:val="00004626"/>
    <w:rsid w:val="00004D19"/>
    <w:rsid w:val="0002193F"/>
    <w:rsid w:val="000306A7"/>
    <w:rsid w:val="00032CA5"/>
    <w:rsid w:val="00054342"/>
    <w:rsid w:val="000C5D49"/>
    <w:rsid w:val="000E3238"/>
    <w:rsid w:val="000F6F0F"/>
    <w:rsid w:val="001008C3"/>
    <w:rsid w:val="00124947"/>
    <w:rsid w:val="00153791"/>
    <w:rsid w:val="0019330C"/>
    <w:rsid w:val="0019536C"/>
    <w:rsid w:val="00196124"/>
    <w:rsid w:val="001A4BB1"/>
    <w:rsid w:val="001A7DFF"/>
    <w:rsid w:val="001D0605"/>
    <w:rsid w:val="001E3541"/>
    <w:rsid w:val="001F3180"/>
    <w:rsid w:val="002064C4"/>
    <w:rsid w:val="00265459"/>
    <w:rsid w:val="00266249"/>
    <w:rsid w:val="00266B66"/>
    <w:rsid w:val="00274D7F"/>
    <w:rsid w:val="002D47D7"/>
    <w:rsid w:val="002E3729"/>
    <w:rsid w:val="002E3D06"/>
    <w:rsid w:val="002E742A"/>
    <w:rsid w:val="00316040"/>
    <w:rsid w:val="003312F6"/>
    <w:rsid w:val="00360E42"/>
    <w:rsid w:val="00373B7F"/>
    <w:rsid w:val="003D086A"/>
    <w:rsid w:val="003D7772"/>
    <w:rsid w:val="003E0798"/>
    <w:rsid w:val="004032E4"/>
    <w:rsid w:val="00411BF0"/>
    <w:rsid w:val="0041603A"/>
    <w:rsid w:val="00431F00"/>
    <w:rsid w:val="00435D0A"/>
    <w:rsid w:val="00442675"/>
    <w:rsid w:val="00466085"/>
    <w:rsid w:val="004801AE"/>
    <w:rsid w:val="00495B26"/>
    <w:rsid w:val="004B481B"/>
    <w:rsid w:val="004F151F"/>
    <w:rsid w:val="004F4FE2"/>
    <w:rsid w:val="0050467B"/>
    <w:rsid w:val="005268A8"/>
    <w:rsid w:val="00565B72"/>
    <w:rsid w:val="00594189"/>
    <w:rsid w:val="005A4AC7"/>
    <w:rsid w:val="005C75AD"/>
    <w:rsid w:val="00606E9D"/>
    <w:rsid w:val="006105C3"/>
    <w:rsid w:val="006229DD"/>
    <w:rsid w:val="00640393"/>
    <w:rsid w:val="00663F6B"/>
    <w:rsid w:val="00676BE1"/>
    <w:rsid w:val="0068156E"/>
    <w:rsid w:val="006B33EA"/>
    <w:rsid w:val="006C6EB9"/>
    <w:rsid w:val="00710F5B"/>
    <w:rsid w:val="00726056"/>
    <w:rsid w:val="00737038"/>
    <w:rsid w:val="00767736"/>
    <w:rsid w:val="00775DC6"/>
    <w:rsid w:val="007A2EC8"/>
    <w:rsid w:val="007A701D"/>
    <w:rsid w:val="007B56B3"/>
    <w:rsid w:val="007C1D24"/>
    <w:rsid w:val="007D40E4"/>
    <w:rsid w:val="007E0EBF"/>
    <w:rsid w:val="007F4D00"/>
    <w:rsid w:val="00806EFA"/>
    <w:rsid w:val="00863CA0"/>
    <w:rsid w:val="008822E1"/>
    <w:rsid w:val="008915D6"/>
    <w:rsid w:val="00891FAD"/>
    <w:rsid w:val="008A4A44"/>
    <w:rsid w:val="008D408F"/>
    <w:rsid w:val="008D5E9F"/>
    <w:rsid w:val="008E14DD"/>
    <w:rsid w:val="00903DC1"/>
    <w:rsid w:val="00910DA1"/>
    <w:rsid w:val="00927495"/>
    <w:rsid w:val="00997F93"/>
    <w:rsid w:val="009C29CD"/>
    <w:rsid w:val="00A0737D"/>
    <w:rsid w:val="00A10553"/>
    <w:rsid w:val="00A51CA6"/>
    <w:rsid w:val="00A930EF"/>
    <w:rsid w:val="00A93323"/>
    <w:rsid w:val="00AB17C2"/>
    <w:rsid w:val="00AC5185"/>
    <w:rsid w:val="00AD079D"/>
    <w:rsid w:val="00AD796A"/>
    <w:rsid w:val="00AD7AE9"/>
    <w:rsid w:val="00AE3AD9"/>
    <w:rsid w:val="00AE52FE"/>
    <w:rsid w:val="00AF314D"/>
    <w:rsid w:val="00AF42C7"/>
    <w:rsid w:val="00B035A1"/>
    <w:rsid w:val="00B076B9"/>
    <w:rsid w:val="00B205C5"/>
    <w:rsid w:val="00B25AB6"/>
    <w:rsid w:val="00B41DCF"/>
    <w:rsid w:val="00B42DC6"/>
    <w:rsid w:val="00B55610"/>
    <w:rsid w:val="00B61C52"/>
    <w:rsid w:val="00B90EAD"/>
    <w:rsid w:val="00B95EAD"/>
    <w:rsid w:val="00BB59A7"/>
    <w:rsid w:val="00BE30AC"/>
    <w:rsid w:val="00BE3678"/>
    <w:rsid w:val="00C26689"/>
    <w:rsid w:val="00C958A6"/>
    <w:rsid w:val="00CB27EF"/>
    <w:rsid w:val="00CD4D8E"/>
    <w:rsid w:val="00CD74C3"/>
    <w:rsid w:val="00CE6FE7"/>
    <w:rsid w:val="00D06EA1"/>
    <w:rsid w:val="00D1501C"/>
    <w:rsid w:val="00D25A0C"/>
    <w:rsid w:val="00D3116A"/>
    <w:rsid w:val="00D44784"/>
    <w:rsid w:val="00D73460"/>
    <w:rsid w:val="00D90A7F"/>
    <w:rsid w:val="00D92908"/>
    <w:rsid w:val="00DC1337"/>
    <w:rsid w:val="00DD6103"/>
    <w:rsid w:val="00E01C4F"/>
    <w:rsid w:val="00E42260"/>
    <w:rsid w:val="00E4706C"/>
    <w:rsid w:val="00E512C7"/>
    <w:rsid w:val="00EA237C"/>
    <w:rsid w:val="00F428BA"/>
    <w:rsid w:val="00F57A43"/>
    <w:rsid w:val="00F9676C"/>
    <w:rsid w:val="00FA0198"/>
    <w:rsid w:val="00FC16DB"/>
    <w:rsid w:val="00FC1FBB"/>
    <w:rsid w:val="00FD316A"/>
    <w:rsid w:val="00FD6AA1"/>
    <w:rsid w:val="00FE43DE"/>
    <w:rsid w:val="00FF6B2E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E4"/>
    <w:rPr>
      <w:sz w:val="24"/>
    </w:rPr>
  </w:style>
  <w:style w:type="paragraph" w:styleId="Heading1">
    <w:name w:val="heading 1"/>
    <w:basedOn w:val="Normal"/>
    <w:next w:val="Normal"/>
    <w:qFormat/>
    <w:rsid w:val="007D40E4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0E4"/>
  </w:style>
  <w:style w:type="character" w:styleId="Hyperlink">
    <w:name w:val="Hyperlink"/>
    <w:basedOn w:val="DefaultParagraphFont"/>
    <w:rsid w:val="007D40E4"/>
    <w:rPr>
      <w:color w:val="0000FF"/>
      <w:u w:val="single"/>
    </w:rPr>
  </w:style>
  <w:style w:type="character" w:styleId="FollowedHyperlink">
    <w:name w:val="FollowedHyperlink"/>
    <w:basedOn w:val="DefaultParagraphFont"/>
    <w:rsid w:val="007D40E4"/>
    <w:rPr>
      <w:color w:val="800080"/>
      <w:u w:val="single"/>
    </w:rPr>
  </w:style>
  <w:style w:type="paragraph" w:styleId="BodyTextIndent">
    <w:name w:val="Body Text Indent"/>
    <w:basedOn w:val="Normal"/>
    <w:rsid w:val="007D40E4"/>
    <w:pPr>
      <w:ind w:firstLine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7D40E4"/>
    <w:pPr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FF6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342"/>
    <w:pPr>
      <w:ind w:left="720"/>
      <w:contextualSpacing/>
    </w:pPr>
  </w:style>
  <w:style w:type="table" w:styleId="TableGrid">
    <w:name w:val="Table Grid"/>
    <w:basedOn w:val="TableNormal"/>
    <w:rsid w:val="00AE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5</vt:lpstr>
    </vt:vector>
  </TitlesOfParts>
  <Company>Carnegie Mellon University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5</dc:title>
  <dc:creator>Will McClure</dc:creator>
  <cp:lastModifiedBy>Gordon Rule</cp:lastModifiedBy>
  <cp:revision>7</cp:revision>
  <cp:lastPrinted>2013-09-07T14:14:00Z</cp:lastPrinted>
  <dcterms:created xsi:type="dcterms:W3CDTF">2013-09-09T19:49:00Z</dcterms:created>
  <dcterms:modified xsi:type="dcterms:W3CDTF">2015-09-09T15:20:00Z</dcterms:modified>
</cp:coreProperties>
</file>