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BB9" w:rsidRDefault="00250BB9" w:rsidP="00250BB9">
      <w:pPr>
        <w:contextualSpacing/>
        <w:jc w:val="right"/>
        <w:rPr>
          <w:b/>
        </w:rPr>
      </w:pPr>
      <w:r>
        <w:rPr>
          <w:b/>
        </w:rPr>
        <w:t xml:space="preserve">Name:                                </w:t>
      </w:r>
      <w:proofErr w:type="spellStart"/>
      <w:r>
        <w:rPr>
          <w:b/>
        </w:rPr>
        <w:t>AndrewId</w:t>
      </w:r>
      <w:proofErr w:type="spellEnd"/>
      <w:r>
        <w:rPr>
          <w:b/>
        </w:rPr>
        <w:t xml:space="preserve">: </w:t>
      </w:r>
      <w:r>
        <w:rPr>
          <w:b/>
        </w:rPr>
        <w:tab/>
      </w:r>
      <w:r>
        <w:rPr>
          <w:b/>
        </w:rPr>
        <w:tab/>
      </w:r>
    </w:p>
    <w:p w:rsidR="00250BB9" w:rsidRDefault="00250BB9" w:rsidP="00250BB9">
      <w:pPr>
        <w:contextualSpacing/>
        <w:jc w:val="center"/>
        <w:rPr>
          <w:b/>
        </w:rPr>
      </w:pPr>
    </w:p>
    <w:p w:rsidR="00250BB9" w:rsidRPr="00250BB9" w:rsidRDefault="00F6134D" w:rsidP="00250BB9">
      <w:pPr>
        <w:contextualSpacing/>
        <w:jc w:val="center"/>
        <w:rPr>
          <w:b/>
        </w:rPr>
      </w:pPr>
      <w:r>
        <w:rPr>
          <w:b/>
        </w:rPr>
        <w:t>15-415/Fall’11</w:t>
      </w:r>
    </w:p>
    <w:p w:rsidR="00250BB9" w:rsidRDefault="00250BB9" w:rsidP="00250BB9">
      <w:pPr>
        <w:contextualSpacing/>
        <w:jc w:val="center"/>
        <w:rPr>
          <w:b/>
        </w:rPr>
      </w:pPr>
      <w:r w:rsidRPr="00250BB9">
        <w:rPr>
          <w:b/>
        </w:rPr>
        <w:t>Homework #1</w:t>
      </w:r>
    </w:p>
    <w:p w:rsidR="004A6D15" w:rsidRDefault="004A6D15" w:rsidP="004A6D15">
      <w:pPr>
        <w:contextualSpacing/>
        <w:rPr>
          <w:b/>
        </w:rPr>
      </w:pPr>
    </w:p>
    <w:p w:rsidR="004A6D15" w:rsidRDefault="004A6D15" w:rsidP="004A6D15">
      <w:pPr>
        <w:contextualSpacing/>
      </w:pPr>
      <w:r>
        <w:rPr>
          <w:b/>
        </w:rPr>
        <w:t>Due: Tuesday, Sep</w:t>
      </w:r>
      <w:r w:rsidR="009B4786">
        <w:rPr>
          <w:b/>
        </w:rPr>
        <w:t>t</w:t>
      </w:r>
      <w:r>
        <w:rPr>
          <w:b/>
        </w:rPr>
        <w:t>e</w:t>
      </w:r>
      <w:r w:rsidR="009B4786">
        <w:rPr>
          <w:b/>
        </w:rPr>
        <w:t>m</w:t>
      </w:r>
      <w:r w:rsidR="00F6134D">
        <w:rPr>
          <w:b/>
        </w:rPr>
        <w:t>ber 28, 2011</w:t>
      </w:r>
      <w:r>
        <w:rPr>
          <w:b/>
        </w:rPr>
        <w:t xml:space="preserve"> at 11:59:59pm (</w:t>
      </w:r>
      <w:proofErr w:type="spellStart"/>
      <w:r>
        <w:rPr>
          <w:b/>
        </w:rPr>
        <w:t>Handin</w:t>
      </w:r>
      <w:proofErr w:type="spellEnd"/>
      <w:r>
        <w:rPr>
          <w:b/>
        </w:rPr>
        <w:t xml:space="preserve"> electronically into the course AFS space)</w:t>
      </w:r>
    </w:p>
    <w:p w:rsidR="003739E5" w:rsidRDefault="003739E5" w:rsidP="00302127">
      <w:pPr>
        <w:pStyle w:val="ListParagraph"/>
        <w:numPr>
          <w:ilvl w:val="0"/>
          <w:numId w:val="1"/>
        </w:numPr>
        <w:jc w:val="both"/>
      </w:pPr>
      <w:r>
        <w:t>Restaurant Database</w:t>
      </w:r>
    </w:p>
    <w:p w:rsidR="00AA1320" w:rsidRDefault="00AA1320" w:rsidP="00302127">
      <w:pPr>
        <w:pStyle w:val="ListParagraph"/>
        <w:jc w:val="both"/>
      </w:pPr>
    </w:p>
    <w:p w:rsidR="003739E5" w:rsidRDefault="003739E5" w:rsidP="00302127">
      <w:pPr>
        <w:pStyle w:val="ListParagraph"/>
        <w:jc w:val="both"/>
      </w:pPr>
      <w:r>
        <w:t xml:space="preserve">Inspired by Yelp, we want to design a database for maintaining restaurant reviews. The database should contain details about each restaurant: name (unique), type of cuisine, address, phone number and if it has a drive through. We also would want to capture the details of each customer: name (unique), address, age and gender.  The customers can rate any </w:t>
      </w:r>
      <w:r w:rsidR="004743F8">
        <w:t>restaurant</w:t>
      </w:r>
      <w:r>
        <w:t xml:space="preserve"> on a scale of 1-10 and provide </w:t>
      </w:r>
      <w:r w:rsidR="00354A29">
        <w:t>comments (</w:t>
      </w:r>
      <w:r w:rsidR="0061573D">
        <w:t>text)</w:t>
      </w:r>
      <w:r>
        <w:t>.</w:t>
      </w:r>
    </w:p>
    <w:p w:rsidR="003739E5" w:rsidRDefault="003739E5" w:rsidP="00302127">
      <w:pPr>
        <w:pStyle w:val="ListParagraph"/>
        <w:jc w:val="both"/>
      </w:pPr>
    </w:p>
    <w:p w:rsidR="003739E5" w:rsidRDefault="003739E5" w:rsidP="00302127">
      <w:pPr>
        <w:pStyle w:val="ListParagraph"/>
        <w:jc w:val="both"/>
      </w:pPr>
      <w:r>
        <w:t>[Q1.1] Draw an ER diagram for the system. Make sure to indicate primary keys, cardinality constraints, weak entities (if any) and any constraints. List any assumptions you make in the process.</w:t>
      </w:r>
      <w:r w:rsidR="00354A29">
        <w:t xml:space="preserve"> [5 points]</w:t>
      </w:r>
    </w:p>
    <w:p w:rsidR="00250BB9" w:rsidRDefault="00250BB9" w:rsidP="00302127">
      <w:pPr>
        <w:pStyle w:val="ListParagraph"/>
        <w:jc w:val="both"/>
      </w:pPr>
    </w:p>
    <w:p w:rsidR="00250BB9" w:rsidRDefault="00250BB9" w:rsidP="00302127">
      <w:pPr>
        <w:pStyle w:val="ListParagraph"/>
        <w:jc w:val="both"/>
      </w:pPr>
    </w:p>
    <w:p w:rsidR="003739E5" w:rsidRDefault="003739E5" w:rsidP="00302127">
      <w:pPr>
        <w:pStyle w:val="ListParagraph"/>
        <w:jc w:val="both"/>
      </w:pPr>
      <w:r>
        <w:t>[Q1.2] Based on the ER diagram, design a relational database to store the information. Make sure that the translation captures key constraints (primary keys and foreign keys if applicable) and participation constraints in the ER diagram. Identify constraints, if any, that you are not able to capture.</w:t>
      </w:r>
      <w:r w:rsidR="00354A29" w:rsidRPr="00354A29">
        <w:t xml:space="preserve"> </w:t>
      </w:r>
      <w:r w:rsidR="00354A29">
        <w:t>[5 points]</w:t>
      </w:r>
    </w:p>
    <w:p w:rsidR="003739E5" w:rsidRDefault="003739E5" w:rsidP="00302127">
      <w:pPr>
        <w:pStyle w:val="ListParagraph"/>
        <w:jc w:val="both"/>
        <w:rPr>
          <w:i/>
        </w:rPr>
      </w:pPr>
    </w:p>
    <w:p w:rsidR="00250BB9" w:rsidRDefault="00250BB9">
      <w:pPr>
        <w:rPr>
          <w:i/>
        </w:rPr>
      </w:pPr>
      <w:r>
        <w:rPr>
          <w:i/>
        </w:rPr>
        <w:br w:type="page"/>
      </w:r>
    </w:p>
    <w:p w:rsidR="003739E5" w:rsidRDefault="003739E5" w:rsidP="00302127">
      <w:pPr>
        <w:pStyle w:val="ListParagraph"/>
        <w:jc w:val="both"/>
        <w:rPr>
          <w:i/>
        </w:rPr>
      </w:pPr>
      <w:r w:rsidRPr="002D4564">
        <w:rPr>
          <w:i/>
        </w:rPr>
        <w:lastRenderedPageBreak/>
        <w:t>Write SQL queries/procedures/triggers to implement the following functionalities.</w:t>
      </w:r>
    </w:p>
    <w:p w:rsidR="003739E5" w:rsidRPr="002D4564" w:rsidRDefault="003739E5" w:rsidP="00302127">
      <w:pPr>
        <w:pStyle w:val="ListParagraph"/>
        <w:jc w:val="both"/>
        <w:rPr>
          <w:i/>
        </w:rPr>
      </w:pPr>
      <w:r w:rsidRPr="002D4564">
        <w:rPr>
          <w:i/>
        </w:rPr>
        <w:t xml:space="preserve"> </w:t>
      </w:r>
    </w:p>
    <w:p w:rsidR="003739E5" w:rsidRDefault="003739E5" w:rsidP="00302127">
      <w:pPr>
        <w:pStyle w:val="ListParagraph"/>
        <w:jc w:val="both"/>
      </w:pPr>
      <w:r>
        <w:t xml:space="preserve">[Q1.3] Find the number of restaurants in Pittsburgh, PA (Drive- through </w:t>
      </w:r>
      <w:proofErr w:type="spellStart"/>
      <w:r>
        <w:t>vs</w:t>
      </w:r>
      <w:proofErr w:type="spellEnd"/>
      <w:r>
        <w:t xml:space="preserve"> dine-in)</w:t>
      </w:r>
      <w:r w:rsidR="00E209BD">
        <w:t xml:space="preserve"> [2</w:t>
      </w:r>
      <w:r>
        <w:t xml:space="preserve"> points]</w:t>
      </w:r>
    </w:p>
    <w:p w:rsidR="00250BB9" w:rsidRDefault="00250BB9" w:rsidP="00302127">
      <w:pPr>
        <w:pStyle w:val="ListParagraph"/>
        <w:jc w:val="both"/>
      </w:pPr>
    </w:p>
    <w:p w:rsidR="003739E5" w:rsidRDefault="003739E5" w:rsidP="00302127">
      <w:pPr>
        <w:pStyle w:val="ListParagraph"/>
        <w:jc w:val="both"/>
      </w:pPr>
      <w:r>
        <w:t xml:space="preserve">[Q1.4] Find the top-rated restaurants in Pittsburgh, PA. Top rated restaurant are defined as the ones with the highest average rating </w:t>
      </w:r>
      <w:r w:rsidR="00FD7D1B">
        <w:t>[3</w:t>
      </w:r>
      <w:r>
        <w:t xml:space="preserve"> points]</w:t>
      </w:r>
    </w:p>
    <w:p w:rsidR="00250BB9" w:rsidRDefault="00250BB9" w:rsidP="00302127">
      <w:pPr>
        <w:pStyle w:val="ListParagraph"/>
        <w:jc w:val="both"/>
      </w:pPr>
    </w:p>
    <w:p w:rsidR="003739E5" w:rsidRDefault="00250BB9" w:rsidP="00302127">
      <w:pPr>
        <w:pStyle w:val="ListParagraph"/>
        <w:jc w:val="both"/>
      </w:pPr>
      <w:r>
        <w:t>[Q1.5</w:t>
      </w:r>
      <w:r w:rsidR="003739E5">
        <w:t xml:space="preserve">] List </w:t>
      </w:r>
      <w:r w:rsidR="00E209BD">
        <w:t>the</w:t>
      </w:r>
      <w:r w:rsidR="003739E5">
        <w:t xml:space="preserve"> top </w:t>
      </w:r>
      <w:r w:rsidR="00E209BD">
        <w:t xml:space="preserve">ten </w:t>
      </w:r>
      <w:r w:rsidR="003739E5">
        <w:t xml:space="preserve">restaurants in each state that have a rating of 7 or more in 2009-2010 and which had at least 20 reviews </w:t>
      </w:r>
      <w:r w:rsidR="00552CA7">
        <w:t>[</w:t>
      </w:r>
      <w:r w:rsidR="00852433">
        <w:t>4</w:t>
      </w:r>
      <w:r w:rsidR="003739E5">
        <w:t xml:space="preserve"> points]</w:t>
      </w:r>
    </w:p>
    <w:p w:rsidR="00250BB9" w:rsidRDefault="00250BB9" w:rsidP="00302127">
      <w:pPr>
        <w:pStyle w:val="ListParagraph"/>
        <w:jc w:val="both"/>
      </w:pPr>
    </w:p>
    <w:p w:rsidR="003739E5" w:rsidRDefault="00250BB9" w:rsidP="00B820E9">
      <w:pPr>
        <w:pStyle w:val="ListParagraph"/>
        <w:jc w:val="both"/>
      </w:pPr>
      <w:r>
        <w:t>[Q1.6</w:t>
      </w:r>
      <w:r w:rsidR="003739E5">
        <w:t>] Inform a restaurant as soon as a</w:t>
      </w:r>
      <w:r w:rsidR="0066592A">
        <w:t>ny</w:t>
      </w:r>
      <w:r w:rsidR="003739E5">
        <w:t xml:space="preserve"> customer rates it below three. </w:t>
      </w:r>
      <w:r w:rsidR="00073EDF">
        <w:t xml:space="preserve">How would you implement this </w:t>
      </w:r>
      <w:r w:rsidR="00C83F71">
        <w:t>feature</w:t>
      </w:r>
      <w:r w:rsidR="00073EDF">
        <w:t xml:space="preserve">? </w:t>
      </w:r>
      <w:r w:rsidR="00C83F71">
        <w:t>[5</w:t>
      </w:r>
      <w:r w:rsidR="0066592A">
        <w:t xml:space="preserve"> points]</w:t>
      </w:r>
      <w:bookmarkStart w:id="0" w:name="_GoBack"/>
      <w:bookmarkEnd w:id="0"/>
    </w:p>
    <w:p w:rsidR="00250BB9" w:rsidRDefault="00250BB9">
      <w:r>
        <w:br w:type="page"/>
      </w:r>
    </w:p>
    <w:p w:rsidR="00187A94" w:rsidRDefault="00880F0B" w:rsidP="00302127">
      <w:pPr>
        <w:pStyle w:val="ListParagraph"/>
        <w:numPr>
          <w:ilvl w:val="0"/>
          <w:numId w:val="1"/>
        </w:numPr>
        <w:jc w:val="both"/>
      </w:pPr>
      <w:r>
        <w:lastRenderedPageBreak/>
        <w:t xml:space="preserve">Patient </w:t>
      </w:r>
      <w:r w:rsidR="00772A51">
        <w:t>Database</w:t>
      </w:r>
    </w:p>
    <w:p w:rsidR="00772A51" w:rsidRDefault="00772A51" w:rsidP="00302127">
      <w:pPr>
        <w:pStyle w:val="ListParagraph"/>
        <w:jc w:val="both"/>
      </w:pPr>
    </w:p>
    <w:p w:rsidR="0089398C" w:rsidRDefault="0089398C" w:rsidP="00302127">
      <w:pPr>
        <w:pStyle w:val="ListParagraph"/>
        <w:jc w:val="both"/>
      </w:pPr>
      <w:r>
        <w:t xml:space="preserve">We want to design a database for </w:t>
      </w:r>
      <w:r w:rsidR="00880F0B">
        <w:t>maintain</w:t>
      </w:r>
      <w:r w:rsidR="00013DE8">
        <w:t>ing</w:t>
      </w:r>
      <w:r w:rsidR="00880F0B">
        <w:t xml:space="preserve"> patient records</w:t>
      </w:r>
      <w:r w:rsidR="0026778A">
        <w:t xml:space="preserve">. </w:t>
      </w:r>
      <w:r w:rsidR="00B8578C">
        <w:t xml:space="preserve">For each </w:t>
      </w:r>
      <w:r w:rsidR="0037199B">
        <w:t>patient</w:t>
      </w:r>
      <w:r w:rsidR="00B8578C">
        <w:t xml:space="preserve">, we want to store his details i.e. </w:t>
      </w:r>
      <w:r w:rsidR="0011638E">
        <w:t xml:space="preserve">name, </w:t>
      </w:r>
      <w:r w:rsidR="00ED5C64">
        <w:t>SSN (</w:t>
      </w:r>
      <w:r w:rsidR="00B8578C">
        <w:t>unique)</w:t>
      </w:r>
      <w:r w:rsidR="0011638E">
        <w:t>, phone number, address, age and gender</w:t>
      </w:r>
      <w:r w:rsidR="00B8578C">
        <w:t xml:space="preserve">. Every time he visits the hospital, the following information should be stored: date of visit, </w:t>
      </w:r>
      <w:r w:rsidR="008E529A">
        <w:t xml:space="preserve">the </w:t>
      </w:r>
      <w:r w:rsidR="00B8578C">
        <w:t>doctor</w:t>
      </w:r>
      <w:r w:rsidR="008E529A">
        <w:t xml:space="preserve"> consulted,</w:t>
      </w:r>
      <w:r w:rsidR="00080CAC">
        <w:t xml:space="preserve"> identified </w:t>
      </w:r>
      <w:r w:rsidR="00221D59">
        <w:t>illness and</w:t>
      </w:r>
      <w:r w:rsidR="00B43517">
        <w:t xml:space="preserve"> medicines prescribed</w:t>
      </w:r>
      <w:r w:rsidR="002609CF">
        <w:t>.</w:t>
      </w:r>
      <w:r w:rsidR="00EB149F">
        <w:t xml:space="preserve"> </w:t>
      </w:r>
      <w:r w:rsidR="00876462">
        <w:t xml:space="preserve">We also want to store information about the doctor i.e. i.e. name, SSN (unique), phone number, address, </w:t>
      </w:r>
      <w:r w:rsidR="00F9047A">
        <w:t xml:space="preserve">age, </w:t>
      </w:r>
      <w:r w:rsidR="00876462">
        <w:t>gender</w:t>
      </w:r>
      <w:r w:rsidR="00F9047A">
        <w:t xml:space="preserve"> and specialization. </w:t>
      </w:r>
    </w:p>
    <w:p w:rsidR="002B38F6" w:rsidRDefault="002B38F6" w:rsidP="00302127">
      <w:pPr>
        <w:pStyle w:val="ListParagraph"/>
        <w:jc w:val="both"/>
      </w:pPr>
    </w:p>
    <w:p w:rsidR="002B38F6" w:rsidRDefault="002B38F6" w:rsidP="00302127">
      <w:pPr>
        <w:pStyle w:val="ListParagraph"/>
        <w:jc w:val="both"/>
      </w:pPr>
      <w:r>
        <w:t>In addition, please note that:</w:t>
      </w:r>
    </w:p>
    <w:p w:rsidR="002B38F6" w:rsidRDefault="002B38F6" w:rsidP="00302127">
      <w:pPr>
        <w:pStyle w:val="ListParagraph"/>
        <w:numPr>
          <w:ilvl w:val="0"/>
          <w:numId w:val="2"/>
        </w:numPr>
        <w:jc w:val="both"/>
      </w:pPr>
      <w:r>
        <w:t>A patient might be diagnosed with more than one illness.</w:t>
      </w:r>
    </w:p>
    <w:p w:rsidR="002B38F6" w:rsidRDefault="002B38F6" w:rsidP="00302127">
      <w:pPr>
        <w:pStyle w:val="ListParagraph"/>
        <w:numPr>
          <w:ilvl w:val="0"/>
          <w:numId w:val="2"/>
        </w:numPr>
        <w:jc w:val="both"/>
      </w:pPr>
      <w:r>
        <w:t>For each illness, multiple drugs might be prescribed.</w:t>
      </w:r>
    </w:p>
    <w:p w:rsidR="002B38F6" w:rsidRDefault="002B38F6" w:rsidP="00302127">
      <w:pPr>
        <w:pStyle w:val="ListParagraph"/>
        <w:numPr>
          <w:ilvl w:val="0"/>
          <w:numId w:val="2"/>
        </w:numPr>
        <w:jc w:val="both"/>
      </w:pPr>
      <w:r>
        <w:t>A doctor might be specialized in more than one area.</w:t>
      </w:r>
    </w:p>
    <w:p w:rsidR="00E43D32" w:rsidRDefault="00E43D32" w:rsidP="00302127">
      <w:pPr>
        <w:pStyle w:val="ListParagraph"/>
        <w:jc w:val="both"/>
      </w:pPr>
    </w:p>
    <w:p w:rsidR="0094094A" w:rsidRDefault="00E43D32" w:rsidP="00302127">
      <w:pPr>
        <w:pStyle w:val="ListParagraph"/>
        <w:jc w:val="both"/>
      </w:pPr>
      <w:r>
        <w:t>[Q1.1]</w:t>
      </w:r>
      <w:r w:rsidR="00E667C0">
        <w:t xml:space="preserve"> </w:t>
      </w:r>
      <w:r w:rsidR="009A1DC5">
        <w:t xml:space="preserve">Draw an ER diagram for the system. Make sure to indicate </w:t>
      </w:r>
      <w:r w:rsidR="004118BA">
        <w:t xml:space="preserve">primary keys, cardinality constraints, </w:t>
      </w:r>
      <w:r w:rsidR="0094094A">
        <w:t>weak</w:t>
      </w:r>
      <w:r w:rsidR="004118BA">
        <w:t xml:space="preserve"> </w:t>
      </w:r>
      <w:r w:rsidR="00DF418D">
        <w:t>entities (</w:t>
      </w:r>
      <w:r w:rsidR="003D2FCF">
        <w:t>if any)</w:t>
      </w:r>
      <w:r w:rsidR="0094094A">
        <w:t xml:space="preserve"> and any constraints. List any assumptions you make in the process.</w:t>
      </w:r>
      <w:r w:rsidR="00431F65" w:rsidRPr="00431F65">
        <w:t xml:space="preserve"> </w:t>
      </w:r>
      <w:r w:rsidR="005F14C6">
        <w:t>[</w:t>
      </w:r>
      <w:r w:rsidR="00852433">
        <w:t>7</w:t>
      </w:r>
      <w:r w:rsidR="00431F65">
        <w:t xml:space="preserve"> points]</w:t>
      </w:r>
    </w:p>
    <w:p w:rsidR="00250BB9" w:rsidRDefault="00250BB9" w:rsidP="00302127">
      <w:pPr>
        <w:pStyle w:val="ListParagraph"/>
        <w:jc w:val="both"/>
      </w:pPr>
    </w:p>
    <w:p w:rsidR="0094264B" w:rsidRDefault="007E08EA" w:rsidP="00302127">
      <w:pPr>
        <w:pStyle w:val="ListParagraph"/>
        <w:jc w:val="both"/>
      </w:pPr>
      <w:r>
        <w:t>[Q1.2</w:t>
      </w:r>
      <w:r w:rsidR="00DF418D">
        <w:t xml:space="preserve">] </w:t>
      </w:r>
      <w:r w:rsidR="002F2401">
        <w:t>Based on the ER diagram</w:t>
      </w:r>
      <w:r w:rsidR="008A2CBC">
        <w:t>, d</w:t>
      </w:r>
      <w:r w:rsidR="002F2401">
        <w:t>esign a relational database to store the information.</w:t>
      </w:r>
      <w:r w:rsidR="00F75B5E">
        <w:t xml:space="preserve"> Make sure that the translation captures key constraints (primary keys and foreign keys if applicable) and participation constraints in the ER diagram. Identify constraints, if any, that you are not able to capture.</w:t>
      </w:r>
      <w:r w:rsidR="00431F65" w:rsidRPr="00431F65">
        <w:t xml:space="preserve"> </w:t>
      </w:r>
      <w:r w:rsidR="005F14C6">
        <w:t>[7</w:t>
      </w:r>
      <w:r w:rsidR="00431F65">
        <w:t xml:space="preserve"> points]</w:t>
      </w:r>
      <w:r w:rsidR="002F2401">
        <w:tab/>
      </w:r>
    </w:p>
    <w:p w:rsidR="00250BB9" w:rsidRDefault="00250BB9" w:rsidP="00302127">
      <w:pPr>
        <w:pStyle w:val="ListParagraph"/>
        <w:jc w:val="both"/>
      </w:pPr>
    </w:p>
    <w:p w:rsidR="00EC46A3" w:rsidRDefault="00004BC6" w:rsidP="00302127">
      <w:pPr>
        <w:pStyle w:val="ListParagraph"/>
        <w:jc w:val="both"/>
      </w:pPr>
      <w:r>
        <w:t>[Q1.3</w:t>
      </w:r>
      <w:r w:rsidR="00423F30">
        <w:t xml:space="preserve">] </w:t>
      </w:r>
      <w:r w:rsidR="00EC46A3">
        <w:t xml:space="preserve">Write a SQL </w:t>
      </w:r>
      <w:r w:rsidR="00786B27">
        <w:t>query to</w:t>
      </w:r>
      <w:r w:rsidR="00EC46A3">
        <w:t xml:space="preserve"> input </w:t>
      </w:r>
      <w:r w:rsidR="0037199B">
        <w:t xml:space="preserve">the </w:t>
      </w:r>
      <w:r w:rsidR="00EC46A3">
        <w:t>details about a patient.</w:t>
      </w:r>
      <w:r w:rsidR="006F50A0" w:rsidRPr="006F50A0">
        <w:t xml:space="preserve"> </w:t>
      </w:r>
      <w:r w:rsidR="00071508">
        <w:t>[2</w:t>
      </w:r>
      <w:r w:rsidR="006F50A0">
        <w:t xml:space="preserve"> points]</w:t>
      </w:r>
    </w:p>
    <w:p w:rsidR="00250BB9" w:rsidRDefault="00250BB9" w:rsidP="00302127">
      <w:pPr>
        <w:pStyle w:val="ListParagraph"/>
        <w:jc w:val="both"/>
      </w:pPr>
    </w:p>
    <w:p w:rsidR="008C2D67" w:rsidRDefault="00786B27" w:rsidP="00302127">
      <w:pPr>
        <w:pStyle w:val="ListParagraph"/>
        <w:jc w:val="both"/>
      </w:pPr>
      <w:r>
        <w:t>[Q1.4] Write a SQL query to input the details about a patient’s hospital visit.</w:t>
      </w:r>
      <w:r w:rsidR="006F50A0" w:rsidRPr="006F50A0">
        <w:t xml:space="preserve"> </w:t>
      </w:r>
      <w:r w:rsidR="00071508">
        <w:t>[5</w:t>
      </w:r>
      <w:r w:rsidR="006F50A0">
        <w:t xml:space="preserve"> points]</w:t>
      </w:r>
    </w:p>
    <w:p w:rsidR="00250BB9" w:rsidRDefault="00250BB9" w:rsidP="00302127">
      <w:pPr>
        <w:pStyle w:val="ListParagraph"/>
        <w:jc w:val="both"/>
      </w:pPr>
    </w:p>
    <w:p w:rsidR="00EE4667" w:rsidRDefault="005E3FA7" w:rsidP="00302127">
      <w:pPr>
        <w:pStyle w:val="ListParagraph"/>
        <w:jc w:val="both"/>
      </w:pPr>
      <w:r>
        <w:t>[Q1.5</w:t>
      </w:r>
      <w:r w:rsidR="00EE4667">
        <w:t xml:space="preserve">] Find the number of people who </w:t>
      </w:r>
      <w:r w:rsidR="004466D7">
        <w:t>were prescribed</w:t>
      </w:r>
      <w:r w:rsidR="00EE4667">
        <w:t xml:space="preserve"> Flu shots so far in 2010</w:t>
      </w:r>
      <w:r w:rsidR="006F50A0">
        <w:t>.</w:t>
      </w:r>
      <w:r w:rsidR="006F50A0" w:rsidRPr="006F50A0">
        <w:t xml:space="preserve"> </w:t>
      </w:r>
      <w:r w:rsidR="00071508">
        <w:t>[</w:t>
      </w:r>
      <w:r w:rsidR="00F26F74">
        <w:t>3</w:t>
      </w:r>
      <w:r w:rsidR="006F50A0">
        <w:t xml:space="preserve"> points]</w:t>
      </w:r>
    </w:p>
    <w:p w:rsidR="00250BB9" w:rsidRDefault="00250BB9" w:rsidP="00302127">
      <w:pPr>
        <w:pStyle w:val="ListParagraph"/>
        <w:jc w:val="both"/>
      </w:pPr>
    </w:p>
    <w:p w:rsidR="000136C4" w:rsidRDefault="005E3FA7" w:rsidP="00302127">
      <w:pPr>
        <w:pStyle w:val="ListParagraph"/>
        <w:jc w:val="both"/>
      </w:pPr>
      <w:r>
        <w:t>[Q1.6</w:t>
      </w:r>
      <w:r w:rsidR="000136C4">
        <w:t xml:space="preserve">] </w:t>
      </w:r>
      <w:r w:rsidR="001800E2">
        <w:t>Find the % of terminally ill patients in 2006. By definition</w:t>
      </w:r>
      <w:r w:rsidR="00DE164C">
        <w:t>,</w:t>
      </w:r>
      <w:r w:rsidR="001800E2">
        <w:t xml:space="preserve"> terminally ill patients are those who </w:t>
      </w:r>
      <w:r w:rsidR="006550AB">
        <w:t xml:space="preserve">are prescribed </w:t>
      </w:r>
      <w:r w:rsidR="001800E2">
        <w:t xml:space="preserve">a minimum of 10 different drugs and </w:t>
      </w:r>
      <w:r w:rsidR="009627E5">
        <w:t xml:space="preserve">visit the hospital at least twice </w:t>
      </w:r>
      <w:r w:rsidR="001800E2">
        <w:t>in any given month</w:t>
      </w:r>
      <w:r w:rsidR="006F50A0">
        <w:t>.</w:t>
      </w:r>
      <w:r w:rsidR="006F50A0" w:rsidRPr="006F50A0">
        <w:t xml:space="preserve"> </w:t>
      </w:r>
      <w:r w:rsidR="005F14C6">
        <w:t>[7</w:t>
      </w:r>
      <w:r w:rsidR="006F50A0">
        <w:t xml:space="preserve"> points]</w:t>
      </w:r>
    </w:p>
    <w:p w:rsidR="00250BB9" w:rsidRDefault="00250BB9" w:rsidP="00302127">
      <w:pPr>
        <w:pStyle w:val="ListParagraph"/>
        <w:jc w:val="both"/>
      </w:pPr>
    </w:p>
    <w:p w:rsidR="00EA726A" w:rsidRDefault="005E3FA7" w:rsidP="00302127">
      <w:pPr>
        <w:pStyle w:val="ListParagraph"/>
        <w:jc w:val="both"/>
      </w:pPr>
      <w:r>
        <w:t>[Q1.7</w:t>
      </w:r>
      <w:r w:rsidR="00EA726A">
        <w:t xml:space="preserve">] </w:t>
      </w:r>
      <w:proofErr w:type="gramStart"/>
      <w:r w:rsidR="00C87E3D">
        <w:t>On</w:t>
      </w:r>
      <w:proofErr w:type="gramEnd"/>
      <w:r w:rsidR="00C87E3D">
        <w:t xml:space="preserve"> a daily basis, t</w:t>
      </w:r>
      <w:r w:rsidR="00EA726A">
        <w:t xml:space="preserve">he hospital manager wants </w:t>
      </w:r>
      <w:r w:rsidR="00C87E3D">
        <w:t xml:space="preserve">view the list of </w:t>
      </w:r>
      <w:r w:rsidR="00EA726A">
        <w:t>patient</w:t>
      </w:r>
      <w:r w:rsidR="00C87E3D">
        <w:t xml:space="preserve">s who have </w:t>
      </w:r>
      <w:r w:rsidR="00EA726A">
        <w:t xml:space="preserve">has progressed into the “terminally ill” category. </w:t>
      </w:r>
      <w:r w:rsidR="00461761">
        <w:t>D</w:t>
      </w:r>
      <w:r w:rsidR="00C54D8B">
        <w:t>esig</w:t>
      </w:r>
      <w:r w:rsidR="00951D7C">
        <w:t>n the functionality.</w:t>
      </w:r>
      <w:r w:rsidR="003303E5" w:rsidRPr="003303E5">
        <w:t xml:space="preserve"> </w:t>
      </w:r>
      <w:r w:rsidR="005F14C6">
        <w:t>[7</w:t>
      </w:r>
      <w:r w:rsidR="003303E5">
        <w:t xml:space="preserve"> points]</w:t>
      </w:r>
    </w:p>
    <w:p w:rsidR="00250BB9" w:rsidRDefault="00250BB9" w:rsidP="00302127">
      <w:pPr>
        <w:pStyle w:val="ListParagraph"/>
        <w:jc w:val="both"/>
      </w:pPr>
    </w:p>
    <w:p w:rsidR="00985D58" w:rsidRDefault="00461761" w:rsidP="00302127">
      <w:pPr>
        <w:pStyle w:val="ListParagraph"/>
        <w:jc w:val="both"/>
      </w:pPr>
      <w:r>
        <w:t xml:space="preserve"> [Q1.8</w:t>
      </w:r>
      <w:r w:rsidR="00985D58">
        <w:t xml:space="preserve">] </w:t>
      </w:r>
      <w:r w:rsidR="00660242">
        <w:t xml:space="preserve">Concerned about his privacy, a patient wishes to have all </w:t>
      </w:r>
      <w:r w:rsidR="001A5D5E">
        <w:t>his</w:t>
      </w:r>
      <w:r w:rsidR="00660242">
        <w:t xml:space="preserve"> information deleted</w:t>
      </w:r>
      <w:r w:rsidR="001A5D5E">
        <w:t xml:space="preserve"> from the system</w:t>
      </w:r>
      <w:r w:rsidR="00660242">
        <w:t xml:space="preserve">. </w:t>
      </w:r>
      <w:r w:rsidR="00985D58">
        <w:t xml:space="preserve">Write a SQL query to </w:t>
      </w:r>
      <w:r w:rsidR="00660242">
        <w:t>achieve that</w:t>
      </w:r>
      <w:r w:rsidR="00985D58">
        <w:t>.</w:t>
      </w:r>
      <w:r w:rsidR="006F50A0" w:rsidRPr="006F50A0">
        <w:t xml:space="preserve"> </w:t>
      </w:r>
      <w:r w:rsidR="00852433">
        <w:t>[7</w:t>
      </w:r>
      <w:r w:rsidR="006F50A0">
        <w:t xml:space="preserve"> points]</w:t>
      </w:r>
    </w:p>
    <w:p w:rsidR="00250BB9" w:rsidRDefault="00250BB9" w:rsidP="00302127">
      <w:pPr>
        <w:pStyle w:val="ListParagraph"/>
        <w:jc w:val="both"/>
      </w:pPr>
    </w:p>
    <w:p w:rsidR="005F14C6" w:rsidRDefault="00461761" w:rsidP="00250BB9">
      <w:pPr>
        <w:pStyle w:val="ListParagraph"/>
        <w:jc w:val="both"/>
      </w:pPr>
      <w:r>
        <w:t>[Q1.9</w:t>
      </w:r>
      <w:r w:rsidR="0025379D">
        <w:t xml:space="preserve">] </w:t>
      </w:r>
      <w:proofErr w:type="gramStart"/>
      <w:r w:rsidR="00633A3A">
        <w:t>When</w:t>
      </w:r>
      <w:proofErr w:type="gramEnd"/>
      <w:r w:rsidR="00633A3A">
        <w:t xml:space="preserve"> the patient visits a doctor, the doctor would like to see the </w:t>
      </w:r>
      <w:r w:rsidR="008E7A9D">
        <w:t>patients’</w:t>
      </w:r>
      <w:r w:rsidR="00633A3A">
        <w:t xml:space="preserve"> </w:t>
      </w:r>
      <w:r w:rsidR="00C5528D">
        <w:t>history (</w:t>
      </w:r>
      <w:r w:rsidR="00244E8A">
        <w:t>i.e. his hos</w:t>
      </w:r>
      <w:r w:rsidR="00221D59">
        <w:t xml:space="preserve">pital visits, illness diagnosed and </w:t>
      </w:r>
      <w:r w:rsidR="00244E8A">
        <w:t>prescribed drugs</w:t>
      </w:r>
      <w:r w:rsidR="00061E84">
        <w:t>) at</w:t>
      </w:r>
      <w:r w:rsidR="00633A3A">
        <w:t xml:space="preserve"> one place. Write a view to achieve that.</w:t>
      </w:r>
      <w:r w:rsidR="006F50A0" w:rsidRPr="006F50A0">
        <w:t xml:space="preserve"> </w:t>
      </w:r>
      <w:r w:rsidR="00C5528D">
        <w:t>[</w:t>
      </w:r>
      <w:r w:rsidR="00852433">
        <w:t>7</w:t>
      </w:r>
      <w:r w:rsidR="006F50A0">
        <w:t xml:space="preserve"> points]</w:t>
      </w:r>
    </w:p>
    <w:p w:rsidR="005F14C6" w:rsidRPr="005F14C6" w:rsidRDefault="005F14C6" w:rsidP="005F14C6">
      <w:pPr>
        <w:pStyle w:val="ListParagraph"/>
        <w:numPr>
          <w:ilvl w:val="0"/>
          <w:numId w:val="1"/>
        </w:numPr>
        <w:jc w:val="both"/>
        <w:rPr>
          <w:rFonts w:asciiTheme="majorHAnsi" w:hAnsiTheme="majorHAnsi"/>
        </w:rPr>
      </w:pPr>
      <w:r>
        <w:br w:type="page"/>
      </w:r>
      <w:r w:rsidRPr="005F14C6">
        <w:rPr>
          <w:rFonts w:asciiTheme="majorHAnsi" w:hAnsiTheme="majorHAnsi"/>
        </w:rPr>
        <w:t>Twitter</w:t>
      </w:r>
    </w:p>
    <w:p w:rsidR="005F14C6" w:rsidRPr="005F14C6" w:rsidRDefault="005F14C6" w:rsidP="005F14C6">
      <w:pPr>
        <w:autoSpaceDE w:val="0"/>
        <w:autoSpaceDN w:val="0"/>
        <w:adjustRightInd w:val="0"/>
        <w:spacing w:after="0" w:line="240" w:lineRule="auto"/>
        <w:ind w:left="720"/>
        <w:rPr>
          <w:rFonts w:asciiTheme="majorHAnsi" w:hAnsiTheme="majorHAnsi" w:cs="CMR12"/>
        </w:rPr>
      </w:pPr>
      <w:r w:rsidRPr="005F14C6">
        <w:rPr>
          <w:rFonts w:asciiTheme="majorHAnsi" w:hAnsiTheme="majorHAnsi" w:cs="CMR12"/>
        </w:rPr>
        <w:t xml:space="preserve">If you are not familiar with </w:t>
      </w:r>
      <w:r w:rsidRPr="005F14C6">
        <w:rPr>
          <w:rFonts w:asciiTheme="majorHAnsi" w:hAnsiTheme="majorHAnsi" w:cs="CMTI12"/>
        </w:rPr>
        <w:t>Twitter</w:t>
      </w:r>
      <w:r w:rsidRPr="005F14C6">
        <w:rPr>
          <w:rFonts w:asciiTheme="majorHAnsi" w:hAnsiTheme="majorHAnsi" w:cs="CMR12"/>
        </w:rPr>
        <w:t xml:space="preserve">, please check </w:t>
      </w:r>
      <w:r w:rsidRPr="005F14C6">
        <w:rPr>
          <w:rFonts w:asciiTheme="majorHAnsi" w:hAnsiTheme="majorHAnsi" w:cs="CMTT12"/>
        </w:rPr>
        <w:t>twitter.com</w:t>
      </w:r>
      <w:r w:rsidRPr="005F14C6">
        <w:rPr>
          <w:rFonts w:asciiTheme="majorHAnsi" w:hAnsiTheme="majorHAnsi" w:cs="CMR12"/>
        </w:rPr>
        <w:t>. We will work with a fictitious,</w:t>
      </w:r>
    </w:p>
    <w:p w:rsidR="005F14C6" w:rsidRDefault="005F14C6" w:rsidP="005F14C6">
      <w:pPr>
        <w:autoSpaceDE w:val="0"/>
        <w:autoSpaceDN w:val="0"/>
        <w:adjustRightInd w:val="0"/>
        <w:spacing w:after="0" w:line="240" w:lineRule="auto"/>
        <w:ind w:left="720"/>
        <w:rPr>
          <w:rFonts w:asciiTheme="majorHAnsi" w:hAnsiTheme="majorHAnsi" w:cs="CMR12"/>
        </w:rPr>
      </w:pPr>
      <w:proofErr w:type="gramStart"/>
      <w:r w:rsidRPr="005F14C6">
        <w:rPr>
          <w:rFonts w:asciiTheme="majorHAnsi" w:hAnsiTheme="majorHAnsi" w:cs="CMR12"/>
        </w:rPr>
        <w:t>simplified</w:t>
      </w:r>
      <w:proofErr w:type="gramEnd"/>
      <w:r w:rsidRPr="005F14C6">
        <w:rPr>
          <w:rFonts w:asciiTheme="majorHAnsi" w:hAnsiTheme="majorHAnsi" w:cs="CMR12"/>
        </w:rPr>
        <w:t>, Twitter-like setting, with the following specifications:</w:t>
      </w:r>
    </w:p>
    <w:p w:rsidR="00852433" w:rsidRPr="005F14C6" w:rsidRDefault="00852433" w:rsidP="005F14C6">
      <w:pPr>
        <w:autoSpaceDE w:val="0"/>
        <w:autoSpaceDN w:val="0"/>
        <w:adjustRightInd w:val="0"/>
        <w:spacing w:after="0" w:line="240" w:lineRule="auto"/>
        <w:ind w:left="720"/>
        <w:rPr>
          <w:rFonts w:asciiTheme="majorHAnsi" w:hAnsiTheme="majorHAnsi" w:cs="CMR12"/>
        </w:rPr>
      </w:pPr>
    </w:p>
    <w:p w:rsidR="005F14C6" w:rsidRPr="005F14C6" w:rsidRDefault="005F14C6" w:rsidP="00852433">
      <w:pPr>
        <w:autoSpaceDE w:val="0"/>
        <w:autoSpaceDN w:val="0"/>
        <w:adjustRightInd w:val="0"/>
        <w:spacing w:after="0" w:line="240" w:lineRule="auto"/>
        <w:ind w:left="1440"/>
        <w:rPr>
          <w:rFonts w:asciiTheme="majorHAnsi" w:hAnsiTheme="majorHAnsi" w:cs="CMR12"/>
        </w:rPr>
      </w:pPr>
      <w:r w:rsidRPr="005F14C6">
        <w:rPr>
          <w:rFonts w:asciiTheme="majorHAnsi" w:hAnsiTheme="majorHAnsi" w:cs="CMSY10"/>
        </w:rPr>
        <w:t xml:space="preserve">• </w:t>
      </w:r>
      <w:r w:rsidRPr="005F14C6">
        <w:rPr>
          <w:rFonts w:asciiTheme="majorHAnsi" w:hAnsiTheme="majorHAnsi" w:cs="CMR12"/>
        </w:rPr>
        <w:t xml:space="preserve">Users post </w:t>
      </w:r>
      <w:proofErr w:type="gramStart"/>
      <w:r w:rsidRPr="005F14C6">
        <w:rPr>
          <w:rFonts w:asciiTheme="majorHAnsi" w:hAnsiTheme="majorHAnsi" w:cs="CMR12"/>
        </w:rPr>
        <w:t>’tweets’, that</w:t>
      </w:r>
      <w:proofErr w:type="gramEnd"/>
      <w:r w:rsidRPr="005F14C6">
        <w:rPr>
          <w:rFonts w:asciiTheme="majorHAnsi" w:hAnsiTheme="majorHAnsi" w:cs="CMR12"/>
        </w:rPr>
        <w:t xml:space="preserve"> is short pieces of text</w:t>
      </w:r>
    </w:p>
    <w:p w:rsidR="005F14C6" w:rsidRPr="005F14C6" w:rsidRDefault="005F14C6" w:rsidP="00852433">
      <w:pPr>
        <w:autoSpaceDE w:val="0"/>
        <w:autoSpaceDN w:val="0"/>
        <w:adjustRightInd w:val="0"/>
        <w:spacing w:after="0" w:line="240" w:lineRule="auto"/>
        <w:ind w:left="1440"/>
        <w:rPr>
          <w:rFonts w:asciiTheme="majorHAnsi" w:hAnsiTheme="majorHAnsi" w:cs="CMR12"/>
        </w:rPr>
      </w:pPr>
      <w:r w:rsidRPr="005F14C6">
        <w:rPr>
          <w:rFonts w:asciiTheme="majorHAnsi" w:hAnsiTheme="majorHAnsi" w:cs="CMSY10"/>
        </w:rPr>
        <w:t xml:space="preserve">• </w:t>
      </w:r>
      <w:r w:rsidRPr="005F14C6">
        <w:rPr>
          <w:rFonts w:asciiTheme="majorHAnsi" w:hAnsiTheme="majorHAnsi" w:cs="CMR12"/>
        </w:rPr>
        <w:t>They may tag their tweets with zero or more tags of their own choice. For example a</w:t>
      </w:r>
    </w:p>
    <w:p w:rsidR="005F14C6" w:rsidRPr="005F14C6" w:rsidRDefault="005F14C6" w:rsidP="00852433">
      <w:pPr>
        <w:autoSpaceDE w:val="0"/>
        <w:autoSpaceDN w:val="0"/>
        <w:adjustRightInd w:val="0"/>
        <w:spacing w:after="0" w:line="240" w:lineRule="auto"/>
        <w:ind w:left="1440"/>
        <w:rPr>
          <w:rFonts w:asciiTheme="majorHAnsi" w:hAnsiTheme="majorHAnsi" w:cs="CMR12"/>
        </w:rPr>
      </w:pPr>
      <w:proofErr w:type="gramStart"/>
      <w:r w:rsidRPr="005F14C6">
        <w:rPr>
          <w:rFonts w:asciiTheme="majorHAnsi" w:hAnsiTheme="majorHAnsi" w:cs="CMR12"/>
        </w:rPr>
        <w:t>user</w:t>
      </w:r>
      <w:proofErr w:type="gramEnd"/>
      <w:r w:rsidRPr="005F14C6">
        <w:rPr>
          <w:rFonts w:asciiTheme="majorHAnsi" w:hAnsiTheme="majorHAnsi" w:cs="CMR12"/>
        </w:rPr>
        <w:t xml:space="preserve"> tweeting about the G20 summit may decide to use the tag ’</w:t>
      </w:r>
      <w:r w:rsidRPr="005F14C6">
        <w:rPr>
          <w:rFonts w:asciiTheme="majorHAnsi" w:hAnsiTheme="majorHAnsi" w:cs="CMTI12"/>
        </w:rPr>
        <w:t>G20</w:t>
      </w:r>
      <w:r w:rsidRPr="005F14C6">
        <w:rPr>
          <w:rFonts w:asciiTheme="majorHAnsi" w:hAnsiTheme="majorHAnsi" w:cs="CMR12"/>
        </w:rPr>
        <w:t>’ (prefixed by a</w:t>
      </w:r>
    </w:p>
    <w:p w:rsidR="005F14C6" w:rsidRPr="005F14C6" w:rsidRDefault="005F14C6" w:rsidP="00852433">
      <w:pPr>
        <w:autoSpaceDE w:val="0"/>
        <w:autoSpaceDN w:val="0"/>
        <w:adjustRightInd w:val="0"/>
        <w:spacing w:after="0" w:line="240" w:lineRule="auto"/>
        <w:ind w:left="1440"/>
        <w:rPr>
          <w:rFonts w:asciiTheme="majorHAnsi" w:hAnsiTheme="majorHAnsi" w:cs="CMR12"/>
        </w:rPr>
      </w:pPr>
      <w:r w:rsidRPr="005F14C6">
        <w:rPr>
          <w:rFonts w:asciiTheme="majorHAnsi" w:hAnsiTheme="majorHAnsi" w:cs="CMR12"/>
        </w:rPr>
        <w:t xml:space="preserve">’sharp’ sign: </w:t>
      </w:r>
      <w:r w:rsidRPr="005F14C6">
        <w:rPr>
          <w:rFonts w:asciiTheme="majorHAnsi" w:hAnsiTheme="majorHAnsi" w:cs="CMTT12"/>
        </w:rPr>
        <w:t>#G20</w:t>
      </w:r>
      <w:r w:rsidRPr="005F14C6">
        <w:rPr>
          <w:rFonts w:asciiTheme="majorHAnsi" w:hAnsiTheme="majorHAnsi" w:cs="CMR12"/>
        </w:rPr>
        <w:t xml:space="preserve">, if we follow the convention imposed by the </w:t>
      </w:r>
      <w:r w:rsidRPr="005F14C6">
        <w:rPr>
          <w:rFonts w:asciiTheme="majorHAnsi" w:hAnsiTheme="majorHAnsi" w:cs="CMTT12"/>
        </w:rPr>
        <w:t xml:space="preserve">twitter </w:t>
      </w:r>
      <w:r w:rsidRPr="005F14C6">
        <w:rPr>
          <w:rFonts w:asciiTheme="majorHAnsi" w:hAnsiTheme="majorHAnsi" w:cs="CMR12"/>
        </w:rPr>
        <w:t>site).</w:t>
      </w:r>
    </w:p>
    <w:p w:rsidR="005F14C6" w:rsidRPr="005F14C6" w:rsidRDefault="005F14C6" w:rsidP="00852433">
      <w:pPr>
        <w:autoSpaceDE w:val="0"/>
        <w:autoSpaceDN w:val="0"/>
        <w:adjustRightInd w:val="0"/>
        <w:spacing w:after="0" w:line="240" w:lineRule="auto"/>
        <w:ind w:left="1440"/>
        <w:rPr>
          <w:rFonts w:asciiTheme="majorHAnsi" w:hAnsiTheme="majorHAnsi" w:cs="CMR12"/>
        </w:rPr>
      </w:pPr>
      <w:r w:rsidRPr="005F14C6">
        <w:rPr>
          <w:rFonts w:asciiTheme="majorHAnsi" w:hAnsiTheme="majorHAnsi" w:cs="CMSY10"/>
        </w:rPr>
        <w:t xml:space="preserve">• </w:t>
      </w:r>
      <w:r w:rsidRPr="005F14C6">
        <w:rPr>
          <w:rFonts w:asciiTheme="majorHAnsi" w:hAnsiTheme="majorHAnsi" w:cs="CMR12"/>
        </w:rPr>
        <w:t>A user ’</w:t>
      </w:r>
      <w:r w:rsidRPr="005F14C6">
        <w:rPr>
          <w:rFonts w:asciiTheme="majorHAnsi" w:hAnsiTheme="majorHAnsi" w:cs="CMMI12"/>
        </w:rPr>
        <w:t>u</w:t>
      </w:r>
      <w:r w:rsidRPr="005F14C6">
        <w:rPr>
          <w:rFonts w:asciiTheme="majorHAnsi" w:hAnsiTheme="majorHAnsi" w:cs="CMR12"/>
        </w:rPr>
        <w:t>’ may follow zero or more other users, which means that their ’tweets’ are</w:t>
      </w:r>
    </w:p>
    <w:p w:rsidR="005F14C6" w:rsidRPr="005F14C6" w:rsidRDefault="005F14C6" w:rsidP="00852433">
      <w:pPr>
        <w:autoSpaceDE w:val="0"/>
        <w:autoSpaceDN w:val="0"/>
        <w:adjustRightInd w:val="0"/>
        <w:spacing w:after="0" w:line="240" w:lineRule="auto"/>
        <w:ind w:left="1440"/>
        <w:rPr>
          <w:rFonts w:asciiTheme="majorHAnsi" w:hAnsiTheme="majorHAnsi" w:cs="CMR12"/>
        </w:rPr>
      </w:pPr>
      <w:proofErr w:type="gramStart"/>
      <w:r w:rsidRPr="005F14C6">
        <w:rPr>
          <w:rFonts w:asciiTheme="majorHAnsi" w:hAnsiTheme="majorHAnsi" w:cs="CMR12"/>
        </w:rPr>
        <w:t>visible</w:t>
      </w:r>
      <w:proofErr w:type="gramEnd"/>
      <w:r w:rsidRPr="005F14C6">
        <w:rPr>
          <w:rFonts w:asciiTheme="majorHAnsi" w:hAnsiTheme="majorHAnsi" w:cs="CMR12"/>
        </w:rPr>
        <w:t xml:space="preserve"> to user ’</w:t>
      </w:r>
      <w:r w:rsidRPr="005F14C6">
        <w:rPr>
          <w:rFonts w:asciiTheme="majorHAnsi" w:hAnsiTheme="majorHAnsi" w:cs="CMMI12"/>
        </w:rPr>
        <w:t>u</w:t>
      </w:r>
      <w:r w:rsidRPr="005F14C6">
        <w:rPr>
          <w:rFonts w:asciiTheme="majorHAnsi" w:hAnsiTheme="majorHAnsi" w:cs="CMR12"/>
        </w:rPr>
        <w:t>’ when he/she logs in.</w:t>
      </w:r>
    </w:p>
    <w:p w:rsidR="005F14C6" w:rsidRDefault="005F14C6" w:rsidP="005F14C6">
      <w:pPr>
        <w:autoSpaceDE w:val="0"/>
        <w:autoSpaceDN w:val="0"/>
        <w:adjustRightInd w:val="0"/>
        <w:spacing w:after="0" w:line="240" w:lineRule="auto"/>
        <w:ind w:left="720"/>
        <w:rPr>
          <w:rFonts w:asciiTheme="majorHAnsi" w:hAnsiTheme="majorHAnsi" w:cs="CMR12"/>
        </w:rPr>
      </w:pPr>
    </w:p>
    <w:p w:rsidR="005F14C6" w:rsidRPr="005F14C6" w:rsidRDefault="005F14C6" w:rsidP="005F14C6">
      <w:pPr>
        <w:autoSpaceDE w:val="0"/>
        <w:autoSpaceDN w:val="0"/>
        <w:adjustRightInd w:val="0"/>
        <w:spacing w:after="0" w:line="240" w:lineRule="auto"/>
        <w:ind w:left="720"/>
        <w:rPr>
          <w:rFonts w:asciiTheme="majorHAnsi" w:hAnsiTheme="majorHAnsi" w:cs="CMR12"/>
        </w:rPr>
      </w:pPr>
      <w:r w:rsidRPr="005F14C6">
        <w:rPr>
          <w:rFonts w:asciiTheme="majorHAnsi" w:hAnsiTheme="majorHAnsi" w:cs="CMR12"/>
        </w:rPr>
        <w:t>For the above setting, we will use the following schema:</w:t>
      </w:r>
    </w:p>
    <w:p w:rsidR="005F14C6" w:rsidRPr="005F14C6" w:rsidRDefault="005F14C6" w:rsidP="00852433">
      <w:pPr>
        <w:autoSpaceDE w:val="0"/>
        <w:autoSpaceDN w:val="0"/>
        <w:adjustRightInd w:val="0"/>
        <w:spacing w:after="0" w:line="240" w:lineRule="auto"/>
        <w:ind w:left="1440"/>
        <w:rPr>
          <w:rFonts w:asciiTheme="majorHAnsi" w:hAnsiTheme="majorHAnsi" w:cs="CMR12"/>
        </w:rPr>
      </w:pPr>
      <w:r w:rsidRPr="005F14C6">
        <w:rPr>
          <w:rFonts w:asciiTheme="majorHAnsi" w:hAnsiTheme="majorHAnsi" w:cs="CMSY10"/>
        </w:rPr>
        <w:t xml:space="preserve">• </w:t>
      </w:r>
      <w:r w:rsidRPr="005F14C6">
        <w:rPr>
          <w:rFonts w:asciiTheme="majorHAnsi" w:hAnsiTheme="majorHAnsi" w:cs="CMTT12"/>
        </w:rPr>
        <w:t>Person (</w:t>
      </w:r>
      <w:proofErr w:type="spellStart"/>
      <w:r w:rsidRPr="005F14C6">
        <w:rPr>
          <w:rFonts w:asciiTheme="majorHAnsi" w:hAnsiTheme="majorHAnsi" w:cs="CMTT12"/>
        </w:rPr>
        <w:t>pname</w:t>
      </w:r>
      <w:proofErr w:type="spellEnd"/>
      <w:r w:rsidRPr="005F14C6">
        <w:rPr>
          <w:rFonts w:asciiTheme="majorHAnsi" w:hAnsiTheme="majorHAnsi" w:cs="CMTT12"/>
        </w:rPr>
        <w:t xml:space="preserve">, city, street) </w:t>
      </w:r>
      <w:r w:rsidRPr="005F14C6">
        <w:rPr>
          <w:rFonts w:asciiTheme="majorHAnsi" w:hAnsiTheme="majorHAnsi" w:cs="CMR12"/>
        </w:rPr>
        <w:t xml:space="preserve">- Assume the </w:t>
      </w:r>
      <w:proofErr w:type="spellStart"/>
      <w:r w:rsidRPr="005F14C6">
        <w:rPr>
          <w:rFonts w:asciiTheme="majorHAnsi" w:hAnsiTheme="majorHAnsi" w:cs="CMTT12"/>
        </w:rPr>
        <w:t>pname</w:t>
      </w:r>
      <w:proofErr w:type="spellEnd"/>
      <w:r w:rsidRPr="005F14C6">
        <w:rPr>
          <w:rFonts w:asciiTheme="majorHAnsi" w:hAnsiTheme="majorHAnsi" w:cs="CMTT12"/>
        </w:rPr>
        <w:t xml:space="preserve"> </w:t>
      </w:r>
      <w:r w:rsidRPr="005F14C6">
        <w:rPr>
          <w:rFonts w:asciiTheme="majorHAnsi" w:hAnsiTheme="majorHAnsi" w:cs="CMR12"/>
        </w:rPr>
        <w:t>is unique</w:t>
      </w:r>
    </w:p>
    <w:p w:rsidR="005F14C6" w:rsidRPr="005F14C6" w:rsidRDefault="005F14C6" w:rsidP="00852433">
      <w:pPr>
        <w:autoSpaceDE w:val="0"/>
        <w:autoSpaceDN w:val="0"/>
        <w:adjustRightInd w:val="0"/>
        <w:spacing w:after="0" w:line="240" w:lineRule="auto"/>
        <w:ind w:left="1440"/>
        <w:rPr>
          <w:rFonts w:asciiTheme="majorHAnsi" w:hAnsiTheme="majorHAnsi" w:cs="CMR12"/>
        </w:rPr>
      </w:pPr>
      <w:r w:rsidRPr="005F14C6">
        <w:rPr>
          <w:rFonts w:asciiTheme="majorHAnsi" w:hAnsiTheme="majorHAnsi" w:cs="CMSY10"/>
        </w:rPr>
        <w:t xml:space="preserve">• </w:t>
      </w:r>
      <w:r w:rsidRPr="005F14C6">
        <w:rPr>
          <w:rFonts w:asciiTheme="majorHAnsi" w:hAnsiTheme="majorHAnsi" w:cs="CMTT12"/>
        </w:rPr>
        <w:t xml:space="preserve">Follows (pname1, pname2) </w:t>
      </w:r>
      <w:r w:rsidRPr="005F14C6">
        <w:rPr>
          <w:rFonts w:asciiTheme="majorHAnsi" w:hAnsiTheme="majorHAnsi" w:cs="CMR12"/>
        </w:rPr>
        <w:t xml:space="preserve">- Person </w:t>
      </w:r>
      <w:r w:rsidRPr="005F14C6">
        <w:rPr>
          <w:rFonts w:asciiTheme="majorHAnsi" w:hAnsiTheme="majorHAnsi" w:cs="CMTT12"/>
        </w:rPr>
        <w:t>pname</w:t>
      </w:r>
      <w:r w:rsidRPr="005F14C6">
        <w:rPr>
          <w:rFonts w:asciiTheme="majorHAnsi" w:hAnsiTheme="majorHAnsi" w:cs="CMR12"/>
        </w:rPr>
        <w:t xml:space="preserve">1 </w:t>
      </w:r>
      <w:r w:rsidRPr="005F14C6">
        <w:rPr>
          <w:rFonts w:asciiTheme="majorHAnsi" w:hAnsiTheme="majorHAnsi" w:cs="CMTI12"/>
        </w:rPr>
        <w:t xml:space="preserve">follows </w:t>
      </w:r>
      <w:r w:rsidRPr="005F14C6">
        <w:rPr>
          <w:rFonts w:asciiTheme="majorHAnsi" w:hAnsiTheme="majorHAnsi" w:cs="CMR12"/>
        </w:rPr>
        <w:t xml:space="preserve">person </w:t>
      </w:r>
      <w:r w:rsidRPr="005F14C6">
        <w:rPr>
          <w:rFonts w:asciiTheme="majorHAnsi" w:hAnsiTheme="majorHAnsi" w:cs="CMTT12"/>
        </w:rPr>
        <w:t>pname</w:t>
      </w:r>
      <w:r w:rsidRPr="005F14C6">
        <w:rPr>
          <w:rFonts w:asciiTheme="majorHAnsi" w:hAnsiTheme="majorHAnsi" w:cs="CMR12"/>
        </w:rPr>
        <w:t>2</w:t>
      </w:r>
    </w:p>
    <w:p w:rsidR="005F14C6" w:rsidRPr="005F14C6" w:rsidRDefault="005F14C6" w:rsidP="00852433">
      <w:pPr>
        <w:autoSpaceDE w:val="0"/>
        <w:autoSpaceDN w:val="0"/>
        <w:adjustRightInd w:val="0"/>
        <w:spacing w:after="0" w:line="240" w:lineRule="auto"/>
        <w:ind w:left="1440"/>
        <w:rPr>
          <w:rFonts w:asciiTheme="majorHAnsi" w:hAnsiTheme="majorHAnsi" w:cs="CMTT12"/>
        </w:rPr>
      </w:pPr>
      <w:r w:rsidRPr="005F14C6">
        <w:rPr>
          <w:rFonts w:asciiTheme="majorHAnsi" w:hAnsiTheme="majorHAnsi" w:cs="CMSY10"/>
        </w:rPr>
        <w:t xml:space="preserve">• </w:t>
      </w:r>
      <w:r w:rsidRPr="005F14C6">
        <w:rPr>
          <w:rFonts w:asciiTheme="majorHAnsi" w:hAnsiTheme="majorHAnsi" w:cs="CMTT12"/>
        </w:rPr>
        <w:t>Tweets (</w:t>
      </w:r>
      <w:proofErr w:type="spellStart"/>
      <w:r w:rsidRPr="005F14C6">
        <w:rPr>
          <w:rFonts w:asciiTheme="majorHAnsi" w:hAnsiTheme="majorHAnsi" w:cs="CMTT12"/>
        </w:rPr>
        <w:t>tid</w:t>
      </w:r>
      <w:proofErr w:type="spellEnd"/>
      <w:r w:rsidRPr="005F14C6">
        <w:rPr>
          <w:rFonts w:asciiTheme="majorHAnsi" w:hAnsiTheme="majorHAnsi" w:cs="CMTT12"/>
        </w:rPr>
        <w:t xml:space="preserve">, </w:t>
      </w:r>
      <w:proofErr w:type="spellStart"/>
      <w:r w:rsidRPr="005F14C6">
        <w:rPr>
          <w:rFonts w:asciiTheme="majorHAnsi" w:hAnsiTheme="majorHAnsi" w:cs="CMTT12"/>
        </w:rPr>
        <w:t>ttitle</w:t>
      </w:r>
      <w:proofErr w:type="spellEnd"/>
      <w:r w:rsidRPr="005F14C6">
        <w:rPr>
          <w:rFonts w:asciiTheme="majorHAnsi" w:hAnsiTheme="majorHAnsi" w:cs="CMTT12"/>
        </w:rPr>
        <w:t xml:space="preserve">, </w:t>
      </w:r>
      <w:proofErr w:type="spellStart"/>
      <w:r w:rsidRPr="005F14C6">
        <w:rPr>
          <w:rFonts w:asciiTheme="majorHAnsi" w:hAnsiTheme="majorHAnsi" w:cs="CMTT12"/>
        </w:rPr>
        <w:t>ttext</w:t>
      </w:r>
      <w:proofErr w:type="spellEnd"/>
      <w:r w:rsidRPr="005F14C6">
        <w:rPr>
          <w:rFonts w:asciiTheme="majorHAnsi" w:hAnsiTheme="majorHAnsi" w:cs="CMTT12"/>
        </w:rPr>
        <w:t xml:space="preserve">) </w:t>
      </w:r>
      <w:r w:rsidRPr="005F14C6">
        <w:rPr>
          <w:rFonts w:asciiTheme="majorHAnsi" w:hAnsiTheme="majorHAnsi" w:cs="CMR12"/>
        </w:rPr>
        <w:t xml:space="preserve">- </w:t>
      </w:r>
      <w:r w:rsidRPr="005F14C6">
        <w:rPr>
          <w:rFonts w:asciiTheme="majorHAnsi" w:hAnsiTheme="majorHAnsi" w:cs="CMTI12"/>
        </w:rPr>
        <w:t xml:space="preserve">Tweet </w:t>
      </w:r>
      <w:r w:rsidRPr="005F14C6">
        <w:rPr>
          <w:rFonts w:asciiTheme="majorHAnsi" w:hAnsiTheme="majorHAnsi" w:cs="CMR12"/>
        </w:rPr>
        <w:t xml:space="preserve">with </w:t>
      </w:r>
      <w:proofErr w:type="spellStart"/>
      <w:r w:rsidRPr="005F14C6">
        <w:rPr>
          <w:rFonts w:asciiTheme="majorHAnsi" w:hAnsiTheme="majorHAnsi" w:cs="CMTT12"/>
        </w:rPr>
        <w:t>tid</w:t>
      </w:r>
      <w:proofErr w:type="spellEnd"/>
      <w:r w:rsidRPr="005F14C6">
        <w:rPr>
          <w:rFonts w:asciiTheme="majorHAnsi" w:hAnsiTheme="majorHAnsi" w:cs="CMTT12"/>
        </w:rPr>
        <w:t xml:space="preserve"> </w:t>
      </w:r>
      <w:r w:rsidRPr="005F14C6">
        <w:rPr>
          <w:rFonts w:asciiTheme="majorHAnsi" w:hAnsiTheme="majorHAnsi" w:cs="CMR12"/>
        </w:rPr>
        <w:t xml:space="preserve">has title </w:t>
      </w:r>
      <w:proofErr w:type="spellStart"/>
      <w:r w:rsidRPr="005F14C6">
        <w:rPr>
          <w:rFonts w:asciiTheme="majorHAnsi" w:hAnsiTheme="majorHAnsi" w:cs="CMTT12"/>
        </w:rPr>
        <w:t>ttitle</w:t>
      </w:r>
      <w:proofErr w:type="spellEnd"/>
      <w:r w:rsidRPr="005F14C6">
        <w:rPr>
          <w:rFonts w:asciiTheme="majorHAnsi" w:hAnsiTheme="majorHAnsi" w:cs="CMTT12"/>
        </w:rPr>
        <w:t xml:space="preserve"> </w:t>
      </w:r>
      <w:r w:rsidRPr="005F14C6">
        <w:rPr>
          <w:rFonts w:asciiTheme="majorHAnsi" w:hAnsiTheme="majorHAnsi" w:cs="CMR12"/>
        </w:rPr>
        <w:t xml:space="preserve">and text </w:t>
      </w:r>
      <w:proofErr w:type="spellStart"/>
      <w:r w:rsidRPr="005F14C6">
        <w:rPr>
          <w:rFonts w:asciiTheme="majorHAnsi" w:hAnsiTheme="majorHAnsi" w:cs="CMTT12"/>
        </w:rPr>
        <w:t>ttext</w:t>
      </w:r>
      <w:proofErr w:type="spellEnd"/>
    </w:p>
    <w:p w:rsidR="005F14C6" w:rsidRPr="005F14C6" w:rsidRDefault="005F14C6" w:rsidP="00852433">
      <w:pPr>
        <w:autoSpaceDE w:val="0"/>
        <w:autoSpaceDN w:val="0"/>
        <w:adjustRightInd w:val="0"/>
        <w:spacing w:after="0" w:line="240" w:lineRule="auto"/>
        <w:ind w:left="1440"/>
        <w:rPr>
          <w:rFonts w:asciiTheme="majorHAnsi" w:hAnsiTheme="majorHAnsi" w:cs="CMTT12"/>
        </w:rPr>
      </w:pPr>
      <w:r w:rsidRPr="005F14C6">
        <w:rPr>
          <w:rFonts w:asciiTheme="majorHAnsi" w:hAnsiTheme="majorHAnsi" w:cs="CMSY10"/>
        </w:rPr>
        <w:t xml:space="preserve">• </w:t>
      </w:r>
      <w:proofErr w:type="spellStart"/>
      <w:r w:rsidRPr="005F14C6">
        <w:rPr>
          <w:rFonts w:asciiTheme="majorHAnsi" w:hAnsiTheme="majorHAnsi" w:cs="CMTT12"/>
        </w:rPr>
        <w:t>PersonTweets</w:t>
      </w:r>
      <w:proofErr w:type="spellEnd"/>
      <w:r w:rsidRPr="005F14C6">
        <w:rPr>
          <w:rFonts w:asciiTheme="majorHAnsi" w:hAnsiTheme="majorHAnsi" w:cs="CMTT12"/>
        </w:rPr>
        <w:t xml:space="preserve"> (</w:t>
      </w:r>
      <w:proofErr w:type="spellStart"/>
      <w:r w:rsidRPr="005F14C6">
        <w:rPr>
          <w:rFonts w:asciiTheme="majorHAnsi" w:hAnsiTheme="majorHAnsi" w:cs="CMTT12"/>
        </w:rPr>
        <w:t>pname</w:t>
      </w:r>
      <w:proofErr w:type="spellEnd"/>
      <w:r w:rsidRPr="005F14C6">
        <w:rPr>
          <w:rFonts w:asciiTheme="majorHAnsi" w:hAnsiTheme="majorHAnsi" w:cs="CMTT12"/>
        </w:rPr>
        <w:t xml:space="preserve">, </w:t>
      </w:r>
      <w:proofErr w:type="spellStart"/>
      <w:r w:rsidRPr="005F14C6">
        <w:rPr>
          <w:rFonts w:asciiTheme="majorHAnsi" w:hAnsiTheme="majorHAnsi" w:cs="CMTT12"/>
        </w:rPr>
        <w:t>tid</w:t>
      </w:r>
      <w:proofErr w:type="spellEnd"/>
      <w:r w:rsidRPr="005F14C6">
        <w:rPr>
          <w:rFonts w:asciiTheme="majorHAnsi" w:hAnsiTheme="majorHAnsi" w:cs="CMTT12"/>
        </w:rPr>
        <w:t xml:space="preserve">, </w:t>
      </w:r>
      <w:proofErr w:type="spellStart"/>
      <w:r w:rsidRPr="005F14C6">
        <w:rPr>
          <w:rFonts w:asciiTheme="majorHAnsi" w:hAnsiTheme="majorHAnsi" w:cs="CMTT12"/>
        </w:rPr>
        <w:t>ts</w:t>
      </w:r>
      <w:proofErr w:type="spellEnd"/>
      <w:r w:rsidRPr="005F14C6">
        <w:rPr>
          <w:rFonts w:asciiTheme="majorHAnsi" w:hAnsiTheme="majorHAnsi" w:cs="CMTT12"/>
        </w:rPr>
        <w:t xml:space="preserve">) </w:t>
      </w:r>
      <w:r w:rsidRPr="005F14C6">
        <w:rPr>
          <w:rFonts w:asciiTheme="majorHAnsi" w:hAnsiTheme="majorHAnsi" w:cs="CMR12"/>
        </w:rPr>
        <w:t xml:space="preserve">- Person </w:t>
      </w:r>
      <w:proofErr w:type="spellStart"/>
      <w:r w:rsidRPr="005F14C6">
        <w:rPr>
          <w:rFonts w:asciiTheme="majorHAnsi" w:hAnsiTheme="majorHAnsi" w:cs="CMTT12"/>
        </w:rPr>
        <w:t>pname</w:t>
      </w:r>
      <w:proofErr w:type="spellEnd"/>
      <w:r w:rsidRPr="005F14C6">
        <w:rPr>
          <w:rFonts w:asciiTheme="majorHAnsi" w:hAnsiTheme="majorHAnsi" w:cs="CMTT12"/>
        </w:rPr>
        <w:t xml:space="preserve"> </w:t>
      </w:r>
      <w:r w:rsidRPr="005F14C6">
        <w:rPr>
          <w:rFonts w:asciiTheme="majorHAnsi" w:hAnsiTheme="majorHAnsi" w:cs="CMR12"/>
        </w:rPr>
        <w:t xml:space="preserve">posted </w:t>
      </w:r>
      <w:r w:rsidRPr="005F14C6">
        <w:rPr>
          <w:rFonts w:asciiTheme="majorHAnsi" w:hAnsiTheme="majorHAnsi" w:cs="CMTI12"/>
        </w:rPr>
        <w:t xml:space="preserve">tweet </w:t>
      </w:r>
      <w:proofErr w:type="spellStart"/>
      <w:r w:rsidRPr="005F14C6">
        <w:rPr>
          <w:rFonts w:asciiTheme="majorHAnsi" w:hAnsiTheme="majorHAnsi" w:cs="CMTT12"/>
        </w:rPr>
        <w:t>tid</w:t>
      </w:r>
      <w:proofErr w:type="spellEnd"/>
      <w:r w:rsidRPr="005F14C6">
        <w:rPr>
          <w:rFonts w:asciiTheme="majorHAnsi" w:hAnsiTheme="majorHAnsi" w:cs="CMTT12"/>
        </w:rPr>
        <w:t xml:space="preserve"> </w:t>
      </w:r>
      <w:r w:rsidRPr="005F14C6">
        <w:rPr>
          <w:rFonts w:asciiTheme="majorHAnsi" w:hAnsiTheme="majorHAnsi" w:cs="CMR12"/>
        </w:rPr>
        <w:t xml:space="preserve">at timestamp </w:t>
      </w:r>
      <w:proofErr w:type="spellStart"/>
      <w:r w:rsidRPr="005F14C6">
        <w:rPr>
          <w:rFonts w:asciiTheme="majorHAnsi" w:hAnsiTheme="majorHAnsi" w:cs="CMTT12"/>
        </w:rPr>
        <w:t>ts</w:t>
      </w:r>
      <w:proofErr w:type="spellEnd"/>
    </w:p>
    <w:p w:rsidR="005F14C6" w:rsidRPr="005F14C6" w:rsidRDefault="005F14C6" w:rsidP="00852433">
      <w:pPr>
        <w:autoSpaceDE w:val="0"/>
        <w:autoSpaceDN w:val="0"/>
        <w:adjustRightInd w:val="0"/>
        <w:spacing w:after="0" w:line="240" w:lineRule="auto"/>
        <w:ind w:left="1440"/>
        <w:rPr>
          <w:rFonts w:asciiTheme="majorHAnsi" w:hAnsiTheme="majorHAnsi" w:cs="CMR12"/>
        </w:rPr>
      </w:pPr>
      <w:r w:rsidRPr="005F14C6">
        <w:rPr>
          <w:rFonts w:asciiTheme="majorHAnsi" w:hAnsiTheme="majorHAnsi" w:cs="CMSY10"/>
        </w:rPr>
        <w:t xml:space="preserve">• </w:t>
      </w:r>
      <w:proofErr w:type="spellStart"/>
      <w:r w:rsidRPr="005F14C6">
        <w:rPr>
          <w:rFonts w:asciiTheme="majorHAnsi" w:hAnsiTheme="majorHAnsi" w:cs="CMTT12"/>
        </w:rPr>
        <w:t>TweetTag</w:t>
      </w:r>
      <w:proofErr w:type="spellEnd"/>
      <w:r w:rsidRPr="005F14C6">
        <w:rPr>
          <w:rFonts w:asciiTheme="majorHAnsi" w:hAnsiTheme="majorHAnsi" w:cs="CMTT12"/>
        </w:rPr>
        <w:t xml:space="preserve"> (</w:t>
      </w:r>
      <w:proofErr w:type="spellStart"/>
      <w:r w:rsidRPr="005F14C6">
        <w:rPr>
          <w:rFonts w:asciiTheme="majorHAnsi" w:hAnsiTheme="majorHAnsi" w:cs="CMTT12"/>
        </w:rPr>
        <w:t>tid</w:t>
      </w:r>
      <w:proofErr w:type="spellEnd"/>
      <w:r w:rsidRPr="005F14C6">
        <w:rPr>
          <w:rFonts w:asciiTheme="majorHAnsi" w:hAnsiTheme="majorHAnsi" w:cs="CMTT12"/>
        </w:rPr>
        <w:t xml:space="preserve">, </w:t>
      </w:r>
      <w:proofErr w:type="spellStart"/>
      <w:r w:rsidRPr="005F14C6">
        <w:rPr>
          <w:rFonts w:asciiTheme="majorHAnsi" w:hAnsiTheme="majorHAnsi" w:cs="CMTT12"/>
        </w:rPr>
        <w:t>tagname</w:t>
      </w:r>
      <w:proofErr w:type="spellEnd"/>
      <w:r w:rsidRPr="005F14C6">
        <w:rPr>
          <w:rFonts w:asciiTheme="majorHAnsi" w:hAnsiTheme="majorHAnsi" w:cs="CMTT12"/>
        </w:rPr>
        <w:t xml:space="preserve">) </w:t>
      </w:r>
      <w:r w:rsidRPr="005F14C6">
        <w:rPr>
          <w:rFonts w:asciiTheme="majorHAnsi" w:hAnsiTheme="majorHAnsi" w:cs="CMR12"/>
        </w:rPr>
        <w:t xml:space="preserve">- </w:t>
      </w:r>
      <w:r w:rsidRPr="005F14C6">
        <w:rPr>
          <w:rFonts w:asciiTheme="majorHAnsi" w:hAnsiTheme="majorHAnsi" w:cs="CMTI12"/>
        </w:rPr>
        <w:t xml:space="preserve">Tweet </w:t>
      </w:r>
      <w:proofErr w:type="spellStart"/>
      <w:r w:rsidRPr="005F14C6">
        <w:rPr>
          <w:rFonts w:asciiTheme="majorHAnsi" w:hAnsiTheme="majorHAnsi" w:cs="CMTT12"/>
        </w:rPr>
        <w:t>tid</w:t>
      </w:r>
      <w:proofErr w:type="spellEnd"/>
      <w:r w:rsidRPr="005F14C6">
        <w:rPr>
          <w:rFonts w:asciiTheme="majorHAnsi" w:hAnsiTheme="majorHAnsi" w:cs="CMTT12"/>
        </w:rPr>
        <w:t xml:space="preserve"> </w:t>
      </w:r>
      <w:r w:rsidRPr="005F14C6">
        <w:rPr>
          <w:rFonts w:asciiTheme="majorHAnsi" w:hAnsiTheme="majorHAnsi" w:cs="CMR12"/>
        </w:rPr>
        <w:t xml:space="preserve">had </w:t>
      </w:r>
      <w:proofErr w:type="spellStart"/>
      <w:r w:rsidRPr="005F14C6">
        <w:rPr>
          <w:rFonts w:asciiTheme="majorHAnsi" w:hAnsiTheme="majorHAnsi" w:cs="CMTT12"/>
        </w:rPr>
        <w:t>tagname</w:t>
      </w:r>
      <w:proofErr w:type="spellEnd"/>
      <w:r w:rsidRPr="005F14C6">
        <w:rPr>
          <w:rFonts w:asciiTheme="majorHAnsi" w:hAnsiTheme="majorHAnsi" w:cs="CMTT12"/>
        </w:rPr>
        <w:t xml:space="preserve"> </w:t>
      </w:r>
      <w:r w:rsidRPr="005F14C6">
        <w:rPr>
          <w:rFonts w:asciiTheme="majorHAnsi" w:hAnsiTheme="majorHAnsi" w:cs="CMR12"/>
        </w:rPr>
        <w:t>in its list of tags.</w:t>
      </w:r>
    </w:p>
    <w:p w:rsidR="005F14C6" w:rsidRDefault="005F14C6" w:rsidP="005F14C6">
      <w:pPr>
        <w:autoSpaceDE w:val="0"/>
        <w:autoSpaceDN w:val="0"/>
        <w:adjustRightInd w:val="0"/>
        <w:spacing w:after="0" w:line="240" w:lineRule="auto"/>
        <w:ind w:left="720"/>
        <w:rPr>
          <w:rFonts w:asciiTheme="majorHAnsi" w:hAnsiTheme="majorHAnsi" w:cs="CMR12"/>
        </w:rPr>
      </w:pPr>
    </w:p>
    <w:p w:rsidR="005F14C6" w:rsidRPr="005F14C6" w:rsidRDefault="005F14C6" w:rsidP="005F14C6">
      <w:pPr>
        <w:autoSpaceDE w:val="0"/>
        <w:autoSpaceDN w:val="0"/>
        <w:adjustRightInd w:val="0"/>
        <w:spacing w:after="0" w:line="240" w:lineRule="auto"/>
        <w:ind w:left="720"/>
        <w:rPr>
          <w:rFonts w:asciiTheme="majorHAnsi" w:hAnsiTheme="majorHAnsi" w:cs="CMR12"/>
        </w:rPr>
      </w:pPr>
      <w:r w:rsidRPr="005F14C6">
        <w:rPr>
          <w:rFonts w:asciiTheme="majorHAnsi" w:hAnsiTheme="majorHAnsi" w:cs="CMR12"/>
        </w:rPr>
        <w:t>We now want to extract some information from the database using the power of relational</w:t>
      </w:r>
    </w:p>
    <w:p w:rsidR="005F14C6" w:rsidRPr="005F14C6" w:rsidRDefault="005F14C6" w:rsidP="005F14C6">
      <w:pPr>
        <w:autoSpaceDE w:val="0"/>
        <w:autoSpaceDN w:val="0"/>
        <w:adjustRightInd w:val="0"/>
        <w:spacing w:after="0" w:line="240" w:lineRule="auto"/>
        <w:ind w:left="720"/>
        <w:rPr>
          <w:rFonts w:asciiTheme="majorHAnsi" w:hAnsiTheme="majorHAnsi" w:cs="CMR12"/>
        </w:rPr>
      </w:pPr>
      <w:proofErr w:type="gramStart"/>
      <w:r w:rsidRPr="005F14C6">
        <w:rPr>
          <w:rFonts w:asciiTheme="majorHAnsi" w:hAnsiTheme="majorHAnsi" w:cs="CMR12"/>
        </w:rPr>
        <w:t>algebra</w:t>
      </w:r>
      <w:proofErr w:type="gramEnd"/>
      <w:r w:rsidRPr="005F14C6">
        <w:rPr>
          <w:rFonts w:asciiTheme="majorHAnsi" w:hAnsiTheme="majorHAnsi" w:cs="CMR12"/>
        </w:rPr>
        <w:t>. For each of the following questions</w:t>
      </w:r>
    </w:p>
    <w:p w:rsidR="005F14C6" w:rsidRDefault="005F14C6" w:rsidP="005F14C6">
      <w:pPr>
        <w:autoSpaceDE w:val="0"/>
        <w:autoSpaceDN w:val="0"/>
        <w:adjustRightInd w:val="0"/>
        <w:spacing w:after="0" w:line="240" w:lineRule="auto"/>
        <w:ind w:left="720"/>
        <w:rPr>
          <w:rFonts w:asciiTheme="majorHAnsi" w:hAnsiTheme="majorHAnsi" w:cs="CMR12"/>
        </w:rPr>
      </w:pPr>
    </w:p>
    <w:p w:rsidR="005F14C6" w:rsidRPr="005F14C6" w:rsidRDefault="005F14C6" w:rsidP="00852433">
      <w:pPr>
        <w:autoSpaceDE w:val="0"/>
        <w:autoSpaceDN w:val="0"/>
        <w:adjustRightInd w:val="0"/>
        <w:spacing w:after="0" w:line="240" w:lineRule="auto"/>
        <w:ind w:left="1440"/>
        <w:rPr>
          <w:rFonts w:asciiTheme="majorHAnsi" w:hAnsiTheme="majorHAnsi" w:cs="CMBX12"/>
        </w:rPr>
      </w:pPr>
      <w:r w:rsidRPr="005F14C6">
        <w:rPr>
          <w:rFonts w:asciiTheme="majorHAnsi" w:hAnsiTheme="majorHAnsi" w:cs="CMR12"/>
        </w:rPr>
        <w:t xml:space="preserve">(a) </w:t>
      </w:r>
      <w:proofErr w:type="gramStart"/>
      <w:r w:rsidRPr="005F14C6">
        <w:rPr>
          <w:rFonts w:asciiTheme="majorHAnsi" w:hAnsiTheme="majorHAnsi" w:cs="CMR12"/>
        </w:rPr>
        <w:t>if</w:t>
      </w:r>
      <w:proofErr w:type="gramEnd"/>
      <w:r w:rsidRPr="005F14C6">
        <w:rPr>
          <w:rFonts w:asciiTheme="majorHAnsi" w:hAnsiTheme="majorHAnsi" w:cs="CMR12"/>
        </w:rPr>
        <w:t xml:space="preserve"> they can be answered with relational algebra, give the corresponding expression </w:t>
      </w:r>
      <w:r w:rsidRPr="005F14C6">
        <w:rPr>
          <w:rFonts w:asciiTheme="majorHAnsi" w:hAnsiTheme="majorHAnsi" w:cs="CMBX12"/>
        </w:rPr>
        <w:t>or</w:t>
      </w:r>
    </w:p>
    <w:p w:rsidR="005F14C6" w:rsidRDefault="005F14C6" w:rsidP="00852433">
      <w:pPr>
        <w:pStyle w:val="ListParagraph"/>
        <w:ind w:left="1440"/>
        <w:jc w:val="both"/>
        <w:rPr>
          <w:rFonts w:asciiTheme="majorHAnsi" w:hAnsiTheme="majorHAnsi" w:cs="CMR12"/>
        </w:rPr>
      </w:pPr>
      <w:r w:rsidRPr="005F14C6">
        <w:rPr>
          <w:rFonts w:asciiTheme="majorHAnsi" w:hAnsiTheme="majorHAnsi" w:cs="CMR12"/>
        </w:rPr>
        <w:t xml:space="preserve">(b) </w:t>
      </w:r>
      <w:proofErr w:type="gramStart"/>
      <w:r w:rsidRPr="005F14C6">
        <w:rPr>
          <w:rFonts w:asciiTheme="majorHAnsi" w:hAnsiTheme="majorHAnsi" w:cs="CMR12"/>
        </w:rPr>
        <w:t>if</w:t>
      </w:r>
      <w:proofErr w:type="gramEnd"/>
      <w:r w:rsidRPr="005F14C6">
        <w:rPr>
          <w:rFonts w:asciiTheme="majorHAnsi" w:hAnsiTheme="majorHAnsi" w:cs="CMR12"/>
        </w:rPr>
        <w:t xml:space="preserve"> impossible, state so clearly, and justify briefly (1-2 lines)</w:t>
      </w:r>
    </w:p>
    <w:p w:rsidR="00852433" w:rsidRDefault="00852433" w:rsidP="00852433">
      <w:pPr>
        <w:pStyle w:val="ListParagraph"/>
        <w:ind w:left="1440"/>
        <w:jc w:val="both"/>
        <w:rPr>
          <w:rFonts w:asciiTheme="majorHAnsi" w:hAnsiTheme="majorHAnsi" w:cs="CMR12"/>
        </w:rPr>
      </w:pPr>
    </w:p>
    <w:p w:rsidR="00852433" w:rsidRPr="00852433" w:rsidRDefault="00852433" w:rsidP="00852433">
      <w:pPr>
        <w:autoSpaceDE w:val="0"/>
        <w:autoSpaceDN w:val="0"/>
        <w:adjustRightInd w:val="0"/>
        <w:spacing w:after="0" w:line="240" w:lineRule="auto"/>
        <w:ind w:left="720"/>
        <w:rPr>
          <w:rFonts w:asciiTheme="majorHAnsi" w:hAnsiTheme="majorHAnsi" w:cs="CMTI12"/>
        </w:rPr>
      </w:pPr>
      <w:r w:rsidRPr="00852433">
        <w:rPr>
          <w:rFonts w:asciiTheme="majorHAnsi" w:hAnsiTheme="majorHAnsi" w:cs="CMTI12"/>
          <w:i/>
        </w:rPr>
        <w:t>Note</w:t>
      </w:r>
      <w:r w:rsidRPr="00852433">
        <w:rPr>
          <w:rFonts w:asciiTheme="majorHAnsi" w:hAnsiTheme="majorHAnsi" w:cs="CMTI12"/>
        </w:rPr>
        <w:t>: You can use any fundamental or derived operators shown in class or in the textbook.</w:t>
      </w:r>
    </w:p>
    <w:p w:rsidR="00852433" w:rsidRDefault="00852433" w:rsidP="00852433">
      <w:pPr>
        <w:autoSpaceDE w:val="0"/>
        <w:autoSpaceDN w:val="0"/>
        <w:adjustRightInd w:val="0"/>
        <w:spacing w:after="0" w:line="240" w:lineRule="auto"/>
        <w:ind w:left="720" w:firstLine="720"/>
        <w:rPr>
          <w:rFonts w:asciiTheme="majorHAnsi" w:hAnsiTheme="majorHAnsi" w:cs="CMTI12"/>
        </w:rPr>
      </w:pPr>
      <w:r w:rsidRPr="00852433">
        <w:rPr>
          <w:rFonts w:asciiTheme="majorHAnsi" w:hAnsiTheme="majorHAnsi" w:cs="CMTI12"/>
        </w:rPr>
        <w:t>Also, feel free to create and use views. For example,</w:t>
      </w:r>
      <w:r>
        <w:rPr>
          <w:rFonts w:asciiTheme="majorHAnsi" w:hAnsiTheme="majorHAnsi" w:cs="CMTI12"/>
        </w:rPr>
        <w:t xml:space="preserve"> </w:t>
      </w:r>
    </w:p>
    <w:p w:rsidR="00852433" w:rsidRDefault="00852433" w:rsidP="00852433">
      <w:pPr>
        <w:autoSpaceDE w:val="0"/>
        <w:autoSpaceDN w:val="0"/>
        <w:adjustRightInd w:val="0"/>
        <w:spacing w:after="0" w:line="240" w:lineRule="auto"/>
        <w:ind w:left="1440" w:firstLine="720"/>
        <w:rPr>
          <w:rFonts w:asciiTheme="majorHAnsi" w:hAnsiTheme="majorHAnsi" w:cs="CMR12"/>
        </w:rPr>
      </w:pPr>
      <w:r w:rsidRPr="00852433">
        <w:rPr>
          <w:rFonts w:asciiTheme="majorHAnsi" w:hAnsiTheme="majorHAnsi" w:cs="CMMI12"/>
        </w:rPr>
        <w:t xml:space="preserve">PITT PEOPLE </w:t>
      </w:r>
      <w:r w:rsidRPr="00852433">
        <w:rPr>
          <w:rFonts w:asciiTheme="majorHAnsi" w:hAnsiTheme="majorHAnsi" w:cs="CMSY10"/>
        </w:rPr>
        <w:t xml:space="preserve">_ </w:t>
      </w:r>
      <w:r w:rsidRPr="00852433">
        <w:rPr>
          <w:rFonts w:asciiTheme="majorHAnsi" w:hAnsiTheme="majorHAnsi" w:cs="CMMI12"/>
        </w:rPr>
        <w:t>_</w:t>
      </w:r>
      <w:r w:rsidRPr="00852433">
        <w:rPr>
          <w:rFonts w:asciiTheme="majorHAnsi" w:hAnsiTheme="majorHAnsi" w:cs="CMMI8"/>
        </w:rPr>
        <w:t>city</w:t>
      </w:r>
      <w:r w:rsidRPr="00852433">
        <w:rPr>
          <w:rFonts w:asciiTheme="majorHAnsi" w:hAnsiTheme="majorHAnsi" w:cs="CMR8"/>
        </w:rPr>
        <w:t>=</w:t>
      </w:r>
      <w:proofErr w:type="gramStart"/>
      <w:r w:rsidRPr="00852433">
        <w:rPr>
          <w:rFonts w:asciiTheme="majorHAnsi" w:hAnsiTheme="majorHAnsi" w:cs="CMR8"/>
        </w:rPr>
        <w:t>‘</w:t>
      </w:r>
      <w:r w:rsidRPr="00852433">
        <w:rPr>
          <w:rFonts w:asciiTheme="majorHAnsi" w:hAnsiTheme="majorHAnsi" w:cs="CMMI8"/>
        </w:rPr>
        <w:t>Pittsburgh</w:t>
      </w:r>
      <w:r w:rsidRPr="00852433">
        <w:rPr>
          <w:rFonts w:asciiTheme="majorHAnsi" w:hAnsiTheme="majorHAnsi" w:cs="CMSY6"/>
        </w:rPr>
        <w:t>0</w:t>
      </w:r>
      <w:r w:rsidRPr="00852433">
        <w:rPr>
          <w:rFonts w:asciiTheme="majorHAnsi" w:hAnsiTheme="majorHAnsi" w:cs="CMR12"/>
        </w:rPr>
        <w:t>(</w:t>
      </w:r>
      <w:proofErr w:type="gramEnd"/>
      <w:r w:rsidRPr="00852433">
        <w:rPr>
          <w:rFonts w:asciiTheme="majorHAnsi" w:hAnsiTheme="majorHAnsi" w:cs="CMMI12"/>
        </w:rPr>
        <w:t>Person</w:t>
      </w:r>
      <w:r w:rsidRPr="00852433">
        <w:rPr>
          <w:rFonts w:asciiTheme="majorHAnsi" w:hAnsiTheme="majorHAnsi" w:cs="CMR12"/>
        </w:rPr>
        <w:t>)</w:t>
      </w:r>
      <w:r>
        <w:rPr>
          <w:rFonts w:asciiTheme="majorHAnsi" w:hAnsiTheme="majorHAnsi" w:cs="CMR12"/>
        </w:rPr>
        <w:t xml:space="preserve"> </w:t>
      </w:r>
    </w:p>
    <w:p w:rsidR="00852433" w:rsidRPr="00852433" w:rsidRDefault="00852433" w:rsidP="00852433">
      <w:pPr>
        <w:autoSpaceDE w:val="0"/>
        <w:autoSpaceDN w:val="0"/>
        <w:adjustRightInd w:val="0"/>
        <w:spacing w:after="0" w:line="240" w:lineRule="auto"/>
        <w:ind w:left="720" w:firstLine="720"/>
        <w:rPr>
          <w:rFonts w:asciiTheme="majorHAnsi" w:hAnsiTheme="majorHAnsi"/>
        </w:rPr>
      </w:pPr>
      <w:proofErr w:type="gramStart"/>
      <w:r w:rsidRPr="00852433">
        <w:rPr>
          <w:rFonts w:asciiTheme="majorHAnsi" w:hAnsiTheme="majorHAnsi" w:cs="CMTI12"/>
        </w:rPr>
        <w:t>defines</w:t>
      </w:r>
      <w:proofErr w:type="gramEnd"/>
      <w:r w:rsidRPr="00852433">
        <w:rPr>
          <w:rFonts w:asciiTheme="majorHAnsi" w:hAnsiTheme="majorHAnsi" w:cs="CMTI12"/>
        </w:rPr>
        <w:t xml:space="preserve"> a view PITT PEOPLE containing everyone in Person from Pittsburgh.</w:t>
      </w:r>
    </w:p>
    <w:p w:rsidR="00AE099F" w:rsidRDefault="00AE099F" w:rsidP="00250BB9">
      <w:pPr>
        <w:pStyle w:val="ListParagraph"/>
        <w:jc w:val="both"/>
        <w:rPr>
          <w:rFonts w:asciiTheme="majorHAnsi" w:hAnsiTheme="majorHAnsi"/>
        </w:rPr>
      </w:pPr>
    </w:p>
    <w:p w:rsidR="005F14C6" w:rsidRPr="005F14C6" w:rsidRDefault="005F14C6" w:rsidP="005F14C6">
      <w:pPr>
        <w:autoSpaceDE w:val="0"/>
        <w:autoSpaceDN w:val="0"/>
        <w:adjustRightInd w:val="0"/>
        <w:spacing w:after="0" w:line="240" w:lineRule="auto"/>
        <w:ind w:firstLine="720"/>
        <w:rPr>
          <w:rFonts w:asciiTheme="majorHAnsi" w:hAnsiTheme="majorHAnsi" w:cs="CMR12"/>
        </w:rPr>
      </w:pPr>
      <w:r>
        <w:rPr>
          <w:rFonts w:asciiTheme="majorHAnsi" w:hAnsiTheme="majorHAnsi" w:cs="CMR12"/>
        </w:rPr>
        <w:t>3</w:t>
      </w:r>
      <w:r w:rsidRPr="005F14C6">
        <w:rPr>
          <w:rFonts w:asciiTheme="majorHAnsi" w:hAnsiTheme="majorHAnsi" w:cs="CMR12"/>
        </w:rPr>
        <w:t>.1 Find all the people (</w:t>
      </w:r>
      <w:proofErr w:type="spellStart"/>
      <w:r w:rsidRPr="005F14C6">
        <w:rPr>
          <w:rFonts w:asciiTheme="majorHAnsi" w:hAnsiTheme="majorHAnsi" w:cs="CMTT12"/>
        </w:rPr>
        <w:t>pname</w:t>
      </w:r>
      <w:proofErr w:type="spellEnd"/>
      <w:r w:rsidRPr="005F14C6">
        <w:rPr>
          <w:rFonts w:asciiTheme="majorHAnsi" w:hAnsiTheme="majorHAnsi" w:cs="CMR12"/>
        </w:rPr>
        <w:t>) who posted a tweet with tag ‘Obama’.</w:t>
      </w:r>
      <w:r>
        <w:rPr>
          <w:rFonts w:asciiTheme="majorHAnsi" w:hAnsiTheme="majorHAnsi" w:cs="CMR12"/>
        </w:rPr>
        <w:t xml:space="preserve"> [2 points]</w:t>
      </w:r>
    </w:p>
    <w:p w:rsidR="005F14C6" w:rsidRDefault="005F14C6" w:rsidP="005F14C6">
      <w:pPr>
        <w:autoSpaceDE w:val="0"/>
        <w:autoSpaceDN w:val="0"/>
        <w:adjustRightInd w:val="0"/>
        <w:spacing w:after="0" w:line="240" w:lineRule="auto"/>
        <w:ind w:firstLine="720"/>
        <w:rPr>
          <w:rFonts w:asciiTheme="majorHAnsi" w:hAnsiTheme="majorHAnsi" w:cs="CMR12"/>
        </w:rPr>
      </w:pPr>
    </w:p>
    <w:p w:rsidR="005F14C6" w:rsidRPr="005F14C6" w:rsidRDefault="005F14C6" w:rsidP="005F14C6">
      <w:pPr>
        <w:autoSpaceDE w:val="0"/>
        <w:autoSpaceDN w:val="0"/>
        <w:adjustRightInd w:val="0"/>
        <w:spacing w:after="0" w:line="240" w:lineRule="auto"/>
        <w:ind w:firstLine="720"/>
        <w:rPr>
          <w:rFonts w:asciiTheme="majorHAnsi" w:hAnsiTheme="majorHAnsi" w:cs="CMR12"/>
        </w:rPr>
      </w:pPr>
      <w:r>
        <w:rPr>
          <w:rFonts w:asciiTheme="majorHAnsi" w:hAnsiTheme="majorHAnsi" w:cs="CMR12"/>
        </w:rPr>
        <w:t>3</w:t>
      </w:r>
      <w:r w:rsidRPr="005F14C6">
        <w:rPr>
          <w:rFonts w:asciiTheme="majorHAnsi" w:hAnsiTheme="majorHAnsi" w:cs="CMR12"/>
        </w:rPr>
        <w:t xml:space="preserve">.2 Find all the different, distinct tags ever used. </w:t>
      </w:r>
      <w:r>
        <w:rPr>
          <w:rFonts w:asciiTheme="majorHAnsi" w:hAnsiTheme="majorHAnsi" w:cs="CMR12"/>
        </w:rPr>
        <w:t>[2 points]</w:t>
      </w:r>
    </w:p>
    <w:p w:rsidR="005F14C6" w:rsidRPr="005F14C6" w:rsidRDefault="005F14C6" w:rsidP="005F14C6">
      <w:pPr>
        <w:autoSpaceDE w:val="0"/>
        <w:autoSpaceDN w:val="0"/>
        <w:adjustRightInd w:val="0"/>
        <w:spacing w:after="0" w:line="240" w:lineRule="auto"/>
        <w:ind w:firstLine="720"/>
        <w:rPr>
          <w:rFonts w:asciiTheme="majorHAnsi" w:hAnsiTheme="majorHAnsi" w:cs="CMR12"/>
        </w:rPr>
      </w:pPr>
    </w:p>
    <w:p w:rsidR="005F14C6" w:rsidRDefault="005F14C6" w:rsidP="005F14C6">
      <w:pPr>
        <w:numPr>
          <w:ilvl w:val="1"/>
          <w:numId w:val="1"/>
        </w:numPr>
        <w:tabs>
          <w:tab w:val="left" w:pos="720"/>
        </w:tabs>
        <w:autoSpaceDE w:val="0"/>
        <w:autoSpaceDN w:val="0"/>
        <w:adjustRightInd w:val="0"/>
        <w:spacing w:after="0" w:line="240" w:lineRule="auto"/>
        <w:rPr>
          <w:rFonts w:asciiTheme="majorHAnsi" w:hAnsiTheme="majorHAnsi" w:cs="CMTI12"/>
        </w:rPr>
      </w:pPr>
      <w:r w:rsidRPr="005F14C6">
        <w:rPr>
          <w:rFonts w:asciiTheme="majorHAnsi" w:hAnsiTheme="majorHAnsi" w:cs="CMR12"/>
        </w:rPr>
        <w:t xml:space="preserve">Find all the tags ‘Bob Smith’ reads in the tweets of the people he follows. (i.e. </w:t>
      </w:r>
      <w:r w:rsidRPr="005F14C6">
        <w:rPr>
          <w:rFonts w:asciiTheme="majorHAnsi" w:hAnsiTheme="majorHAnsi" w:cs="CMTI12"/>
        </w:rPr>
        <w:t>Bob’s</w:t>
      </w:r>
      <w:r>
        <w:rPr>
          <w:rFonts w:asciiTheme="majorHAnsi" w:hAnsiTheme="majorHAnsi" w:cs="CMTI12"/>
        </w:rPr>
        <w:t xml:space="preserve"> </w:t>
      </w:r>
      <w:r w:rsidRPr="005F14C6">
        <w:rPr>
          <w:rFonts w:asciiTheme="majorHAnsi" w:hAnsiTheme="majorHAnsi" w:cs="CMTI12"/>
        </w:rPr>
        <w:t xml:space="preserve">reading </w:t>
      </w:r>
    </w:p>
    <w:p w:rsidR="005F14C6" w:rsidRPr="005F14C6" w:rsidRDefault="005F14C6" w:rsidP="005F14C6">
      <w:pPr>
        <w:autoSpaceDE w:val="0"/>
        <w:autoSpaceDN w:val="0"/>
        <w:adjustRightInd w:val="0"/>
        <w:spacing w:after="0" w:line="240" w:lineRule="auto"/>
        <w:ind w:left="360" w:firstLine="720"/>
        <w:rPr>
          <w:rFonts w:asciiTheme="majorHAnsi" w:hAnsiTheme="majorHAnsi" w:cs="CMR12"/>
        </w:rPr>
      </w:pPr>
      <w:proofErr w:type="gramStart"/>
      <w:r w:rsidRPr="005F14C6">
        <w:rPr>
          <w:rFonts w:asciiTheme="majorHAnsi" w:hAnsiTheme="majorHAnsi" w:cs="CMTI12"/>
        </w:rPr>
        <w:t>interests</w:t>
      </w:r>
      <w:proofErr w:type="gramEnd"/>
      <w:r w:rsidRPr="005F14C6">
        <w:rPr>
          <w:rFonts w:asciiTheme="majorHAnsi" w:hAnsiTheme="majorHAnsi" w:cs="CMR12"/>
        </w:rPr>
        <w:t xml:space="preserve">) </w:t>
      </w:r>
      <w:r>
        <w:rPr>
          <w:rFonts w:asciiTheme="majorHAnsi" w:hAnsiTheme="majorHAnsi" w:cs="CMR12"/>
        </w:rPr>
        <w:t>[2 points]</w:t>
      </w:r>
    </w:p>
    <w:p w:rsidR="005F14C6" w:rsidRDefault="005F14C6" w:rsidP="005F14C6">
      <w:pPr>
        <w:tabs>
          <w:tab w:val="left" w:pos="720"/>
        </w:tabs>
        <w:autoSpaceDE w:val="0"/>
        <w:autoSpaceDN w:val="0"/>
        <w:adjustRightInd w:val="0"/>
        <w:spacing w:after="0" w:line="240" w:lineRule="auto"/>
        <w:ind w:left="1080"/>
        <w:rPr>
          <w:rFonts w:asciiTheme="majorHAnsi" w:hAnsiTheme="majorHAnsi" w:cs="CMTI12"/>
        </w:rPr>
      </w:pPr>
    </w:p>
    <w:p w:rsidR="005F14C6" w:rsidRPr="005F14C6" w:rsidRDefault="005F14C6" w:rsidP="005F14C6">
      <w:pPr>
        <w:autoSpaceDE w:val="0"/>
        <w:autoSpaceDN w:val="0"/>
        <w:adjustRightInd w:val="0"/>
        <w:spacing w:after="0" w:line="240" w:lineRule="auto"/>
        <w:ind w:left="1080" w:hanging="360"/>
        <w:rPr>
          <w:rFonts w:asciiTheme="majorHAnsi" w:hAnsiTheme="majorHAnsi" w:cs="CMR12"/>
        </w:rPr>
      </w:pPr>
      <w:r>
        <w:rPr>
          <w:rFonts w:asciiTheme="majorHAnsi" w:hAnsiTheme="majorHAnsi" w:cs="CMR12"/>
        </w:rPr>
        <w:t xml:space="preserve">3.4 </w:t>
      </w:r>
      <w:r w:rsidRPr="005F14C6">
        <w:rPr>
          <w:rFonts w:asciiTheme="majorHAnsi" w:hAnsiTheme="majorHAnsi" w:cs="CMR12"/>
        </w:rPr>
        <w:t>Find all the people (</w:t>
      </w:r>
      <w:proofErr w:type="spellStart"/>
      <w:r w:rsidRPr="005F14C6">
        <w:rPr>
          <w:rFonts w:asciiTheme="majorHAnsi" w:hAnsiTheme="majorHAnsi" w:cs="CMTT12"/>
        </w:rPr>
        <w:t>pname</w:t>
      </w:r>
      <w:proofErr w:type="spellEnd"/>
      <w:r w:rsidRPr="005F14C6">
        <w:rPr>
          <w:rFonts w:asciiTheme="majorHAnsi" w:hAnsiTheme="majorHAnsi" w:cs="CMTT12"/>
        </w:rPr>
        <w:t xml:space="preserve"> </w:t>
      </w:r>
      <w:r w:rsidRPr="005F14C6">
        <w:rPr>
          <w:rFonts w:asciiTheme="majorHAnsi" w:hAnsiTheme="majorHAnsi" w:cs="CMR12"/>
        </w:rPr>
        <w:t xml:space="preserve">and </w:t>
      </w:r>
      <w:r w:rsidRPr="005F14C6">
        <w:rPr>
          <w:rFonts w:asciiTheme="majorHAnsi" w:hAnsiTheme="majorHAnsi" w:cs="CMTT12"/>
        </w:rPr>
        <w:t>city</w:t>
      </w:r>
      <w:r w:rsidRPr="005F14C6">
        <w:rPr>
          <w:rFonts w:asciiTheme="majorHAnsi" w:hAnsiTheme="majorHAnsi" w:cs="CMR12"/>
        </w:rPr>
        <w:t xml:space="preserve">) who follow people who follow ‘Ashton </w:t>
      </w:r>
      <w:proofErr w:type="spellStart"/>
      <w:r w:rsidRPr="005F14C6">
        <w:rPr>
          <w:rFonts w:asciiTheme="majorHAnsi" w:hAnsiTheme="majorHAnsi" w:cs="CMR12"/>
        </w:rPr>
        <w:t>Kutcher</w:t>
      </w:r>
      <w:proofErr w:type="spellEnd"/>
      <w:r>
        <w:rPr>
          <w:rFonts w:asciiTheme="majorHAnsi" w:hAnsiTheme="majorHAnsi" w:cs="CMR12"/>
        </w:rPr>
        <w:t xml:space="preserve"> </w:t>
      </w:r>
      <w:r w:rsidRPr="005F14C6">
        <w:rPr>
          <w:rFonts w:asciiTheme="majorHAnsi" w:hAnsiTheme="majorHAnsi" w:cs="CMR12"/>
        </w:rPr>
        <w:t xml:space="preserve">(i.e. </w:t>
      </w:r>
      <w:r w:rsidRPr="005F14C6">
        <w:rPr>
          <w:rFonts w:asciiTheme="majorHAnsi" w:hAnsiTheme="majorHAnsi" w:cs="CMTI12"/>
        </w:rPr>
        <w:t>Second-level followers</w:t>
      </w:r>
      <w:r w:rsidRPr="005F14C6">
        <w:rPr>
          <w:rFonts w:asciiTheme="majorHAnsi" w:hAnsiTheme="majorHAnsi" w:cs="CMR12"/>
        </w:rPr>
        <w:t xml:space="preserve">) </w:t>
      </w:r>
      <w:r>
        <w:rPr>
          <w:rFonts w:asciiTheme="majorHAnsi" w:hAnsiTheme="majorHAnsi" w:cs="CMR12"/>
        </w:rPr>
        <w:t>[2 points]</w:t>
      </w:r>
    </w:p>
    <w:p w:rsidR="005F14C6" w:rsidRPr="005F14C6" w:rsidRDefault="005F14C6" w:rsidP="005F14C6">
      <w:pPr>
        <w:autoSpaceDE w:val="0"/>
        <w:autoSpaceDN w:val="0"/>
        <w:adjustRightInd w:val="0"/>
        <w:spacing w:after="0" w:line="240" w:lineRule="auto"/>
        <w:ind w:left="1080"/>
        <w:rPr>
          <w:rFonts w:asciiTheme="majorHAnsi" w:hAnsiTheme="majorHAnsi" w:cs="CMTI12"/>
        </w:rPr>
      </w:pPr>
    </w:p>
    <w:p w:rsidR="005F14C6" w:rsidRPr="005F14C6" w:rsidRDefault="005F14C6" w:rsidP="00852433">
      <w:pPr>
        <w:autoSpaceDE w:val="0"/>
        <w:autoSpaceDN w:val="0"/>
        <w:adjustRightInd w:val="0"/>
        <w:spacing w:after="0" w:line="240" w:lineRule="auto"/>
        <w:ind w:left="1080" w:hanging="360"/>
        <w:rPr>
          <w:rFonts w:asciiTheme="majorHAnsi" w:hAnsiTheme="majorHAnsi" w:cs="CMR12"/>
        </w:rPr>
      </w:pPr>
      <w:r>
        <w:rPr>
          <w:rFonts w:asciiTheme="majorHAnsi" w:hAnsiTheme="majorHAnsi" w:cs="CMR12"/>
        </w:rPr>
        <w:t>3.5</w:t>
      </w:r>
      <w:r w:rsidRPr="005F14C6">
        <w:rPr>
          <w:rFonts w:asciiTheme="majorHAnsi" w:hAnsiTheme="majorHAnsi" w:cs="CMR12"/>
        </w:rPr>
        <w:t xml:space="preserve"> Find all the people (</w:t>
      </w:r>
      <w:proofErr w:type="spellStart"/>
      <w:r w:rsidRPr="005F14C6">
        <w:rPr>
          <w:rFonts w:asciiTheme="majorHAnsi" w:hAnsiTheme="majorHAnsi" w:cs="CMTT12"/>
        </w:rPr>
        <w:t>pname</w:t>
      </w:r>
      <w:proofErr w:type="spellEnd"/>
      <w:r w:rsidRPr="005F14C6">
        <w:rPr>
          <w:rFonts w:asciiTheme="majorHAnsi" w:hAnsiTheme="majorHAnsi" w:cs="CMR12"/>
        </w:rPr>
        <w:t xml:space="preserve">) who could have potentially read a tweet about the </w:t>
      </w:r>
      <w:proofErr w:type="spellStart"/>
      <w:r w:rsidRPr="005F14C6">
        <w:rPr>
          <w:rFonts w:asciiTheme="majorHAnsi" w:hAnsiTheme="majorHAnsi" w:cs="CMR12"/>
        </w:rPr>
        <w:t>IPhone</w:t>
      </w:r>
      <w:proofErr w:type="spellEnd"/>
      <w:r>
        <w:rPr>
          <w:rFonts w:asciiTheme="majorHAnsi" w:hAnsiTheme="majorHAnsi" w:cs="CMR12"/>
        </w:rPr>
        <w:t xml:space="preserve"> </w:t>
      </w:r>
      <w:r w:rsidRPr="005F14C6">
        <w:rPr>
          <w:rFonts w:asciiTheme="majorHAnsi" w:hAnsiTheme="majorHAnsi" w:cs="CMR12"/>
        </w:rPr>
        <w:t>3GS, before its launch, i.e. all the people who follow people who posted a tweet with</w:t>
      </w:r>
      <w:r>
        <w:rPr>
          <w:rFonts w:asciiTheme="majorHAnsi" w:hAnsiTheme="majorHAnsi" w:cs="CMR12"/>
        </w:rPr>
        <w:t xml:space="preserve"> </w:t>
      </w:r>
      <w:r w:rsidRPr="005F14C6">
        <w:rPr>
          <w:rFonts w:asciiTheme="majorHAnsi" w:hAnsiTheme="majorHAnsi" w:cs="CMR12"/>
        </w:rPr>
        <w:t xml:space="preserve">title ‘New </w:t>
      </w:r>
      <w:proofErr w:type="spellStart"/>
      <w:r w:rsidRPr="005F14C6">
        <w:rPr>
          <w:rFonts w:asciiTheme="majorHAnsi" w:hAnsiTheme="majorHAnsi" w:cs="CMR12"/>
        </w:rPr>
        <w:t>IPhone</w:t>
      </w:r>
      <w:proofErr w:type="spellEnd"/>
      <w:r w:rsidRPr="005F14C6">
        <w:rPr>
          <w:rFonts w:asciiTheme="majorHAnsi" w:hAnsiTheme="majorHAnsi" w:cs="CMR12"/>
        </w:rPr>
        <w:t>’ or tag ‘</w:t>
      </w:r>
      <w:proofErr w:type="spellStart"/>
      <w:r w:rsidRPr="005F14C6">
        <w:rPr>
          <w:rFonts w:asciiTheme="majorHAnsi" w:hAnsiTheme="majorHAnsi" w:cs="CMR12"/>
        </w:rPr>
        <w:t>IPhone</w:t>
      </w:r>
      <w:proofErr w:type="spellEnd"/>
      <w:r w:rsidRPr="005F14C6">
        <w:rPr>
          <w:rFonts w:asciiTheme="majorHAnsi" w:hAnsiTheme="majorHAnsi" w:cs="CMR12"/>
        </w:rPr>
        <w:t xml:space="preserve"> 3GS’ before ‘00:00:00 06-19-2009’.</w:t>
      </w:r>
      <w:r>
        <w:rPr>
          <w:rFonts w:asciiTheme="majorHAnsi" w:hAnsiTheme="majorHAnsi" w:cs="CMR12"/>
        </w:rPr>
        <w:t xml:space="preserve"> [2 points]</w:t>
      </w:r>
    </w:p>
    <w:p w:rsidR="005F14C6" w:rsidRPr="005F14C6" w:rsidRDefault="005F14C6" w:rsidP="005F14C6">
      <w:pPr>
        <w:autoSpaceDE w:val="0"/>
        <w:autoSpaceDN w:val="0"/>
        <w:adjustRightInd w:val="0"/>
        <w:spacing w:after="0" w:line="240" w:lineRule="auto"/>
        <w:ind w:left="1080" w:hanging="360"/>
        <w:rPr>
          <w:rFonts w:asciiTheme="majorHAnsi" w:hAnsiTheme="majorHAnsi" w:cs="CMR12"/>
        </w:rPr>
      </w:pPr>
    </w:p>
    <w:p w:rsidR="005F14C6" w:rsidRPr="005F14C6" w:rsidRDefault="005F14C6" w:rsidP="005F14C6">
      <w:pPr>
        <w:autoSpaceDE w:val="0"/>
        <w:autoSpaceDN w:val="0"/>
        <w:adjustRightInd w:val="0"/>
        <w:spacing w:after="0" w:line="240" w:lineRule="auto"/>
        <w:ind w:firstLine="720"/>
        <w:rPr>
          <w:rFonts w:asciiTheme="majorHAnsi" w:hAnsiTheme="majorHAnsi" w:cs="CMR12"/>
        </w:rPr>
      </w:pPr>
      <w:r>
        <w:rPr>
          <w:rFonts w:asciiTheme="majorHAnsi" w:hAnsiTheme="majorHAnsi" w:cs="CMR12"/>
        </w:rPr>
        <w:t>3.6</w:t>
      </w:r>
      <w:r w:rsidRPr="005F14C6">
        <w:rPr>
          <w:rFonts w:asciiTheme="majorHAnsi" w:hAnsiTheme="majorHAnsi" w:cs="CMR12"/>
        </w:rPr>
        <w:t xml:space="preserve"> Find all the people (</w:t>
      </w:r>
      <w:proofErr w:type="spellStart"/>
      <w:r w:rsidRPr="005F14C6">
        <w:rPr>
          <w:rFonts w:asciiTheme="majorHAnsi" w:hAnsiTheme="majorHAnsi" w:cs="CMTT12"/>
        </w:rPr>
        <w:t>pname</w:t>
      </w:r>
      <w:proofErr w:type="spellEnd"/>
      <w:r w:rsidRPr="005F14C6">
        <w:rPr>
          <w:rFonts w:asciiTheme="majorHAnsi" w:hAnsiTheme="majorHAnsi" w:cs="CMTT12"/>
        </w:rPr>
        <w:t xml:space="preserve"> </w:t>
      </w:r>
      <w:r w:rsidRPr="005F14C6">
        <w:rPr>
          <w:rFonts w:asciiTheme="majorHAnsi" w:hAnsiTheme="majorHAnsi" w:cs="CMR12"/>
        </w:rPr>
        <w:t xml:space="preserve">and </w:t>
      </w:r>
      <w:r w:rsidRPr="005F14C6">
        <w:rPr>
          <w:rFonts w:asciiTheme="majorHAnsi" w:hAnsiTheme="majorHAnsi" w:cs="CMTT12"/>
        </w:rPr>
        <w:t>city</w:t>
      </w:r>
      <w:r w:rsidRPr="005F14C6">
        <w:rPr>
          <w:rFonts w:asciiTheme="majorHAnsi" w:hAnsiTheme="majorHAnsi" w:cs="CMR12"/>
        </w:rPr>
        <w:t>) who follow at least everyone that ‘Bob Smith’</w:t>
      </w:r>
    </w:p>
    <w:p w:rsidR="00852433" w:rsidRPr="005F14C6" w:rsidRDefault="005F14C6" w:rsidP="00852433">
      <w:pPr>
        <w:autoSpaceDE w:val="0"/>
        <w:autoSpaceDN w:val="0"/>
        <w:adjustRightInd w:val="0"/>
        <w:spacing w:after="0" w:line="240" w:lineRule="auto"/>
        <w:ind w:left="720" w:firstLine="360"/>
        <w:rPr>
          <w:rFonts w:asciiTheme="majorHAnsi" w:hAnsiTheme="majorHAnsi" w:cs="CMR12"/>
        </w:rPr>
      </w:pPr>
      <w:proofErr w:type="gramStart"/>
      <w:r w:rsidRPr="005F14C6">
        <w:rPr>
          <w:rFonts w:asciiTheme="majorHAnsi" w:hAnsiTheme="majorHAnsi" w:cs="CMR12"/>
        </w:rPr>
        <w:t>follows</w:t>
      </w:r>
      <w:proofErr w:type="gramEnd"/>
      <w:r w:rsidRPr="005F14C6">
        <w:rPr>
          <w:rFonts w:asciiTheme="majorHAnsi" w:hAnsiTheme="majorHAnsi" w:cs="CMR12"/>
        </w:rPr>
        <w:t>.</w:t>
      </w:r>
      <w:r w:rsidR="00852433">
        <w:rPr>
          <w:rFonts w:asciiTheme="majorHAnsi" w:hAnsiTheme="majorHAnsi" w:cs="CMR12"/>
        </w:rPr>
        <w:t xml:space="preserve"> [2 points]</w:t>
      </w:r>
    </w:p>
    <w:p w:rsidR="005F14C6" w:rsidRDefault="005F14C6" w:rsidP="005F14C6">
      <w:pPr>
        <w:autoSpaceDE w:val="0"/>
        <w:autoSpaceDN w:val="0"/>
        <w:adjustRightInd w:val="0"/>
        <w:spacing w:after="0" w:line="240" w:lineRule="auto"/>
        <w:rPr>
          <w:rFonts w:asciiTheme="majorHAnsi" w:hAnsiTheme="majorHAnsi" w:cs="CMR12"/>
        </w:rPr>
      </w:pPr>
    </w:p>
    <w:p w:rsidR="005F14C6" w:rsidRPr="005F14C6" w:rsidRDefault="005F14C6" w:rsidP="005F14C6">
      <w:pPr>
        <w:autoSpaceDE w:val="0"/>
        <w:autoSpaceDN w:val="0"/>
        <w:adjustRightInd w:val="0"/>
        <w:spacing w:after="0" w:line="240" w:lineRule="auto"/>
        <w:ind w:firstLine="720"/>
        <w:rPr>
          <w:rFonts w:asciiTheme="majorHAnsi" w:hAnsiTheme="majorHAnsi" w:cs="CMBX12"/>
        </w:rPr>
      </w:pPr>
      <w:r w:rsidRPr="005F14C6">
        <w:rPr>
          <w:rFonts w:asciiTheme="majorHAnsi" w:hAnsiTheme="majorHAnsi" w:cs="CMR12"/>
        </w:rPr>
        <w:t>3</w:t>
      </w:r>
      <w:r>
        <w:rPr>
          <w:rFonts w:asciiTheme="majorHAnsi" w:hAnsiTheme="majorHAnsi" w:cs="CMR12"/>
        </w:rPr>
        <w:t>.7</w:t>
      </w:r>
      <w:r w:rsidRPr="005F14C6">
        <w:rPr>
          <w:rFonts w:asciiTheme="majorHAnsi" w:hAnsiTheme="majorHAnsi" w:cs="CMR12"/>
        </w:rPr>
        <w:t xml:space="preserve"> Give relational </w:t>
      </w:r>
      <w:proofErr w:type="spellStart"/>
      <w:r w:rsidRPr="005F14C6">
        <w:rPr>
          <w:rFonts w:asciiTheme="majorHAnsi" w:hAnsiTheme="majorHAnsi" w:cs="CMR12"/>
        </w:rPr>
        <w:t>tuple</w:t>
      </w:r>
      <w:proofErr w:type="spellEnd"/>
      <w:r w:rsidRPr="005F14C6">
        <w:rPr>
          <w:rFonts w:asciiTheme="majorHAnsi" w:hAnsiTheme="majorHAnsi" w:cs="CMR12"/>
        </w:rPr>
        <w:t xml:space="preserve"> calculus (RTC) ex</w:t>
      </w:r>
      <w:r>
        <w:rPr>
          <w:rFonts w:asciiTheme="majorHAnsi" w:hAnsiTheme="majorHAnsi" w:cs="CMR12"/>
        </w:rPr>
        <w:t>pressions for Questions 3</w:t>
      </w:r>
      <w:r w:rsidR="00852433">
        <w:rPr>
          <w:rFonts w:asciiTheme="majorHAnsi" w:hAnsiTheme="majorHAnsi" w:cs="CMR12"/>
        </w:rPr>
        <w:t xml:space="preserve">.2 </w:t>
      </w:r>
      <w:r>
        <w:rPr>
          <w:rFonts w:asciiTheme="majorHAnsi" w:hAnsiTheme="majorHAnsi" w:cs="CMR12"/>
        </w:rPr>
        <w:t>and 3.4</w:t>
      </w:r>
      <w:r w:rsidRPr="005F14C6">
        <w:rPr>
          <w:rFonts w:asciiTheme="majorHAnsi" w:hAnsiTheme="majorHAnsi" w:cs="CMR12"/>
        </w:rPr>
        <w:t xml:space="preserve">. </w:t>
      </w:r>
      <w:r w:rsidR="00852433">
        <w:rPr>
          <w:rFonts w:asciiTheme="majorHAnsi" w:hAnsiTheme="majorHAnsi" w:cs="CMBX12"/>
        </w:rPr>
        <w:t>[3</w:t>
      </w:r>
      <w:r>
        <w:rPr>
          <w:rFonts w:asciiTheme="majorHAnsi" w:hAnsiTheme="majorHAnsi" w:cs="CMBX12"/>
        </w:rPr>
        <w:t xml:space="preserve"> </w:t>
      </w:r>
      <w:r w:rsidRPr="005F14C6">
        <w:rPr>
          <w:rFonts w:asciiTheme="majorHAnsi" w:hAnsiTheme="majorHAnsi" w:cs="CMBX12"/>
        </w:rPr>
        <w:t>points each]</w:t>
      </w:r>
    </w:p>
    <w:p w:rsidR="005F14C6" w:rsidRDefault="005F14C6" w:rsidP="005F14C6">
      <w:pPr>
        <w:autoSpaceDE w:val="0"/>
        <w:autoSpaceDN w:val="0"/>
        <w:adjustRightInd w:val="0"/>
        <w:spacing w:after="0" w:line="240" w:lineRule="auto"/>
        <w:rPr>
          <w:rFonts w:asciiTheme="majorHAnsi" w:hAnsiTheme="majorHAnsi" w:cs="CMR12"/>
        </w:rPr>
      </w:pPr>
    </w:p>
    <w:p w:rsidR="005F14C6" w:rsidRPr="005F14C6" w:rsidRDefault="005F14C6" w:rsidP="005F14C6">
      <w:pPr>
        <w:autoSpaceDE w:val="0"/>
        <w:autoSpaceDN w:val="0"/>
        <w:adjustRightInd w:val="0"/>
        <w:spacing w:after="0" w:line="240" w:lineRule="auto"/>
        <w:ind w:firstLine="720"/>
        <w:rPr>
          <w:rFonts w:asciiTheme="majorHAnsi" w:hAnsiTheme="majorHAnsi"/>
        </w:rPr>
      </w:pPr>
      <w:r w:rsidRPr="005F14C6">
        <w:rPr>
          <w:rFonts w:asciiTheme="majorHAnsi" w:hAnsiTheme="majorHAnsi" w:cs="CMR12"/>
        </w:rPr>
        <w:t>3</w:t>
      </w:r>
      <w:r>
        <w:rPr>
          <w:rFonts w:asciiTheme="majorHAnsi" w:hAnsiTheme="majorHAnsi" w:cs="CMR12"/>
        </w:rPr>
        <w:t>.8</w:t>
      </w:r>
      <w:r w:rsidRPr="005F14C6">
        <w:rPr>
          <w:rFonts w:asciiTheme="majorHAnsi" w:hAnsiTheme="majorHAnsi" w:cs="CMR12"/>
        </w:rPr>
        <w:t xml:space="preserve"> Give relational domain calculus (</w:t>
      </w:r>
      <w:r>
        <w:rPr>
          <w:rFonts w:asciiTheme="majorHAnsi" w:hAnsiTheme="majorHAnsi" w:cs="CMR12"/>
        </w:rPr>
        <w:t>RDC) expressions for Qu</w:t>
      </w:r>
      <w:r w:rsidR="00852433">
        <w:rPr>
          <w:rFonts w:asciiTheme="majorHAnsi" w:hAnsiTheme="majorHAnsi" w:cs="CMR12"/>
        </w:rPr>
        <w:t>estions 3.5 and</w:t>
      </w:r>
      <w:r>
        <w:rPr>
          <w:rFonts w:asciiTheme="majorHAnsi" w:hAnsiTheme="majorHAnsi" w:cs="CMR12"/>
        </w:rPr>
        <w:t xml:space="preserve"> 3.6 </w:t>
      </w:r>
      <w:r w:rsidR="00852433">
        <w:rPr>
          <w:rFonts w:asciiTheme="majorHAnsi" w:hAnsiTheme="majorHAnsi" w:cs="CMBX12"/>
        </w:rPr>
        <w:t>[3</w:t>
      </w:r>
      <w:r>
        <w:rPr>
          <w:rFonts w:asciiTheme="majorHAnsi" w:hAnsiTheme="majorHAnsi" w:cs="CMBX12"/>
        </w:rPr>
        <w:t xml:space="preserve"> </w:t>
      </w:r>
      <w:r w:rsidRPr="005F14C6">
        <w:rPr>
          <w:rFonts w:asciiTheme="majorHAnsi" w:hAnsiTheme="majorHAnsi" w:cs="CMBX12"/>
        </w:rPr>
        <w:t>points each]</w:t>
      </w:r>
    </w:p>
    <w:sectPr w:rsidR="005F14C6" w:rsidRPr="005F14C6" w:rsidSect="005F14C6">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MR12">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MTI12">
    <w:panose1 w:val="00000000000000000000"/>
    <w:charset w:val="00"/>
    <w:family w:val="auto"/>
    <w:notTrueType/>
    <w:pitch w:val="default"/>
    <w:sig w:usb0="00000003" w:usb1="00000000" w:usb2="00000000" w:usb3="00000000" w:csb0="00000001" w:csb1="00000000"/>
  </w:font>
  <w:font w:name="CMTT12">
    <w:panose1 w:val="00000000000000000000"/>
    <w:charset w:val="00"/>
    <w:family w:val="auto"/>
    <w:notTrueType/>
    <w:pitch w:val="default"/>
    <w:sig w:usb0="00000003" w:usb1="00000000" w:usb2="00000000" w:usb3="00000000" w:csb0="00000001" w:csb1="00000000"/>
  </w:font>
  <w:font w:name="CMSY10">
    <w:panose1 w:val="00000000000000000000"/>
    <w:charset w:val="00"/>
    <w:family w:val="auto"/>
    <w:notTrueType/>
    <w:pitch w:val="default"/>
    <w:sig w:usb0="00000003" w:usb1="00000000" w:usb2="00000000" w:usb3="00000000" w:csb0="00000001" w:csb1="00000000"/>
  </w:font>
  <w:font w:name="CMMI12">
    <w:panose1 w:val="00000000000000000000"/>
    <w:charset w:val="00"/>
    <w:family w:val="auto"/>
    <w:notTrueType/>
    <w:pitch w:val="default"/>
    <w:sig w:usb0="00000003" w:usb1="00000000" w:usb2="00000000" w:usb3="00000000" w:csb0="00000001" w:csb1="00000000"/>
  </w:font>
  <w:font w:name="CMBX12">
    <w:panose1 w:val="00000000000000000000"/>
    <w:charset w:val="00"/>
    <w:family w:val="auto"/>
    <w:notTrueType/>
    <w:pitch w:val="default"/>
    <w:sig w:usb0="00000003" w:usb1="00000000" w:usb2="00000000" w:usb3="00000000" w:csb0="00000001" w:csb1="00000000"/>
  </w:font>
  <w:font w:name="CMMI8">
    <w:panose1 w:val="00000000000000000000"/>
    <w:charset w:val="00"/>
    <w:family w:val="auto"/>
    <w:notTrueType/>
    <w:pitch w:val="default"/>
    <w:sig w:usb0="00000003" w:usb1="00000000" w:usb2="00000000" w:usb3="00000000" w:csb0="00000001" w:csb1="00000000"/>
  </w:font>
  <w:font w:name="CMR8">
    <w:panose1 w:val="00000000000000000000"/>
    <w:charset w:val="00"/>
    <w:family w:val="auto"/>
    <w:notTrueType/>
    <w:pitch w:val="default"/>
    <w:sig w:usb0="00000003" w:usb1="00000000" w:usb2="00000000" w:usb3="00000000" w:csb0="00000001" w:csb1="00000000"/>
  </w:font>
  <w:font w:name="CMSY6">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63764"/>
    <w:multiLevelType w:val="hybridMultilevel"/>
    <w:tmpl w:val="6714F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01406B0"/>
    <w:multiLevelType w:val="multilevel"/>
    <w:tmpl w:val="26E0DC5E"/>
    <w:lvl w:ilvl="0">
      <w:start w:val="1"/>
      <w:numFmt w:val="decimal"/>
      <w:lvlText w:val="%1."/>
      <w:lvlJc w:val="left"/>
      <w:pPr>
        <w:ind w:left="720" w:hanging="360"/>
      </w:pPr>
    </w:lvl>
    <w:lvl w:ilvl="1">
      <w:start w:val="3"/>
      <w:numFmt w:val="decimal"/>
      <w:isLgl/>
      <w:lvlText w:val="%1.%2"/>
      <w:lvlJc w:val="left"/>
      <w:pPr>
        <w:ind w:left="1080" w:hanging="360"/>
      </w:pPr>
      <w:rPr>
        <w:rFonts w:cs="CMR12" w:hint="default"/>
      </w:rPr>
    </w:lvl>
    <w:lvl w:ilvl="2">
      <w:start w:val="1"/>
      <w:numFmt w:val="decimal"/>
      <w:isLgl/>
      <w:lvlText w:val="%1.%2.%3"/>
      <w:lvlJc w:val="left"/>
      <w:pPr>
        <w:ind w:left="1800" w:hanging="720"/>
      </w:pPr>
      <w:rPr>
        <w:rFonts w:cs="CMR12" w:hint="default"/>
      </w:rPr>
    </w:lvl>
    <w:lvl w:ilvl="3">
      <w:start w:val="1"/>
      <w:numFmt w:val="decimal"/>
      <w:isLgl/>
      <w:lvlText w:val="%1.%2.%3.%4"/>
      <w:lvlJc w:val="left"/>
      <w:pPr>
        <w:ind w:left="2160" w:hanging="720"/>
      </w:pPr>
      <w:rPr>
        <w:rFonts w:cs="CMR12" w:hint="default"/>
      </w:rPr>
    </w:lvl>
    <w:lvl w:ilvl="4">
      <w:start w:val="1"/>
      <w:numFmt w:val="decimal"/>
      <w:isLgl/>
      <w:lvlText w:val="%1.%2.%3.%4.%5"/>
      <w:lvlJc w:val="left"/>
      <w:pPr>
        <w:ind w:left="2880" w:hanging="1080"/>
      </w:pPr>
      <w:rPr>
        <w:rFonts w:cs="CMR12" w:hint="default"/>
      </w:rPr>
    </w:lvl>
    <w:lvl w:ilvl="5">
      <w:start w:val="1"/>
      <w:numFmt w:val="decimal"/>
      <w:isLgl/>
      <w:lvlText w:val="%1.%2.%3.%4.%5.%6"/>
      <w:lvlJc w:val="left"/>
      <w:pPr>
        <w:ind w:left="3240" w:hanging="1080"/>
      </w:pPr>
      <w:rPr>
        <w:rFonts w:cs="CMR12" w:hint="default"/>
      </w:rPr>
    </w:lvl>
    <w:lvl w:ilvl="6">
      <w:start w:val="1"/>
      <w:numFmt w:val="decimal"/>
      <w:isLgl/>
      <w:lvlText w:val="%1.%2.%3.%4.%5.%6.%7"/>
      <w:lvlJc w:val="left"/>
      <w:pPr>
        <w:ind w:left="3960" w:hanging="1440"/>
      </w:pPr>
      <w:rPr>
        <w:rFonts w:cs="CMR12" w:hint="default"/>
      </w:rPr>
    </w:lvl>
    <w:lvl w:ilvl="7">
      <w:start w:val="1"/>
      <w:numFmt w:val="decimal"/>
      <w:isLgl/>
      <w:lvlText w:val="%1.%2.%3.%4.%5.%6.%7.%8"/>
      <w:lvlJc w:val="left"/>
      <w:pPr>
        <w:ind w:left="4320" w:hanging="1440"/>
      </w:pPr>
      <w:rPr>
        <w:rFonts w:cs="CMR12" w:hint="default"/>
      </w:rPr>
    </w:lvl>
    <w:lvl w:ilvl="8">
      <w:start w:val="1"/>
      <w:numFmt w:val="decimal"/>
      <w:isLgl/>
      <w:lvlText w:val="%1.%2.%3.%4.%5.%6.%7.%8.%9"/>
      <w:lvlJc w:val="left"/>
      <w:pPr>
        <w:ind w:left="5040" w:hanging="1800"/>
      </w:pPr>
      <w:rPr>
        <w:rFonts w:cs="CMR12"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7619E"/>
    <w:rsid w:val="00003B64"/>
    <w:rsid w:val="00004BC6"/>
    <w:rsid w:val="000136C4"/>
    <w:rsid w:val="00013DE8"/>
    <w:rsid w:val="000174D2"/>
    <w:rsid w:val="000219E1"/>
    <w:rsid w:val="00037071"/>
    <w:rsid w:val="00057BCA"/>
    <w:rsid w:val="00061E84"/>
    <w:rsid w:val="00071508"/>
    <w:rsid w:val="00073EDF"/>
    <w:rsid w:val="00080CAC"/>
    <w:rsid w:val="000B26A6"/>
    <w:rsid w:val="0010507D"/>
    <w:rsid w:val="0011638E"/>
    <w:rsid w:val="001173F7"/>
    <w:rsid w:val="001209DB"/>
    <w:rsid w:val="00122428"/>
    <w:rsid w:val="00123A25"/>
    <w:rsid w:val="001300E3"/>
    <w:rsid w:val="001369C6"/>
    <w:rsid w:val="0017239C"/>
    <w:rsid w:val="00172BC5"/>
    <w:rsid w:val="00173979"/>
    <w:rsid w:val="00176600"/>
    <w:rsid w:val="001800E2"/>
    <w:rsid w:val="0018793D"/>
    <w:rsid w:val="00187A94"/>
    <w:rsid w:val="001910D4"/>
    <w:rsid w:val="001A5D5E"/>
    <w:rsid w:val="001C64B0"/>
    <w:rsid w:val="001D4B21"/>
    <w:rsid w:val="001E50B3"/>
    <w:rsid w:val="001F7FD5"/>
    <w:rsid w:val="0020347B"/>
    <w:rsid w:val="0020704C"/>
    <w:rsid w:val="00220F20"/>
    <w:rsid w:val="00221D59"/>
    <w:rsid w:val="00232963"/>
    <w:rsid w:val="00244E8A"/>
    <w:rsid w:val="00250B1E"/>
    <w:rsid w:val="00250BA6"/>
    <w:rsid w:val="00250BB9"/>
    <w:rsid w:val="0025379D"/>
    <w:rsid w:val="00257D74"/>
    <w:rsid w:val="002609CF"/>
    <w:rsid w:val="0026778A"/>
    <w:rsid w:val="0027619E"/>
    <w:rsid w:val="00281E98"/>
    <w:rsid w:val="002A1E36"/>
    <w:rsid w:val="002B0DA5"/>
    <w:rsid w:val="002B38F6"/>
    <w:rsid w:val="002D4564"/>
    <w:rsid w:val="002E3FED"/>
    <w:rsid w:val="002F2401"/>
    <w:rsid w:val="00302127"/>
    <w:rsid w:val="003078D0"/>
    <w:rsid w:val="003303E5"/>
    <w:rsid w:val="00354A29"/>
    <w:rsid w:val="00367172"/>
    <w:rsid w:val="0037199B"/>
    <w:rsid w:val="003739E5"/>
    <w:rsid w:val="00384EFB"/>
    <w:rsid w:val="003A537F"/>
    <w:rsid w:val="003C3C60"/>
    <w:rsid w:val="003D2FCF"/>
    <w:rsid w:val="003E4E1F"/>
    <w:rsid w:val="003F2E20"/>
    <w:rsid w:val="004012B2"/>
    <w:rsid w:val="004030C6"/>
    <w:rsid w:val="004118BA"/>
    <w:rsid w:val="00414E9A"/>
    <w:rsid w:val="00415D94"/>
    <w:rsid w:val="00423F30"/>
    <w:rsid w:val="00425041"/>
    <w:rsid w:val="00431175"/>
    <w:rsid w:val="004313BD"/>
    <w:rsid w:val="00431F65"/>
    <w:rsid w:val="004466D7"/>
    <w:rsid w:val="0045541A"/>
    <w:rsid w:val="00461761"/>
    <w:rsid w:val="00463346"/>
    <w:rsid w:val="004670E3"/>
    <w:rsid w:val="004743F8"/>
    <w:rsid w:val="00483DF6"/>
    <w:rsid w:val="00494AD6"/>
    <w:rsid w:val="00496DCF"/>
    <w:rsid w:val="004A6D15"/>
    <w:rsid w:val="004B1A2E"/>
    <w:rsid w:val="004D29EA"/>
    <w:rsid w:val="004E1C09"/>
    <w:rsid w:val="004E4F79"/>
    <w:rsid w:val="00500119"/>
    <w:rsid w:val="005117DD"/>
    <w:rsid w:val="00535298"/>
    <w:rsid w:val="00552CA7"/>
    <w:rsid w:val="00553EEB"/>
    <w:rsid w:val="00583E39"/>
    <w:rsid w:val="005A3B53"/>
    <w:rsid w:val="005A43AC"/>
    <w:rsid w:val="005B0AA9"/>
    <w:rsid w:val="005C34A3"/>
    <w:rsid w:val="005D5977"/>
    <w:rsid w:val="005E3FA7"/>
    <w:rsid w:val="005F14C6"/>
    <w:rsid w:val="0060104C"/>
    <w:rsid w:val="00603D7A"/>
    <w:rsid w:val="00605B98"/>
    <w:rsid w:val="0061573D"/>
    <w:rsid w:val="00625A44"/>
    <w:rsid w:val="00633A3A"/>
    <w:rsid w:val="00635033"/>
    <w:rsid w:val="00650782"/>
    <w:rsid w:val="006550AB"/>
    <w:rsid w:val="006557AA"/>
    <w:rsid w:val="00660242"/>
    <w:rsid w:val="00663129"/>
    <w:rsid w:val="0066592A"/>
    <w:rsid w:val="00670949"/>
    <w:rsid w:val="00693FAA"/>
    <w:rsid w:val="006A5505"/>
    <w:rsid w:val="006C6B82"/>
    <w:rsid w:val="006E2A66"/>
    <w:rsid w:val="006F50A0"/>
    <w:rsid w:val="00722F9D"/>
    <w:rsid w:val="00730DD7"/>
    <w:rsid w:val="0073161E"/>
    <w:rsid w:val="0074647F"/>
    <w:rsid w:val="00747151"/>
    <w:rsid w:val="00772A51"/>
    <w:rsid w:val="00776E82"/>
    <w:rsid w:val="00782AF8"/>
    <w:rsid w:val="00786B27"/>
    <w:rsid w:val="00791816"/>
    <w:rsid w:val="00796670"/>
    <w:rsid w:val="007A1073"/>
    <w:rsid w:val="007B4294"/>
    <w:rsid w:val="007E08EA"/>
    <w:rsid w:val="007E366C"/>
    <w:rsid w:val="007E3F6F"/>
    <w:rsid w:val="00812863"/>
    <w:rsid w:val="00852433"/>
    <w:rsid w:val="00854B33"/>
    <w:rsid w:val="00876462"/>
    <w:rsid w:val="00876844"/>
    <w:rsid w:val="00880F0B"/>
    <w:rsid w:val="00886FE4"/>
    <w:rsid w:val="0089398C"/>
    <w:rsid w:val="00896A70"/>
    <w:rsid w:val="008A2CBC"/>
    <w:rsid w:val="008C1417"/>
    <w:rsid w:val="008C2D67"/>
    <w:rsid w:val="008E529A"/>
    <w:rsid w:val="008E52AE"/>
    <w:rsid w:val="008E7A9D"/>
    <w:rsid w:val="008F7496"/>
    <w:rsid w:val="00922338"/>
    <w:rsid w:val="0094094A"/>
    <w:rsid w:val="0094264B"/>
    <w:rsid w:val="00946B58"/>
    <w:rsid w:val="00951D7C"/>
    <w:rsid w:val="00961A2C"/>
    <w:rsid w:val="009627E5"/>
    <w:rsid w:val="00964ADF"/>
    <w:rsid w:val="009709BE"/>
    <w:rsid w:val="00973DBA"/>
    <w:rsid w:val="00976DD8"/>
    <w:rsid w:val="00985D58"/>
    <w:rsid w:val="00995172"/>
    <w:rsid w:val="009A1DC5"/>
    <w:rsid w:val="009A7DBE"/>
    <w:rsid w:val="009B4786"/>
    <w:rsid w:val="009B6CE1"/>
    <w:rsid w:val="009C124F"/>
    <w:rsid w:val="009D4A7F"/>
    <w:rsid w:val="009D7712"/>
    <w:rsid w:val="009E0B49"/>
    <w:rsid w:val="009E6782"/>
    <w:rsid w:val="009F3F8F"/>
    <w:rsid w:val="00A43081"/>
    <w:rsid w:val="00A5131B"/>
    <w:rsid w:val="00A8695F"/>
    <w:rsid w:val="00A90E98"/>
    <w:rsid w:val="00A975D2"/>
    <w:rsid w:val="00AA1320"/>
    <w:rsid w:val="00AA3312"/>
    <w:rsid w:val="00AA33F6"/>
    <w:rsid w:val="00AB12A3"/>
    <w:rsid w:val="00AE099F"/>
    <w:rsid w:val="00AE58B5"/>
    <w:rsid w:val="00AF2F69"/>
    <w:rsid w:val="00B266C2"/>
    <w:rsid w:val="00B30290"/>
    <w:rsid w:val="00B43517"/>
    <w:rsid w:val="00B62008"/>
    <w:rsid w:val="00B67D6C"/>
    <w:rsid w:val="00B77337"/>
    <w:rsid w:val="00B80411"/>
    <w:rsid w:val="00B820E9"/>
    <w:rsid w:val="00B8449E"/>
    <w:rsid w:val="00B8578C"/>
    <w:rsid w:val="00B95B35"/>
    <w:rsid w:val="00B9786B"/>
    <w:rsid w:val="00BB35E1"/>
    <w:rsid w:val="00BC16CD"/>
    <w:rsid w:val="00BE2BF1"/>
    <w:rsid w:val="00BF198F"/>
    <w:rsid w:val="00C04F5A"/>
    <w:rsid w:val="00C06E37"/>
    <w:rsid w:val="00C13C0F"/>
    <w:rsid w:val="00C1792C"/>
    <w:rsid w:val="00C17FDA"/>
    <w:rsid w:val="00C22C41"/>
    <w:rsid w:val="00C46B08"/>
    <w:rsid w:val="00C54D8B"/>
    <w:rsid w:val="00C5528D"/>
    <w:rsid w:val="00C658DA"/>
    <w:rsid w:val="00C83F71"/>
    <w:rsid w:val="00C87E3D"/>
    <w:rsid w:val="00CA29CA"/>
    <w:rsid w:val="00CC05A5"/>
    <w:rsid w:val="00CC138F"/>
    <w:rsid w:val="00CC5987"/>
    <w:rsid w:val="00CD3475"/>
    <w:rsid w:val="00D113AA"/>
    <w:rsid w:val="00D3353A"/>
    <w:rsid w:val="00D438C5"/>
    <w:rsid w:val="00D5235C"/>
    <w:rsid w:val="00D5484F"/>
    <w:rsid w:val="00DD23B2"/>
    <w:rsid w:val="00DD31B5"/>
    <w:rsid w:val="00DE164C"/>
    <w:rsid w:val="00DF418D"/>
    <w:rsid w:val="00E17CE2"/>
    <w:rsid w:val="00E209BD"/>
    <w:rsid w:val="00E27F9C"/>
    <w:rsid w:val="00E43D32"/>
    <w:rsid w:val="00E52585"/>
    <w:rsid w:val="00E65FC7"/>
    <w:rsid w:val="00E667C0"/>
    <w:rsid w:val="00E723E6"/>
    <w:rsid w:val="00E75767"/>
    <w:rsid w:val="00E91EC3"/>
    <w:rsid w:val="00E9628F"/>
    <w:rsid w:val="00EA726A"/>
    <w:rsid w:val="00EB149F"/>
    <w:rsid w:val="00EB331E"/>
    <w:rsid w:val="00EC46A3"/>
    <w:rsid w:val="00ED1D63"/>
    <w:rsid w:val="00ED5C64"/>
    <w:rsid w:val="00EE0188"/>
    <w:rsid w:val="00EE4401"/>
    <w:rsid w:val="00EE4667"/>
    <w:rsid w:val="00F11313"/>
    <w:rsid w:val="00F26F74"/>
    <w:rsid w:val="00F35204"/>
    <w:rsid w:val="00F6134D"/>
    <w:rsid w:val="00F616A1"/>
    <w:rsid w:val="00F75B5E"/>
    <w:rsid w:val="00F9047A"/>
    <w:rsid w:val="00FA614A"/>
    <w:rsid w:val="00FB01B2"/>
    <w:rsid w:val="00FD4544"/>
    <w:rsid w:val="00FD7D1B"/>
    <w:rsid w:val="00FF28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B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A5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966</Words>
  <Characters>5512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dc:creator>
  <cp:lastModifiedBy>gkesden</cp:lastModifiedBy>
  <cp:revision>2</cp:revision>
  <cp:lastPrinted>2010-09-14T05:40:00Z</cp:lastPrinted>
  <dcterms:created xsi:type="dcterms:W3CDTF">2011-09-21T22:25:00Z</dcterms:created>
  <dcterms:modified xsi:type="dcterms:W3CDTF">2011-09-21T22:25:00Z</dcterms:modified>
</cp:coreProperties>
</file>