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1440" w:firstLine="720"/>
        <w:jc w:val="center"/>
        <w:rPr>
          <w:b/>
          <w:lang w:bidi="ar-SA"/>
        </w:rPr>
      </w:pPr>
      <w:r w:rsidRPr="004545A2">
        <w:rPr>
          <w:b/>
          <w:lang w:bidi="ar-SA"/>
        </w:rPr>
        <w:t>Name:</w:t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proofErr w:type="spellStart"/>
      <w:r w:rsidRPr="004545A2">
        <w:rPr>
          <w:b/>
          <w:lang w:bidi="ar-SA"/>
        </w:rPr>
        <w:t>Andrewid</w:t>
      </w:r>
      <w:proofErr w:type="spellEnd"/>
      <w:r w:rsidRPr="004545A2">
        <w:rPr>
          <w:b/>
          <w:lang w:bidi="ar-SA"/>
        </w:rPr>
        <w:t>: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  <w:r w:rsidRPr="004545A2">
        <w:rPr>
          <w:b/>
          <w:lang w:bidi="ar-SA"/>
        </w:rPr>
        <w:t>Homework #2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  <w:r>
        <w:rPr>
          <w:b/>
          <w:lang w:bidi="ar-SA"/>
        </w:rPr>
        <w:t>15-415 (Fall 2010)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rFonts w:ascii="CMBX12" w:hAnsi="CMBX12" w:cs="CMBX12"/>
          <w:sz w:val="34"/>
          <w:szCs w:val="34"/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t>Question 1: B+ Trees [22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an empty B+ Tree with order d=2, i.e. there are at most 4 keys per node, and</w:t>
      </w:r>
      <w:r>
        <w:rPr>
          <w:lang w:bidi="ar-SA"/>
        </w:rPr>
        <w:t xml:space="preserve"> </w:t>
      </w:r>
      <w:r w:rsidRPr="004545A2">
        <w:rPr>
          <w:lang w:bidi="ar-SA"/>
        </w:rPr>
        <w:t>at most 5 pointers to children. Bulk load the B+ tree with data entries with even numbers</w:t>
      </w:r>
      <w:r>
        <w:rPr>
          <w:lang w:bidi="ar-SA"/>
        </w:rPr>
        <w:t xml:space="preserve"> </w:t>
      </w:r>
      <w:r w:rsidRPr="004545A2">
        <w:rPr>
          <w:lang w:bidi="ar-SA"/>
        </w:rPr>
        <w:t>from 2 to 100 (i.e. 2, 4, 6, . . . , 100) so that each leaf is full using the algorithm outlined in</w:t>
      </w:r>
      <w:r>
        <w:rPr>
          <w:lang w:bidi="ar-SA"/>
        </w:rPr>
        <w:t xml:space="preserve"> </w:t>
      </w:r>
      <w:r w:rsidRPr="004545A2">
        <w:rPr>
          <w:lang w:bidi="ar-SA"/>
        </w:rPr>
        <w:t>Section 10.8.2 (Page 360) of the textbook.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 xml:space="preserve">Q1.1 </w:t>
      </w:r>
      <w:proofErr w:type="gramStart"/>
      <w:r w:rsidRPr="004545A2">
        <w:rPr>
          <w:lang w:bidi="ar-SA"/>
        </w:rPr>
        <w:t>What</w:t>
      </w:r>
      <w:proofErr w:type="gramEnd"/>
      <w:r w:rsidRPr="004545A2">
        <w:rPr>
          <w:lang w:bidi="ar-SA"/>
        </w:rPr>
        <w:t xml:space="preserve"> is the height of the tree after inserting all the above keys? [5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Q1.2 List all the keys whose insertion increased the height of the tree e.g. when key 2 was</w:t>
      </w:r>
      <w:r>
        <w:rPr>
          <w:lang w:bidi="ar-SA"/>
        </w:rPr>
        <w:t xml:space="preserve"> </w:t>
      </w:r>
      <w:r w:rsidRPr="004545A2">
        <w:rPr>
          <w:lang w:bidi="ar-SA"/>
        </w:rPr>
        <w:t>inserted, tree height increased from 0 to 1. [5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For the next 2 questions consid</w:t>
      </w:r>
      <w:r>
        <w:rPr>
          <w:lang w:bidi="ar-SA"/>
        </w:rPr>
        <w:t xml:space="preserve">er the B+ tree shown below. </w:t>
      </w:r>
      <w:r w:rsidRPr="004545A2">
        <w:rPr>
          <w:lang w:bidi="ar-SA"/>
        </w:rPr>
        <w:t>The leaf key values are</w:t>
      </w:r>
      <w:r>
        <w:rPr>
          <w:lang w:bidi="ar-SA"/>
        </w:rPr>
        <w:t xml:space="preserve"> </w:t>
      </w:r>
      <w:r w:rsidRPr="004545A2">
        <w:rPr>
          <w:lang w:bidi="ar-SA"/>
        </w:rPr>
        <w:t xml:space="preserve">represented with * next to them. Unassigned values are represented </w:t>
      </w:r>
      <w:proofErr w:type="gramStart"/>
      <w:r w:rsidRPr="004545A2">
        <w:rPr>
          <w:lang w:bidi="ar-SA"/>
        </w:rPr>
        <w:t>with .</w:t>
      </w:r>
      <w:proofErr w:type="gramEnd"/>
      <w:r w:rsidRPr="004545A2">
        <w:rPr>
          <w:lang w:bidi="ar-SA"/>
        </w:rPr>
        <w:t xml:space="preserve"> The </w:t>
      </w:r>
      <w:proofErr w:type="spellStart"/>
      <w:r w:rsidRPr="004545A2">
        <w:rPr>
          <w:lang w:bidi="ar-SA"/>
        </w:rPr>
        <w:t>subtrees</w:t>
      </w:r>
      <w:proofErr w:type="spellEnd"/>
      <w:r>
        <w:rPr>
          <w:lang w:bidi="ar-SA"/>
        </w:rPr>
        <w:t xml:space="preserve"> A, </w:t>
      </w:r>
      <w:r w:rsidRPr="004545A2">
        <w:rPr>
          <w:lang w:bidi="ar-SA"/>
        </w:rPr>
        <w:t xml:space="preserve">B and C are valid B+ sub-trees. Note that again, it is of </w:t>
      </w:r>
      <w:r>
        <w:rPr>
          <w:lang w:bidi="ar-SA"/>
        </w:rPr>
        <w:t xml:space="preserve">order d=2. 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drawing>
          <wp:inline distT="0" distB="0" distL="0" distR="0">
            <wp:extent cx="5943600" cy="34912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lastRenderedPageBreak/>
        <w:t>Q1.3 Show the tree after deleting key 31.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7C604A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 xml:space="preserve">Q1.4 </w:t>
      </w:r>
      <w:proofErr w:type="gramStart"/>
      <w:r w:rsidRPr="004545A2">
        <w:rPr>
          <w:lang w:bidi="ar-SA"/>
        </w:rPr>
        <w:t>Starting</w:t>
      </w:r>
      <w:proofErr w:type="gramEnd"/>
      <w:r w:rsidRPr="004545A2">
        <w:rPr>
          <w:lang w:bidi="ar-SA"/>
        </w:rPr>
        <w:t xml:space="preserve"> from the tree in Figure 1, find a key which increases the height of the tree</w:t>
      </w:r>
      <w:r>
        <w:rPr>
          <w:lang w:bidi="ar-SA"/>
        </w:rPr>
        <w:t xml:space="preserve"> </w:t>
      </w:r>
      <w:r w:rsidRPr="004545A2">
        <w:rPr>
          <w:lang w:bidi="ar-SA"/>
        </w:rPr>
        <w:t>when inserted. [6 points]</w:t>
      </w:r>
    </w:p>
    <w:p w:rsidR="004545A2" w:rsidRDefault="004545A2" w:rsidP="001829C6">
      <w:pPr>
        <w:pStyle w:val="ListParagraph"/>
        <w:rPr>
          <w:b/>
        </w:rPr>
      </w:pPr>
    </w:p>
    <w:p w:rsidR="004545A2" w:rsidRDefault="004545A2" w:rsidP="004545A2">
      <w:pPr>
        <w:pStyle w:val="ListParagraph"/>
        <w:rPr>
          <w:b/>
        </w:rPr>
      </w:pPr>
    </w:p>
    <w:p w:rsidR="004545A2" w:rsidRDefault="004545A2" w:rsidP="004545A2">
      <w:pPr>
        <w:pStyle w:val="ListParagraph"/>
        <w:rPr>
          <w:b/>
        </w:rPr>
      </w:pPr>
    </w:p>
    <w:p w:rsidR="004545A2" w:rsidRPr="004545A2" w:rsidRDefault="004545A2" w:rsidP="001829C6">
      <w:pPr>
        <w:pStyle w:val="ListParagraph"/>
        <w:rPr>
          <w:b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t>Question 2: Extendible Hashing [12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We have the following records where we indicate the hashed key in parenthesis (in binary):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a</w:t>
      </w:r>
      <w:proofErr w:type="gramEnd"/>
      <w:r w:rsidRPr="004545A2">
        <w:rPr>
          <w:lang w:bidi="ar-SA"/>
        </w:rPr>
        <w:t xml:space="preserve"> [000110]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b</w:t>
      </w:r>
      <w:proofErr w:type="gramEnd"/>
      <w:r w:rsidRPr="004545A2">
        <w:rPr>
          <w:lang w:bidi="ar-SA"/>
        </w:rPr>
        <w:t xml:space="preserve"> [111100]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c</w:t>
      </w:r>
      <w:proofErr w:type="gramEnd"/>
      <w:r w:rsidRPr="004545A2">
        <w:rPr>
          <w:lang w:bidi="ar-SA"/>
        </w:rPr>
        <w:t xml:space="preserve"> [010111]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d</w:t>
      </w:r>
      <w:proofErr w:type="gramEnd"/>
      <w:r w:rsidRPr="004545A2">
        <w:rPr>
          <w:lang w:bidi="ar-SA"/>
        </w:rPr>
        <w:t xml:space="preserve"> [010000]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e</w:t>
      </w:r>
      <w:proofErr w:type="gramEnd"/>
      <w:r w:rsidRPr="004545A2">
        <w:rPr>
          <w:lang w:bidi="ar-SA"/>
        </w:rPr>
        <w:t xml:space="preserve"> [101001]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f</w:t>
      </w:r>
      <w:proofErr w:type="gramEnd"/>
      <w:r w:rsidRPr="004545A2">
        <w:rPr>
          <w:lang w:bidi="ar-SA"/>
        </w:rPr>
        <w:t xml:space="preserve"> [010111]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g</w:t>
      </w:r>
      <w:proofErr w:type="gramEnd"/>
      <w:r w:rsidRPr="004545A2">
        <w:rPr>
          <w:lang w:bidi="ar-SA"/>
        </w:rPr>
        <w:t xml:space="preserve"> [101001]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h</w:t>
      </w:r>
      <w:proofErr w:type="gramEnd"/>
      <w:r w:rsidRPr="004545A2">
        <w:rPr>
          <w:lang w:bidi="ar-SA"/>
        </w:rPr>
        <w:t xml:space="preserve"> [011010]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spellStart"/>
      <w:proofErr w:type="gramStart"/>
      <w:r w:rsidRPr="004545A2">
        <w:rPr>
          <w:lang w:bidi="ar-SA"/>
        </w:rPr>
        <w:t>i</w:t>
      </w:r>
      <w:proofErr w:type="spellEnd"/>
      <w:proofErr w:type="gramEnd"/>
      <w:r w:rsidRPr="004545A2">
        <w:rPr>
          <w:lang w:bidi="ar-SA"/>
        </w:rPr>
        <w:t xml:space="preserve"> [011010]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proofErr w:type="gramStart"/>
      <w:r w:rsidRPr="004545A2">
        <w:rPr>
          <w:lang w:bidi="ar-SA"/>
        </w:rPr>
        <w:t>j</w:t>
      </w:r>
      <w:proofErr w:type="gramEnd"/>
      <w:r w:rsidRPr="004545A2">
        <w:rPr>
          <w:lang w:bidi="ar-SA"/>
        </w:rPr>
        <w:t xml:space="preserve"> [001110]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Q2.1 Consider an extendible hash structure where buckets can hold up to three records.</w:t>
      </w:r>
      <w:r>
        <w:rPr>
          <w:lang w:bidi="ar-SA"/>
        </w:rPr>
        <w:t xml:space="preserve"> </w:t>
      </w:r>
      <w:r w:rsidRPr="004545A2">
        <w:rPr>
          <w:lang w:bidi="ar-SA"/>
        </w:rPr>
        <w:t>Initially the structure is empty. Show the extendible hash structure after these records</w:t>
      </w:r>
      <w:r>
        <w:rPr>
          <w:lang w:bidi="ar-SA"/>
        </w:rPr>
        <w:t xml:space="preserve"> </w:t>
      </w:r>
      <w:r w:rsidRPr="004545A2">
        <w:rPr>
          <w:lang w:bidi="ar-SA"/>
        </w:rPr>
        <w:t>(in the order shown above) have been inserted. Assume that as mentioned in the</w:t>
      </w:r>
      <w:r>
        <w:rPr>
          <w:lang w:bidi="ar-SA"/>
        </w:rPr>
        <w:t xml:space="preserve"> </w:t>
      </w:r>
      <w:r w:rsidRPr="004545A2">
        <w:rPr>
          <w:lang w:bidi="ar-SA"/>
        </w:rPr>
        <w:t>textbook, the directory doubles in size at each overflow.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Q2.2 Consider the Extendible Hashing index shown in Figure 11.6 (Page 377)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What is the maximum number of entries that can be inserted into the index</w:t>
      </w:r>
      <w:r>
        <w:rPr>
          <w:lang w:bidi="ar-SA"/>
        </w:rPr>
        <w:t xml:space="preserve"> </w:t>
      </w:r>
      <w:r w:rsidRPr="004545A2">
        <w:rPr>
          <w:lang w:bidi="ar-SA"/>
        </w:rPr>
        <w:t>without doubling the size of the directory? [6 points]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1829C6">
      <w:pPr>
        <w:rPr>
          <w:lang w:bidi="ar-SA"/>
        </w:rPr>
      </w:pPr>
      <w:r>
        <w:rPr>
          <w:lang w:bidi="ar-SA"/>
        </w:rPr>
        <w:br w:type="page"/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lastRenderedPageBreak/>
        <w:t>Question 3: Linear Hashing [12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Building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Q3.1 For the same records, hash keys, and assumptions as in Q2.1, show the linear hash</w:t>
      </w:r>
      <w:r>
        <w:rPr>
          <w:lang w:bidi="ar-SA"/>
        </w:rPr>
        <w:t xml:space="preserve"> </w:t>
      </w:r>
      <w:r w:rsidRPr="004545A2">
        <w:rPr>
          <w:lang w:bidi="ar-SA"/>
        </w:rPr>
        <w:t>structure for the file. Initially the structure is empty. Assume that we split whenever</w:t>
      </w:r>
      <w:r>
        <w:rPr>
          <w:lang w:bidi="ar-SA"/>
        </w:rPr>
        <w:t xml:space="preserve"> </w:t>
      </w:r>
      <w:r w:rsidRPr="004545A2">
        <w:rPr>
          <w:lang w:bidi="ar-SA"/>
        </w:rPr>
        <w:t>the new key goes into a full bucket (which may or may not be the split bucket). [6</w:t>
      </w:r>
      <w:r>
        <w:rPr>
          <w:lang w:bidi="ar-SA"/>
        </w:rPr>
        <w:t xml:space="preserve"> </w:t>
      </w:r>
      <w:r w:rsidRPr="004545A2">
        <w:rPr>
          <w:lang w:bidi="ar-SA"/>
        </w:rPr>
        <w:t>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Deletion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Q3.2 Consider the Linear Hashing index shown in Figure 11.13 (Page 384)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Draw the index after deleting the entries with hash values 66, 22 and 32. Make sure</w:t>
      </w:r>
      <w:r>
        <w:rPr>
          <w:lang w:bidi="ar-SA"/>
        </w:rPr>
        <w:t xml:space="preserve"> </w:t>
      </w:r>
      <w:r w:rsidRPr="004545A2">
        <w:rPr>
          <w:lang w:bidi="ar-SA"/>
        </w:rPr>
        <w:t>you indicate where the Next pointer is present. Assume that the full deletion algorithm</w:t>
      </w:r>
      <w:r>
        <w:rPr>
          <w:lang w:bidi="ar-SA"/>
        </w:rPr>
        <w:t xml:space="preserve"> </w:t>
      </w:r>
      <w:r w:rsidRPr="004545A2">
        <w:rPr>
          <w:lang w:bidi="ar-SA"/>
        </w:rPr>
        <w:t>is used and we contract when a bucket becomes empty.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1829C6">
        <w:rPr>
          <w:b/>
          <w:lang w:bidi="ar-SA"/>
        </w:rPr>
        <w:t>Question 4: External Sorting [18 points]</w:t>
      </w:r>
    </w:p>
    <w:p w:rsidR="001829C6" w:rsidRP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</w:p>
    <w:p w:rsidR="001829C6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Suppose we have a disk with an average seek time of 10ms, average rotational delay of 5ms,</w:t>
      </w:r>
      <w:r>
        <w:rPr>
          <w:lang w:bidi="ar-SA"/>
        </w:rPr>
        <w:t xml:space="preserve"> </w:t>
      </w:r>
      <w:r w:rsidRPr="004545A2">
        <w:rPr>
          <w:lang w:bidi="ar-SA"/>
        </w:rPr>
        <w:t xml:space="preserve">and a 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proofErr w:type="gramStart"/>
      <w:r w:rsidRPr="004545A2">
        <w:rPr>
          <w:lang w:bidi="ar-SA"/>
        </w:rPr>
        <w:t>transfer</w:t>
      </w:r>
      <w:proofErr w:type="gramEnd"/>
      <w:r w:rsidRPr="004545A2">
        <w:rPr>
          <w:lang w:bidi="ar-SA"/>
        </w:rPr>
        <w:t xml:space="preserve"> time of 1ms for a 4K page. Assume that the cost of reading/writing a page is</w:t>
      </w:r>
      <w:r>
        <w:rPr>
          <w:lang w:bidi="ar-SA"/>
        </w:rPr>
        <w:t xml:space="preserve"> </w:t>
      </w:r>
      <w:r w:rsidRPr="004545A2">
        <w:rPr>
          <w:lang w:bidi="ar-SA"/>
        </w:rPr>
        <w:t xml:space="preserve">the sum of those values (i.e., 16ms) unless a sequence of pages is </w:t>
      </w:r>
      <w:proofErr w:type="gramStart"/>
      <w:r w:rsidRPr="004545A2">
        <w:rPr>
          <w:lang w:bidi="ar-SA"/>
        </w:rPr>
        <w:t>read/written</w:t>
      </w:r>
      <w:proofErr w:type="gramEnd"/>
      <w:r w:rsidRPr="004545A2">
        <w:rPr>
          <w:lang w:bidi="ar-SA"/>
        </w:rPr>
        <w:t>. In this case,</w:t>
      </w:r>
      <w:r>
        <w:rPr>
          <w:lang w:bidi="ar-SA"/>
        </w:rPr>
        <w:t xml:space="preserve"> </w:t>
      </w:r>
      <w:r w:rsidRPr="004545A2">
        <w:rPr>
          <w:lang w:bidi="ar-SA"/>
        </w:rPr>
        <w:t xml:space="preserve">the cost is the </w:t>
      </w:r>
      <w:proofErr w:type="gramStart"/>
      <w:r w:rsidRPr="004545A2">
        <w:rPr>
          <w:lang w:bidi="ar-SA"/>
        </w:rPr>
        <w:t>average seek</w:t>
      </w:r>
      <w:proofErr w:type="gramEnd"/>
      <w:r w:rsidRPr="004545A2">
        <w:rPr>
          <w:lang w:bidi="ar-SA"/>
        </w:rPr>
        <w:t xml:space="preserve"> time plus the average rotational delay (to find the first page)</w:t>
      </w:r>
      <w:r>
        <w:rPr>
          <w:lang w:bidi="ar-SA"/>
        </w:rPr>
        <w:t xml:space="preserve"> </w:t>
      </w:r>
      <w:r w:rsidRPr="004545A2">
        <w:rPr>
          <w:lang w:bidi="ar-SA"/>
        </w:rPr>
        <w:t>plus 1ms per page (to transfer data). You are given 320 buffer pages and asked to sort a file</w:t>
      </w:r>
      <w:r>
        <w:rPr>
          <w:lang w:bidi="ar-SA"/>
        </w:rPr>
        <w:t xml:space="preserve"> </w:t>
      </w:r>
      <w:r w:rsidRPr="004545A2">
        <w:rPr>
          <w:lang w:bidi="ar-SA"/>
        </w:rPr>
        <w:t>with 107 pages. Make the assumptions used in Section 13.3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Find the cost of the following operations [6 points each = 1 point for formula used</w:t>
      </w:r>
      <w:r>
        <w:rPr>
          <w:lang w:bidi="ar-SA"/>
        </w:rPr>
        <w:t xml:space="preserve"> </w:t>
      </w:r>
      <w:r w:rsidRPr="004545A2">
        <w:rPr>
          <w:lang w:bidi="ar-SA"/>
        </w:rPr>
        <w:t>+ 5 points for numerical substitutions and answer]: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Q4.1 Do 319-way merges on 319 input buffers of 1 page each, and 1 output buffer page.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Q4.2 Do 256-way merges on 256 input buffers of 1 page each, and output buffer of 64 pages.</w:t>
      </w:r>
    </w:p>
    <w:p w:rsidR="004545A2" w:rsidRDefault="004545A2" w:rsidP="001829C6">
      <w:pPr>
        <w:rPr>
          <w:lang w:bidi="ar-SA"/>
        </w:rPr>
      </w:pPr>
    </w:p>
    <w:p w:rsidR="004545A2" w:rsidRDefault="004545A2" w:rsidP="001829C6">
      <w:pPr>
        <w:rPr>
          <w:lang w:bidi="ar-SA"/>
        </w:rPr>
      </w:pPr>
      <w:r w:rsidRPr="004545A2">
        <w:rPr>
          <w:lang w:bidi="ar-SA"/>
        </w:rPr>
        <w:t>Q4.3 Do 16-way merges on 16 input buffers of 16 pages each, and output buffer of 64 pages</w:t>
      </w:r>
    </w:p>
    <w:p w:rsidR="004545A2" w:rsidRDefault="004545A2" w:rsidP="001829C6">
      <w:pPr>
        <w:rPr>
          <w:lang w:bidi="ar-SA"/>
        </w:rPr>
      </w:pPr>
      <w:r>
        <w:rPr>
          <w:lang w:bidi="ar-SA"/>
        </w:rPr>
        <w:br w:type="page"/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lastRenderedPageBreak/>
        <w:t xml:space="preserve">Question </w:t>
      </w:r>
      <w:r w:rsidR="001829C6">
        <w:rPr>
          <w:b/>
          <w:lang w:bidi="ar-SA"/>
        </w:rPr>
        <w:t xml:space="preserve">5: </w:t>
      </w:r>
      <w:proofErr w:type="spellStart"/>
      <w:r w:rsidR="001829C6">
        <w:rPr>
          <w:b/>
          <w:lang w:bidi="ar-SA"/>
        </w:rPr>
        <w:t>Serializability</w:t>
      </w:r>
      <w:proofErr w:type="spellEnd"/>
      <w:r w:rsidR="001829C6">
        <w:rPr>
          <w:b/>
          <w:lang w:bidi="ar-SA"/>
        </w:rPr>
        <w:t xml:space="preserve"> [20 points, 10</w:t>
      </w:r>
      <w:r w:rsidRPr="004545A2">
        <w:rPr>
          <w:b/>
          <w:lang w:bidi="ar-SA"/>
        </w:rPr>
        <w:t xml:space="preserve"> points each]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the following schedules. The actions are listed in the order they are scheduled, and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proofErr w:type="gramStart"/>
      <w:r w:rsidRPr="004545A2">
        <w:rPr>
          <w:lang w:bidi="ar-SA"/>
        </w:rPr>
        <w:t>prefixed</w:t>
      </w:r>
      <w:proofErr w:type="gramEnd"/>
      <w:r w:rsidRPr="004545A2">
        <w:rPr>
          <w:lang w:bidi="ar-SA"/>
        </w:rPr>
        <w:t xml:space="preserve"> with the transaction name.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S1: T1</w:t>
      </w:r>
      <w:proofErr w:type="gramStart"/>
      <w:r w:rsidRPr="004545A2">
        <w:rPr>
          <w:lang w:bidi="ar-SA"/>
        </w:rPr>
        <w:t>:R</w:t>
      </w:r>
      <w:proofErr w:type="gramEnd"/>
      <w:r w:rsidRPr="004545A2">
        <w:rPr>
          <w:lang w:bidi="ar-SA"/>
        </w:rPr>
        <w:t>(X), T2:R(X), T1:W(Y), T2:W(Y), T1:R(Y), T2:R(Y)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S2: T3</w:t>
      </w:r>
      <w:proofErr w:type="gramStart"/>
      <w:r w:rsidRPr="004545A2">
        <w:rPr>
          <w:lang w:bidi="ar-SA"/>
        </w:rPr>
        <w:t>:W</w:t>
      </w:r>
      <w:proofErr w:type="gramEnd"/>
      <w:r w:rsidRPr="004545A2">
        <w:rPr>
          <w:lang w:bidi="ar-SA"/>
        </w:rPr>
        <w:t>(X), T1:R(X), T1:W(Y), T2:R(Z), T2:W(Z), T3:R(Z)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>
        <w:rPr>
          <w:lang w:bidi="ar-SA"/>
        </w:rPr>
        <w:t xml:space="preserve">Q5.1 </w:t>
      </w:r>
      <w:proofErr w:type="gramStart"/>
      <w:r>
        <w:rPr>
          <w:lang w:bidi="ar-SA"/>
        </w:rPr>
        <w:t>What</w:t>
      </w:r>
      <w:proofErr w:type="gramEnd"/>
      <w:r>
        <w:rPr>
          <w:lang w:bidi="ar-SA"/>
        </w:rPr>
        <w:t xml:space="preserve"> are the </w:t>
      </w:r>
      <w:proofErr w:type="spellStart"/>
      <w:r>
        <w:rPr>
          <w:lang w:bidi="ar-SA"/>
        </w:rPr>
        <w:t>serializability</w:t>
      </w:r>
      <w:proofErr w:type="spellEnd"/>
      <w:r>
        <w:rPr>
          <w:lang w:bidi="ar-SA"/>
        </w:rPr>
        <w:t xml:space="preserve"> graphs for each for the schedules</w:t>
      </w:r>
      <w:r w:rsidRPr="004545A2">
        <w:rPr>
          <w:lang w:bidi="ar-SA"/>
        </w:rPr>
        <w:t>?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>
        <w:rPr>
          <w:lang w:bidi="ar-SA"/>
        </w:rPr>
        <w:t>Q5</w:t>
      </w:r>
      <w:r w:rsidRPr="004545A2">
        <w:rPr>
          <w:lang w:bidi="ar-SA"/>
        </w:rPr>
        <w:t xml:space="preserve">.2 </w:t>
      </w:r>
      <w:proofErr w:type="gramStart"/>
      <w:r w:rsidRPr="004545A2">
        <w:rPr>
          <w:lang w:bidi="ar-SA"/>
        </w:rPr>
        <w:t>Is</w:t>
      </w:r>
      <w:proofErr w:type="gramEnd"/>
      <w:r w:rsidRPr="004545A2">
        <w:rPr>
          <w:lang w:bidi="ar-SA"/>
        </w:rPr>
        <w:t xml:space="preserve"> the schedule conflict-</w:t>
      </w:r>
      <w:proofErr w:type="spellStart"/>
      <w:r w:rsidRPr="004545A2">
        <w:rPr>
          <w:lang w:bidi="ar-SA"/>
        </w:rPr>
        <w:t>serializable</w:t>
      </w:r>
      <w:proofErr w:type="spellEnd"/>
      <w:r w:rsidRPr="004545A2">
        <w:rPr>
          <w:lang w:bidi="ar-SA"/>
        </w:rPr>
        <w:t>? If so, what are all the conflict equivalent serial</w:t>
      </w:r>
      <w:r>
        <w:rPr>
          <w:lang w:bidi="ar-SA"/>
        </w:rPr>
        <w:t xml:space="preserve"> </w:t>
      </w:r>
      <w:r w:rsidRPr="004545A2">
        <w:rPr>
          <w:lang w:bidi="ar-SA"/>
        </w:rPr>
        <w:t>schedules?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1829C6" w:rsidRDefault="001829C6" w:rsidP="001829C6">
      <w:pPr>
        <w:rPr>
          <w:b/>
          <w:lang w:bidi="ar-SA"/>
        </w:rPr>
      </w:pPr>
    </w:p>
    <w:p w:rsidR="004545A2" w:rsidRPr="004545A2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>
        <w:rPr>
          <w:b/>
          <w:lang w:bidi="ar-SA"/>
        </w:rPr>
        <w:t>Question 6: Two-Phase Locking [16 points, 8</w:t>
      </w:r>
      <w:r w:rsidR="004545A2" w:rsidRPr="004545A2">
        <w:rPr>
          <w:b/>
          <w:lang w:bidi="ar-SA"/>
        </w:rPr>
        <w:t xml:space="preserve"> points each]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the following schedules: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S1: T1</w:t>
      </w:r>
      <w:proofErr w:type="gramStart"/>
      <w:r w:rsidRPr="004545A2">
        <w:rPr>
          <w:lang w:bidi="ar-SA"/>
        </w:rPr>
        <w:t>:R</w:t>
      </w:r>
      <w:proofErr w:type="gramEnd"/>
      <w:r w:rsidRPr="004545A2">
        <w:rPr>
          <w:lang w:bidi="ar-SA"/>
        </w:rPr>
        <w:t>(X), T2:W(Y), T2:R(X), T1:W(Y), T1:Commit, T2:Commit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1</w:t>
      </w:r>
    </w:p>
    <w:p w:rsidR="001829C6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S2: T1:R(X), T2:R(Y), T1:W(Z), T1:Commit, T3:R(Y), T3:R(Z), T2:W(Y), T3:W(X),</w:t>
      </w:r>
      <w:r w:rsidR="001829C6">
        <w:rPr>
          <w:lang w:bidi="ar-SA"/>
        </w:rPr>
        <w:t xml:space="preserve"> </w:t>
      </w:r>
    </w:p>
    <w:p w:rsidR="004545A2" w:rsidRPr="004545A2" w:rsidRDefault="001829C6" w:rsidP="001829C6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>
        <w:rPr>
          <w:lang w:bidi="ar-SA"/>
        </w:rPr>
        <w:t xml:space="preserve">      </w:t>
      </w:r>
      <w:r w:rsidR="004545A2" w:rsidRPr="004545A2">
        <w:rPr>
          <w:lang w:bidi="ar-SA"/>
        </w:rPr>
        <w:t>T2</w:t>
      </w:r>
      <w:proofErr w:type="gramStart"/>
      <w:r w:rsidR="004545A2" w:rsidRPr="004545A2">
        <w:rPr>
          <w:lang w:bidi="ar-SA"/>
        </w:rPr>
        <w:t>:Commit</w:t>
      </w:r>
      <w:proofErr w:type="gramEnd"/>
      <w:r w:rsidR="004545A2" w:rsidRPr="004545A2">
        <w:rPr>
          <w:lang w:bidi="ar-SA"/>
        </w:rPr>
        <w:t>, T3:Commit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For each schedule, state which of the following concurrency control protocols allows it,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that is, allows the actions to occur in exactly the order shown.</w:t>
      </w: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• 2PL</w:t>
      </w: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• Strict 2PL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1829C6" w:rsidRDefault="004545A2" w:rsidP="001829C6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Please provide a brief explanation for your answer...If YES, show where the lock requests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could have happened; If NO, explain briefly.</w:t>
      </w:r>
    </w:p>
    <w:sectPr w:rsidR="004545A2" w:rsidRPr="001829C6" w:rsidSect="004545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compat/>
  <w:rsids>
    <w:rsidRoot w:val="004545A2"/>
    <w:rsid w:val="00012F29"/>
    <w:rsid w:val="00151D7F"/>
    <w:rsid w:val="001829C6"/>
    <w:rsid w:val="001B6C5B"/>
    <w:rsid w:val="001D51BC"/>
    <w:rsid w:val="00372065"/>
    <w:rsid w:val="003A14AA"/>
    <w:rsid w:val="0042743B"/>
    <w:rsid w:val="004545A2"/>
    <w:rsid w:val="00512FA3"/>
    <w:rsid w:val="007550F5"/>
    <w:rsid w:val="007C604A"/>
    <w:rsid w:val="00980D2A"/>
    <w:rsid w:val="00AD62D5"/>
    <w:rsid w:val="00BA2A28"/>
    <w:rsid w:val="00DC2F35"/>
    <w:rsid w:val="00DD149E"/>
    <w:rsid w:val="00E7072C"/>
    <w:rsid w:val="00E729A6"/>
    <w:rsid w:val="00E72D08"/>
    <w:rsid w:val="00F035F2"/>
    <w:rsid w:val="00F472DB"/>
    <w:rsid w:val="00F7684A"/>
    <w:rsid w:val="00F83269"/>
    <w:rsid w:val="00F8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F"/>
  </w:style>
  <w:style w:type="paragraph" w:styleId="Heading1">
    <w:name w:val="heading 1"/>
    <w:basedOn w:val="Normal"/>
    <w:next w:val="Normal"/>
    <w:link w:val="Heading1Char"/>
    <w:uiPriority w:val="9"/>
    <w:qFormat/>
    <w:rsid w:val="00151D7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F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F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F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F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D7F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D7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51D7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F"/>
    <w:pPr>
      <w:spacing w:before="200" w:after="900"/>
      <w:jc w:val="right"/>
    </w:pPr>
    <w:rPr>
      <w:rFonts w:ascii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51D7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51D7F"/>
    <w:rPr>
      <w:b/>
      <w:bCs/>
      <w:spacing w:val="0"/>
    </w:rPr>
  </w:style>
  <w:style w:type="character" w:styleId="Emphasis">
    <w:name w:val="Emphasis"/>
    <w:uiPriority w:val="20"/>
    <w:qFormat/>
    <w:rsid w:val="00151D7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51D7F"/>
  </w:style>
  <w:style w:type="character" w:customStyle="1" w:styleId="NoSpacingChar">
    <w:name w:val="No Spacing Char"/>
    <w:basedOn w:val="DefaultParagraphFont"/>
    <w:link w:val="NoSpacing"/>
    <w:uiPriority w:val="1"/>
    <w:rsid w:val="00151D7F"/>
  </w:style>
  <w:style w:type="paragraph" w:styleId="ListParagraph">
    <w:name w:val="List Paragraph"/>
    <w:basedOn w:val="Normal"/>
    <w:uiPriority w:val="34"/>
    <w:qFormat/>
    <w:rsid w:val="00151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51D7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51D7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51D7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51D7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51D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D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69DB-1AAB-411D-9575-E5BBA272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1</cp:revision>
  <dcterms:created xsi:type="dcterms:W3CDTF">2010-10-08T05:20:00Z</dcterms:created>
  <dcterms:modified xsi:type="dcterms:W3CDTF">2010-10-08T05:34:00Z</dcterms:modified>
</cp:coreProperties>
</file>